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4AB" w:rsidRPr="00E5241D" w:rsidRDefault="001314AB" w:rsidP="001314AB"/>
    <w:p w:rsidR="001314AB" w:rsidRPr="00FC3DD4" w:rsidRDefault="001314AB" w:rsidP="001314AB">
      <w:pPr>
        <w:pStyle w:val="TextosemFormatao"/>
        <w:spacing w:after="120" w:line="360" w:lineRule="auto"/>
        <w:ind w:right="-851"/>
        <w:rPr>
          <w:rFonts w:ascii="Times New Roman" w:hAnsi="Times New Roman"/>
          <w:b/>
          <w:sz w:val="24"/>
          <w:szCs w:val="24"/>
        </w:rPr>
      </w:pPr>
      <w:r w:rsidRPr="00FC3DD4">
        <w:rPr>
          <w:rFonts w:ascii="Times New Roman" w:hAnsi="Times New Roman"/>
          <w:b/>
          <w:sz w:val="24"/>
          <w:szCs w:val="24"/>
        </w:rPr>
        <w:t>LEI MUNICIPAL Nº 0</w:t>
      </w:r>
      <w:r w:rsidR="00E57EA8">
        <w:rPr>
          <w:rFonts w:ascii="Times New Roman" w:hAnsi="Times New Roman"/>
          <w:b/>
          <w:sz w:val="24"/>
          <w:szCs w:val="24"/>
        </w:rPr>
        <w:t>0</w:t>
      </w:r>
      <w:r w:rsidR="004256D4">
        <w:rPr>
          <w:rFonts w:ascii="Times New Roman" w:hAnsi="Times New Roman"/>
          <w:b/>
          <w:sz w:val="24"/>
          <w:szCs w:val="24"/>
        </w:rPr>
        <w:t>1</w:t>
      </w:r>
      <w:r w:rsidRPr="00FC3DD4">
        <w:rPr>
          <w:rFonts w:ascii="Times New Roman" w:hAnsi="Times New Roman"/>
          <w:b/>
          <w:sz w:val="24"/>
          <w:szCs w:val="24"/>
        </w:rPr>
        <w:t xml:space="preserve">, DE </w:t>
      </w:r>
      <w:r w:rsidR="004256D4">
        <w:rPr>
          <w:rFonts w:ascii="Times New Roman" w:hAnsi="Times New Roman"/>
          <w:b/>
          <w:sz w:val="24"/>
          <w:szCs w:val="24"/>
        </w:rPr>
        <w:t>04</w:t>
      </w:r>
      <w:r w:rsidRPr="00FC3DD4">
        <w:rPr>
          <w:rFonts w:ascii="Times New Roman" w:hAnsi="Times New Roman"/>
          <w:b/>
          <w:sz w:val="24"/>
          <w:szCs w:val="24"/>
        </w:rPr>
        <w:t xml:space="preserve"> DE </w:t>
      </w:r>
      <w:r w:rsidR="004256D4">
        <w:rPr>
          <w:rFonts w:ascii="Times New Roman" w:hAnsi="Times New Roman"/>
          <w:b/>
          <w:sz w:val="24"/>
          <w:szCs w:val="24"/>
        </w:rPr>
        <w:t>JANEIRO</w:t>
      </w:r>
      <w:r w:rsidRPr="00FC3DD4">
        <w:rPr>
          <w:rFonts w:ascii="Times New Roman" w:hAnsi="Times New Roman"/>
          <w:b/>
          <w:sz w:val="24"/>
          <w:szCs w:val="24"/>
        </w:rPr>
        <w:t xml:space="preserve"> DE 201</w:t>
      </w:r>
      <w:r w:rsidR="004256D4">
        <w:rPr>
          <w:rFonts w:ascii="Times New Roman" w:hAnsi="Times New Roman"/>
          <w:b/>
          <w:sz w:val="24"/>
          <w:szCs w:val="24"/>
        </w:rPr>
        <w:t>8</w:t>
      </w:r>
      <w:r w:rsidR="00E57EA8">
        <w:rPr>
          <w:rFonts w:ascii="Times New Roman" w:hAnsi="Times New Roman"/>
          <w:b/>
          <w:sz w:val="24"/>
          <w:szCs w:val="24"/>
        </w:rPr>
        <w:t>.</w:t>
      </w:r>
    </w:p>
    <w:p w:rsidR="001314AB" w:rsidRPr="00FC3DD4" w:rsidRDefault="001314AB" w:rsidP="001314AB">
      <w:pPr>
        <w:pStyle w:val="TextosemFormatao"/>
        <w:spacing w:after="120" w:line="360" w:lineRule="auto"/>
        <w:ind w:right="-851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314AB" w:rsidRPr="00FC3DD4" w:rsidRDefault="001314AB" w:rsidP="00514B4A">
      <w:pPr>
        <w:pStyle w:val="yiv4915933348textoembloco1"/>
        <w:shd w:val="clear" w:color="auto" w:fill="FFFFFF"/>
        <w:spacing w:before="0" w:beforeAutospacing="0" w:after="0" w:afterAutospacing="0" w:line="400" w:lineRule="atLeast"/>
        <w:ind w:left="3544" w:right="-851"/>
        <w:jc w:val="both"/>
        <w:rPr>
          <w:color w:val="000000"/>
        </w:rPr>
      </w:pPr>
      <w:r w:rsidRPr="00FC3DD4">
        <w:rPr>
          <w:i/>
        </w:rPr>
        <w:t xml:space="preserve"> “</w:t>
      </w:r>
      <w:r w:rsidRPr="00FC3DD4">
        <w:rPr>
          <w:rStyle w:val="Forte"/>
          <w:color w:val="000000"/>
        </w:rPr>
        <w:t xml:space="preserve">Autoriza o </w:t>
      </w:r>
      <w:r w:rsidRPr="009A5A31">
        <w:rPr>
          <w:rStyle w:val="Forte"/>
        </w:rPr>
        <w:t xml:space="preserve">Poder Executivo a </w:t>
      </w:r>
      <w:r w:rsidR="00514B4A" w:rsidRPr="009A5A31">
        <w:rPr>
          <w:rStyle w:val="Forte"/>
        </w:rPr>
        <w:t>firmar Termo de Confissão de Dívida e acordo de parcelamento de d</w:t>
      </w:r>
      <w:r w:rsidRPr="009A5A31">
        <w:rPr>
          <w:rStyle w:val="Forte"/>
        </w:rPr>
        <w:t>ébitos Junto a Em</w:t>
      </w:r>
      <w:bookmarkStart w:id="0" w:name="_GoBack"/>
      <w:bookmarkEnd w:id="0"/>
      <w:r w:rsidRPr="009A5A31">
        <w:rPr>
          <w:rStyle w:val="Forte"/>
        </w:rPr>
        <w:t>presa de Saneamento de Mato Grosso do Sul S.A – SANESUL</w:t>
      </w:r>
      <w:r>
        <w:rPr>
          <w:rStyle w:val="Forte"/>
          <w:color w:val="000000"/>
        </w:rPr>
        <w:t xml:space="preserve"> - </w:t>
      </w:r>
      <w:r w:rsidRPr="00FC3DD4">
        <w:rPr>
          <w:rStyle w:val="Forte"/>
          <w:color w:val="000000"/>
        </w:rPr>
        <w:t>e dá Outras Providências”.</w:t>
      </w:r>
    </w:p>
    <w:p w:rsidR="001314AB" w:rsidRPr="00FC3DD4" w:rsidRDefault="001314AB" w:rsidP="001314AB">
      <w:pPr>
        <w:pStyle w:val="TextosemFormatao"/>
        <w:spacing w:after="120" w:line="360" w:lineRule="auto"/>
        <w:ind w:left="4395" w:right="-851"/>
        <w:jc w:val="both"/>
        <w:rPr>
          <w:rFonts w:ascii="Times New Roman" w:hAnsi="Times New Roman"/>
          <w:i/>
          <w:sz w:val="24"/>
          <w:szCs w:val="24"/>
        </w:rPr>
      </w:pPr>
    </w:p>
    <w:p w:rsidR="001314AB" w:rsidRPr="00FC3DD4" w:rsidRDefault="001314AB" w:rsidP="001314AB">
      <w:pPr>
        <w:autoSpaceDE w:val="0"/>
        <w:autoSpaceDN w:val="0"/>
        <w:adjustRightInd w:val="0"/>
        <w:spacing w:after="0" w:line="360" w:lineRule="auto"/>
        <w:ind w:right="-851"/>
        <w:jc w:val="both"/>
        <w:rPr>
          <w:rFonts w:ascii="Times New Roman" w:hAnsi="Times New Roman"/>
          <w:sz w:val="24"/>
          <w:szCs w:val="24"/>
        </w:rPr>
      </w:pPr>
    </w:p>
    <w:p w:rsidR="001314AB" w:rsidRPr="004F65EA" w:rsidRDefault="001314AB" w:rsidP="001314AB">
      <w:pPr>
        <w:pStyle w:val="Artigo"/>
        <w:spacing w:before="0" w:after="0" w:line="276" w:lineRule="auto"/>
        <w:ind w:right="-851" w:firstLine="0"/>
        <w:rPr>
          <w:rFonts w:ascii="Times New Roman" w:hAnsi="Times New Roman"/>
          <w:szCs w:val="24"/>
        </w:rPr>
      </w:pPr>
      <w:r w:rsidRPr="004F65EA">
        <w:rPr>
          <w:rFonts w:ascii="Times New Roman" w:hAnsi="Times New Roman"/>
          <w:szCs w:val="24"/>
        </w:rPr>
        <w:t>Faço saber que a Câmara Municipal aprovou e eu, VALDIR LUIZ SARTOR</w:t>
      </w:r>
      <w:r w:rsidRPr="004F65EA">
        <w:rPr>
          <w:rFonts w:ascii="Times New Roman" w:hAnsi="Times New Roman"/>
          <w:b/>
          <w:szCs w:val="24"/>
        </w:rPr>
        <w:t xml:space="preserve">, </w:t>
      </w:r>
      <w:r w:rsidRPr="004F65EA">
        <w:rPr>
          <w:rFonts w:ascii="Times New Roman" w:hAnsi="Times New Roman"/>
          <w:szCs w:val="24"/>
        </w:rPr>
        <w:t>Prefeito Municipal de Deodápolis, Estado de Mato Grosso do Sul sanciono a seguinte Lei Municipal:</w:t>
      </w:r>
    </w:p>
    <w:p w:rsidR="001314AB" w:rsidRPr="00FC3DD4" w:rsidRDefault="001314AB" w:rsidP="001314AB">
      <w:pPr>
        <w:pStyle w:val="yiv4915933348msonormal"/>
        <w:shd w:val="clear" w:color="auto" w:fill="FFFFFF"/>
        <w:spacing w:before="0" w:beforeAutospacing="0" w:after="0" w:afterAutospacing="0" w:line="400" w:lineRule="atLeast"/>
        <w:ind w:right="-851" w:firstLine="3600"/>
        <w:jc w:val="both"/>
        <w:rPr>
          <w:color w:val="000000"/>
        </w:rPr>
      </w:pPr>
    </w:p>
    <w:p w:rsidR="001314AB" w:rsidRPr="006633C0" w:rsidRDefault="00E57EA8" w:rsidP="00E57EA8">
      <w:pPr>
        <w:pStyle w:val="Ttulo1"/>
        <w:shd w:val="clear" w:color="auto" w:fill="FFFFFF"/>
        <w:spacing w:before="161" w:beforeAutospacing="0" w:after="161" w:afterAutospacing="0" w:line="400" w:lineRule="atLeast"/>
        <w:ind w:right="-851" w:firstLine="3590"/>
        <w:jc w:val="both"/>
        <w:rPr>
          <w:color w:val="FF0000"/>
          <w:sz w:val="24"/>
          <w:szCs w:val="24"/>
        </w:rPr>
      </w:pPr>
      <w:r w:rsidRPr="00FC3DD4">
        <w:rPr>
          <w:rStyle w:val="Forte"/>
          <w:b/>
          <w:bCs/>
          <w:color w:val="000000"/>
          <w:sz w:val="24"/>
          <w:szCs w:val="24"/>
        </w:rPr>
        <w:t>Art.</w:t>
      </w:r>
      <w:r>
        <w:rPr>
          <w:rStyle w:val="Forte"/>
          <w:b/>
          <w:bCs/>
          <w:color w:val="000000"/>
          <w:sz w:val="24"/>
          <w:szCs w:val="24"/>
        </w:rPr>
        <w:t xml:space="preserve"> 1</w:t>
      </w:r>
      <w:r w:rsidRPr="00FC3DD4">
        <w:rPr>
          <w:rStyle w:val="Forte"/>
          <w:b/>
          <w:bCs/>
          <w:color w:val="000000"/>
          <w:sz w:val="24"/>
          <w:szCs w:val="24"/>
        </w:rPr>
        <w:t>º</w:t>
      </w:r>
      <w:r>
        <w:rPr>
          <w:rStyle w:val="apple-converted-space"/>
          <w:rFonts w:eastAsiaTheme="majorEastAsia"/>
          <w:color w:val="000000"/>
          <w:sz w:val="24"/>
          <w:szCs w:val="24"/>
        </w:rPr>
        <w:t xml:space="preserve"> </w:t>
      </w:r>
      <w:r w:rsidR="001314AB" w:rsidRPr="009A5A31">
        <w:rPr>
          <w:b w:val="0"/>
          <w:sz w:val="24"/>
          <w:szCs w:val="24"/>
        </w:rPr>
        <w:t xml:space="preserve">Fica o Poder Executivo Municipal autorizado </w:t>
      </w:r>
      <w:r w:rsidR="00C86BD3" w:rsidRPr="009A5A31">
        <w:rPr>
          <w:b w:val="0"/>
          <w:sz w:val="24"/>
          <w:szCs w:val="24"/>
        </w:rPr>
        <w:t xml:space="preserve">a </w:t>
      </w:r>
      <w:r w:rsidR="00514B4A" w:rsidRPr="009A5A31">
        <w:rPr>
          <w:rStyle w:val="Forte"/>
          <w:sz w:val="24"/>
          <w:szCs w:val="24"/>
        </w:rPr>
        <w:t>firmar Termo de Confissão de Dívida e acordo de parcelamento</w:t>
      </w:r>
      <w:r w:rsidR="00514B4A" w:rsidRPr="009A5A31">
        <w:rPr>
          <w:b w:val="0"/>
          <w:sz w:val="24"/>
          <w:szCs w:val="24"/>
        </w:rPr>
        <w:t xml:space="preserve"> </w:t>
      </w:r>
      <w:r w:rsidR="001314AB" w:rsidRPr="009A5A31">
        <w:rPr>
          <w:b w:val="0"/>
          <w:sz w:val="24"/>
          <w:szCs w:val="24"/>
        </w:rPr>
        <w:t>de débitos junto a Empresa de Saneamento de Mato Grosso do Sul – SANESUL</w:t>
      </w:r>
      <w:r w:rsidR="00822B01">
        <w:rPr>
          <w:b w:val="0"/>
          <w:sz w:val="24"/>
          <w:szCs w:val="24"/>
        </w:rPr>
        <w:t xml:space="preserve"> </w:t>
      </w:r>
      <w:r w:rsidR="001314AB" w:rsidRPr="009A5A31">
        <w:rPr>
          <w:b w:val="0"/>
          <w:sz w:val="24"/>
          <w:szCs w:val="24"/>
        </w:rPr>
        <w:t xml:space="preserve">- relativos ao fornecimento de água </w:t>
      </w:r>
      <w:r w:rsidR="006633C0" w:rsidRPr="009A5A31">
        <w:rPr>
          <w:b w:val="0"/>
          <w:sz w:val="24"/>
          <w:szCs w:val="24"/>
        </w:rPr>
        <w:t>d</w:t>
      </w:r>
      <w:r w:rsidR="001314AB" w:rsidRPr="009A5A31">
        <w:rPr>
          <w:b w:val="0"/>
          <w:sz w:val="24"/>
          <w:szCs w:val="24"/>
        </w:rPr>
        <w:t>as unidades consumidoras dos prédios municipais, vencidas e não pagas</w:t>
      </w:r>
      <w:r w:rsidR="00A51033" w:rsidRPr="009A5A31">
        <w:rPr>
          <w:b w:val="0"/>
          <w:sz w:val="24"/>
          <w:szCs w:val="24"/>
        </w:rPr>
        <w:t xml:space="preserve"> referentes às </w:t>
      </w:r>
      <w:r w:rsidR="00C86BD3" w:rsidRPr="009A5A31">
        <w:rPr>
          <w:b w:val="0"/>
          <w:sz w:val="24"/>
          <w:szCs w:val="24"/>
        </w:rPr>
        <w:t xml:space="preserve">faturas </w:t>
      </w:r>
      <w:r w:rsidR="00A51033" w:rsidRPr="009A5A31">
        <w:rPr>
          <w:b w:val="0"/>
          <w:sz w:val="24"/>
          <w:szCs w:val="24"/>
        </w:rPr>
        <w:t xml:space="preserve">do período compreendido entre fevereiro de </w:t>
      </w:r>
      <w:r w:rsidR="009A5A31" w:rsidRPr="009A5A31">
        <w:rPr>
          <w:b w:val="0"/>
          <w:sz w:val="24"/>
          <w:szCs w:val="24"/>
        </w:rPr>
        <w:t>02/</w:t>
      </w:r>
      <w:r w:rsidR="001314AB" w:rsidRPr="009A5A31">
        <w:rPr>
          <w:b w:val="0"/>
          <w:sz w:val="24"/>
          <w:szCs w:val="24"/>
        </w:rPr>
        <w:t xml:space="preserve">2012 </w:t>
      </w:r>
      <w:proofErr w:type="gramStart"/>
      <w:r w:rsidR="009A2C8A">
        <w:rPr>
          <w:b w:val="0"/>
          <w:sz w:val="24"/>
          <w:szCs w:val="24"/>
        </w:rPr>
        <w:t>à</w:t>
      </w:r>
      <w:proofErr w:type="gramEnd"/>
      <w:r w:rsidR="00A51033" w:rsidRPr="009A5A31">
        <w:rPr>
          <w:b w:val="0"/>
          <w:sz w:val="24"/>
          <w:szCs w:val="24"/>
        </w:rPr>
        <w:t xml:space="preserve"> </w:t>
      </w:r>
      <w:r w:rsidR="001314AB" w:rsidRPr="009A5A31">
        <w:rPr>
          <w:b w:val="0"/>
          <w:sz w:val="24"/>
          <w:szCs w:val="24"/>
        </w:rPr>
        <w:t>09/2017</w:t>
      </w:r>
      <w:r w:rsidR="00564533" w:rsidRPr="009A5A31">
        <w:rPr>
          <w:b w:val="0"/>
          <w:sz w:val="24"/>
          <w:szCs w:val="24"/>
        </w:rPr>
        <w:t xml:space="preserve"> no valor de R$ 1.9</w:t>
      </w:r>
      <w:r w:rsidR="009A5A31" w:rsidRPr="009A5A31">
        <w:rPr>
          <w:b w:val="0"/>
          <w:sz w:val="24"/>
          <w:szCs w:val="24"/>
        </w:rPr>
        <w:t>73</w:t>
      </w:r>
      <w:r w:rsidR="00564533" w:rsidRPr="009A5A31">
        <w:rPr>
          <w:b w:val="0"/>
          <w:sz w:val="24"/>
          <w:szCs w:val="24"/>
        </w:rPr>
        <w:t>.</w:t>
      </w:r>
      <w:r w:rsidR="009A5A31" w:rsidRPr="009A5A31">
        <w:rPr>
          <w:b w:val="0"/>
          <w:sz w:val="24"/>
          <w:szCs w:val="24"/>
        </w:rPr>
        <w:t>503,05</w:t>
      </w:r>
      <w:r w:rsidR="00564533" w:rsidRPr="009A5A31">
        <w:rPr>
          <w:b w:val="0"/>
          <w:sz w:val="24"/>
          <w:szCs w:val="24"/>
        </w:rPr>
        <w:t xml:space="preserve"> (um milhão novecentos e se</w:t>
      </w:r>
      <w:r w:rsidR="009A5A31" w:rsidRPr="009A5A31">
        <w:rPr>
          <w:b w:val="0"/>
          <w:sz w:val="24"/>
          <w:szCs w:val="24"/>
        </w:rPr>
        <w:t>te</w:t>
      </w:r>
      <w:r w:rsidR="00564533" w:rsidRPr="009A5A31">
        <w:rPr>
          <w:b w:val="0"/>
          <w:sz w:val="24"/>
          <w:szCs w:val="24"/>
        </w:rPr>
        <w:t xml:space="preserve">nta e </w:t>
      </w:r>
      <w:r w:rsidR="009A5A31" w:rsidRPr="009A5A31">
        <w:rPr>
          <w:b w:val="0"/>
          <w:sz w:val="24"/>
          <w:szCs w:val="24"/>
        </w:rPr>
        <w:t>três</w:t>
      </w:r>
      <w:r w:rsidR="00564533" w:rsidRPr="009A5A31">
        <w:rPr>
          <w:b w:val="0"/>
          <w:sz w:val="24"/>
          <w:szCs w:val="24"/>
        </w:rPr>
        <w:t xml:space="preserve"> mil e </w:t>
      </w:r>
      <w:r w:rsidR="009A5A31" w:rsidRPr="009A5A31">
        <w:rPr>
          <w:b w:val="0"/>
          <w:sz w:val="24"/>
          <w:szCs w:val="24"/>
        </w:rPr>
        <w:t>quinhentos</w:t>
      </w:r>
      <w:r w:rsidR="00564533" w:rsidRPr="009A5A31">
        <w:rPr>
          <w:b w:val="0"/>
          <w:sz w:val="24"/>
          <w:szCs w:val="24"/>
        </w:rPr>
        <w:t xml:space="preserve"> e </w:t>
      </w:r>
      <w:r w:rsidR="009A5A31" w:rsidRPr="009A5A31">
        <w:rPr>
          <w:b w:val="0"/>
          <w:sz w:val="24"/>
          <w:szCs w:val="24"/>
        </w:rPr>
        <w:t>três</w:t>
      </w:r>
      <w:r w:rsidR="00564533" w:rsidRPr="009A5A31">
        <w:rPr>
          <w:b w:val="0"/>
          <w:sz w:val="24"/>
          <w:szCs w:val="24"/>
        </w:rPr>
        <w:t xml:space="preserve"> reais e </w:t>
      </w:r>
      <w:r w:rsidR="009A5A31" w:rsidRPr="009A5A31">
        <w:rPr>
          <w:b w:val="0"/>
          <w:sz w:val="24"/>
          <w:szCs w:val="24"/>
        </w:rPr>
        <w:t>cinco</w:t>
      </w:r>
      <w:r w:rsidR="00564533" w:rsidRPr="009A5A31">
        <w:rPr>
          <w:b w:val="0"/>
          <w:sz w:val="24"/>
          <w:szCs w:val="24"/>
        </w:rPr>
        <w:t xml:space="preserve"> centavos)</w:t>
      </w:r>
      <w:r w:rsidR="00213992" w:rsidRPr="009A5A31">
        <w:rPr>
          <w:b w:val="0"/>
          <w:sz w:val="24"/>
          <w:szCs w:val="24"/>
        </w:rPr>
        <w:t>, conforme minuta em anexo.</w:t>
      </w:r>
    </w:p>
    <w:p w:rsidR="001314AB" w:rsidRPr="00FC3DD4" w:rsidRDefault="001314AB" w:rsidP="001314AB">
      <w:pPr>
        <w:pStyle w:val="Ttulo1"/>
        <w:shd w:val="clear" w:color="auto" w:fill="FFFFFF"/>
        <w:spacing w:before="161" w:beforeAutospacing="0" w:after="161" w:afterAutospacing="0" w:line="400" w:lineRule="atLeast"/>
        <w:ind w:right="-851" w:firstLine="3590"/>
        <w:jc w:val="both"/>
        <w:rPr>
          <w:color w:val="000000"/>
          <w:sz w:val="24"/>
          <w:szCs w:val="24"/>
        </w:rPr>
      </w:pPr>
      <w:r w:rsidRPr="00FC3DD4">
        <w:rPr>
          <w:rStyle w:val="Forte"/>
          <w:b/>
          <w:bCs/>
          <w:color w:val="000000"/>
          <w:sz w:val="24"/>
          <w:szCs w:val="24"/>
        </w:rPr>
        <w:t>Art.</w:t>
      </w:r>
      <w:r w:rsidR="00E57EA8">
        <w:rPr>
          <w:rStyle w:val="Forte"/>
          <w:b/>
          <w:bCs/>
          <w:color w:val="000000"/>
          <w:sz w:val="24"/>
          <w:szCs w:val="24"/>
        </w:rPr>
        <w:t xml:space="preserve"> </w:t>
      </w:r>
      <w:r w:rsidRPr="00FC3DD4">
        <w:rPr>
          <w:rStyle w:val="Forte"/>
          <w:b/>
          <w:bCs/>
          <w:color w:val="000000"/>
          <w:sz w:val="24"/>
          <w:szCs w:val="24"/>
        </w:rPr>
        <w:t>2º</w:t>
      </w:r>
      <w:r w:rsidR="006633C0">
        <w:rPr>
          <w:rStyle w:val="apple-converted-space"/>
          <w:rFonts w:eastAsiaTheme="majorEastAsia"/>
          <w:color w:val="000000"/>
          <w:sz w:val="24"/>
          <w:szCs w:val="24"/>
        </w:rPr>
        <w:t xml:space="preserve"> </w:t>
      </w:r>
      <w:r w:rsidR="00C86BD3">
        <w:rPr>
          <w:b w:val="0"/>
          <w:color w:val="000000"/>
          <w:sz w:val="24"/>
          <w:szCs w:val="24"/>
        </w:rPr>
        <w:t xml:space="preserve">Sobre o valor descrito no artigo anterior, a </w:t>
      </w:r>
      <w:r w:rsidRPr="00213992">
        <w:rPr>
          <w:b w:val="0"/>
          <w:color w:val="000000"/>
          <w:sz w:val="24"/>
          <w:szCs w:val="24"/>
        </w:rPr>
        <w:t xml:space="preserve">Empresa </w:t>
      </w:r>
      <w:r w:rsidRPr="00C86BD3">
        <w:rPr>
          <w:b w:val="0"/>
          <w:color w:val="000000"/>
          <w:sz w:val="24"/>
          <w:szCs w:val="24"/>
        </w:rPr>
        <w:t xml:space="preserve">de Saneamento de Mato Grosso do Sul – SANESUL </w:t>
      </w:r>
      <w:r w:rsidR="00E62E95">
        <w:rPr>
          <w:b w:val="0"/>
          <w:color w:val="000000"/>
          <w:sz w:val="24"/>
          <w:szCs w:val="24"/>
        </w:rPr>
        <w:t xml:space="preserve">concederá </w:t>
      </w:r>
      <w:r w:rsidR="00225F4C">
        <w:rPr>
          <w:b w:val="0"/>
          <w:color w:val="000000"/>
          <w:sz w:val="24"/>
          <w:szCs w:val="24"/>
        </w:rPr>
        <w:t xml:space="preserve">a isenção de juros, </w:t>
      </w:r>
      <w:r w:rsidR="009A5A31">
        <w:rPr>
          <w:b w:val="0"/>
          <w:color w:val="000000"/>
          <w:sz w:val="24"/>
          <w:szCs w:val="24"/>
        </w:rPr>
        <w:t xml:space="preserve">correção monetária e </w:t>
      </w:r>
      <w:r w:rsidR="00E62E95">
        <w:rPr>
          <w:b w:val="0"/>
          <w:color w:val="000000"/>
          <w:sz w:val="24"/>
          <w:szCs w:val="24"/>
        </w:rPr>
        <w:t>um desconto de 50% (</w:t>
      </w:r>
      <w:proofErr w:type="spellStart"/>
      <w:r w:rsidR="00E62E95">
        <w:rPr>
          <w:b w:val="0"/>
          <w:color w:val="000000"/>
          <w:sz w:val="24"/>
          <w:szCs w:val="24"/>
        </w:rPr>
        <w:t>cinqüenta</w:t>
      </w:r>
      <w:proofErr w:type="spellEnd"/>
      <w:r w:rsidR="00E62E95">
        <w:rPr>
          <w:b w:val="0"/>
          <w:color w:val="000000"/>
          <w:sz w:val="24"/>
          <w:szCs w:val="24"/>
        </w:rPr>
        <w:t xml:space="preserve"> por cento)</w:t>
      </w:r>
      <w:r w:rsidR="009A5A31">
        <w:rPr>
          <w:b w:val="0"/>
          <w:color w:val="000000"/>
          <w:sz w:val="24"/>
          <w:szCs w:val="24"/>
        </w:rPr>
        <w:t xml:space="preserve">, </w:t>
      </w:r>
      <w:r w:rsidR="00E62E95">
        <w:rPr>
          <w:b w:val="0"/>
          <w:color w:val="000000"/>
          <w:sz w:val="24"/>
          <w:szCs w:val="24"/>
        </w:rPr>
        <w:t xml:space="preserve">restando um saldo a pagar no valor de </w:t>
      </w:r>
      <w:r w:rsidRPr="00486F96">
        <w:rPr>
          <w:color w:val="000000"/>
          <w:sz w:val="24"/>
          <w:szCs w:val="24"/>
        </w:rPr>
        <w:t>R$ 664.788,28 (seiscentos e sessenta e quatro mil e setecentos e oitenta e oito reais e vinte e oito centavos),</w:t>
      </w:r>
      <w:r>
        <w:rPr>
          <w:b w:val="0"/>
          <w:color w:val="000000"/>
          <w:sz w:val="24"/>
          <w:szCs w:val="24"/>
        </w:rPr>
        <w:t xml:space="preserve"> </w:t>
      </w:r>
      <w:r w:rsidRPr="00FC3DD4">
        <w:rPr>
          <w:b w:val="0"/>
          <w:color w:val="000000"/>
          <w:sz w:val="24"/>
          <w:szCs w:val="24"/>
        </w:rPr>
        <w:t xml:space="preserve">que será dividido em </w:t>
      </w:r>
      <w:r>
        <w:rPr>
          <w:b w:val="0"/>
          <w:color w:val="000000"/>
          <w:sz w:val="24"/>
          <w:szCs w:val="24"/>
        </w:rPr>
        <w:t xml:space="preserve">100 (cem) </w:t>
      </w:r>
      <w:r w:rsidR="00E62E95">
        <w:rPr>
          <w:b w:val="0"/>
          <w:color w:val="000000"/>
          <w:sz w:val="24"/>
          <w:szCs w:val="24"/>
        </w:rPr>
        <w:t xml:space="preserve">parcelas </w:t>
      </w:r>
      <w:r w:rsidRPr="00FC3DD4">
        <w:rPr>
          <w:b w:val="0"/>
          <w:color w:val="000000"/>
          <w:sz w:val="24"/>
          <w:szCs w:val="24"/>
        </w:rPr>
        <w:t>mensais</w:t>
      </w:r>
      <w:r w:rsidR="00E62E95">
        <w:rPr>
          <w:b w:val="0"/>
          <w:color w:val="000000"/>
          <w:sz w:val="24"/>
          <w:szCs w:val="24"/>
        </w:rPr>
        <w:t xml:space="preserve"> e sucessivas </w:t>
      </w:r>
      <w:r>
        <w:rPr>
          <w:b w:val="0"/>
          <w:color w:val="000000"/>
          <w:sz w:val="24"/>
          <w:szCs w:val="24"/>
        </w:rPr>
        <w:t xml:space="preserve">no valor de R$ </w:t>
      </w:r>
      <w:proofErr w:type="gramStart"/>
      <w:r>
        <w:rPr>
          <w:b w:val="0"/>
          <w:color w:val="000000"/>
          <w:sz w:val="24"/>
          <w:szCs w:val="24"/>
        </w:rPr>
        <w:t>6,647.</w:t>
      </w:r>
      <w:proofErr w:type="gramEnd"/>
      <w:r>
        <w:rPr>
          <w:b w:val="0"/>
          <w:color w:val="000000"/>
          <w:sz w:val="24"/>
          <w:szCs w:val="24"/>
        </w:rPr>
        <w:t xml:space="preserve">88 (seis mil, seiscentos e quarenta e sete reais e oitenta e oito centavos), </w:t>
      </w:r>
      <w:r w:rsidR="00E62E95">
        <w:rPr>
          <w:b w:val="0"/>
          <w:color w:val="000000"/>
          <w:sz w:val="24"/>
          <w:szCs w:val="24"/>
        </w:rPr>
        <w:t xml:space="preserve">com vencimento a partir de </w:t>
      </w:r>
      <w:r w:rsidR="009A2C8A">
        <w:rPr>
          <w:b w:val="0"/>
          <w:color w:val="000000"/>
          <w:sz w:val="24"/>
          <w:szCs w:val="24"/>
        </w:rPr>
        <w:t>março</w:t>
      </w:r>
      <w:r>
        <w:rPr>
          <w:b w:val="0"/>
          <w:color w:val="000000"/>
          <w:sz w:val="24"/>
          <w:szCs w:val="24"/>
        </w:rPr>
        <w:t>/201</w:t>
      </w:r>
      <w:r w:rsidR="006633C0">
        <w:rPr>
          <w:b w:val="0"/>
          <w:color w:val="000000"/>
          <w:sz w:val="24"/>
          <w:szCs w:val="24"/>
        </w:rPr>
        <w:t>8</w:t>
      </w:r>
      <w:r>
        <w:rPr>
          <w:b w:val="0"/>
          <w:color w:val="000000"/>
          <w:sz w:val="24"/>
          <w:szCs w:val="24"/>
        </w:rPr>
        <w:t>.</w:t>
      </w:r>
    </w:p>
    <w:p w:rsidR="001314AB" w:rsidRDefault="00E57EA8" w:rsidP="001314AB">
      <w:pPr>
        <w:pStyle w:val="yiv4915933348msonormal"/>
        <w:shd w:val="clear" w:color="auto" w:fill="FFFFFF"/>
        <w:spacing w:before="0" w:beforeAutospacing="0" w:after="0" w:afterAutospacing="0" w:line="400" w:lineRule="atLeast"/>
        <w:ind w:right="-851" w:firstLine="3590"/>
        <w:jc w:val="both"/>
        <w:rPr>
          <w:color w:val="000000"/>
        </w:rPr>
      </w:pPr>
      <w:r>
        <w:rPr>
          <w:rStyle w:val="Forte"/>
          <w:color w:val="000000"/>
        </w:rPr>
        <w:t xml:space="preserve">Art. </w:t>
      </w:r>
      <w:r w:rsidR="00E62E95">
        <w:rPr>
          <w:rStyle w:val="Forte"/>
          <w:color w:val="000000"/>
        </w:rPr>
        <w:t>3</w:t>
      </w:r>
      <w:r>
        <w:rPr>
          <w:rStyle w:val="Forte"/>
          <w:color w:val="000000"/>
        </w:rPr>
        <w:t>°</w:t>
      </w:r>
      <w:r w:rsidR="001314AB" w:rsidRPr="00FC3DD4">
        <w:rPr>
          <w:rStyle w:val="apple-converted-space"/>
          <w:rFonts w:eastAsiaTheme="majorEastAsia"/>
          <w:color w:val="000000"/>
        </w:rPr>
        <w:t> </w:t>
      </w:r>
      <w:r w:rsidR="001314AB" w:rsidRPr="00FC3DD4">
        <w:rPr>
          <w:color w:val="000000"/>
        </w:rPr>
        <w:t xml:space="preserve">Os valores parcelados correspondem às contas de </w:t>
      </w:r>
      <w:r w:rsidR="001314AB">
        <w:rPr>
          <w:color w:val="000000"/>
        </w:rPr>
        <w:t>fornecimento de água</w:t>
      </w:r>
      <w:r w:rsidR="001314AB" w:rsidRPr="00FC3DD4">
        <w:rPr>
          <w:color w:val="000000"/>
        </w:rPr>
        <w:t xml:space="preserve"> </w:t>
      </w:r>
      <w:r w:rsidR="006633C0">
        <w:rPr>
          <w:color w:val="000000"/>
        </w:rPr>
        <w:t>do</w:t>
      </w:r>
      <w:r w:rsidR="001314AB">
        <w:rPr>
          <w:color w:val="000000"/>
        </w:rPr>
        <w:t>s prédios Municipais da</w:t>
      </w:r>
      <w:r w:rsidR="001314AB" w:rsidRPr="00FC3DD4">
        <w:rPr>
          <w:color w:val="000000"/>
        </w:rPr>
        <w:t xml:space="preserve"> Prefeitura Municipal de Deodápol</w:t>
      </w:r>
      <w:r w:rsidR="00822B01">
        <w:rPr>
          <w:color w:val="000000"/>
        </w:rPr>
        <w:t>is do período citado no art. 1º</w:t>
      </w:r>
      <w:r w:rsidR="00213992">
        <w:rPr>
          <w:color w:val="000000"/>
        </w:rPr>
        <w:t>.</w:t>
      </w:r>
    </w:p>
    <w:p w:rsidR="001314AB" w:rsidRPr="00FC3DD4" w:rsidRDefault="001314AB" w:rsidP="001314AB">
      <w:pPr>
        <w:pStyle w:val="yiv4915933348msonormal"/>
        <w:shd w:val="clear" w:color="auto" w:fill="FFFFFF"/>
        <w:spacing w:before="0" w:beforeAutospacing="0" w:after="0" w:afterAutospacing="0" w:line="400" w:lineRule="atLeast"/>
        <w:ind w:right="-851" w:firstLine="3600"/>
        <w:jc w:val="both"/>
        <w:rPr>
          <w:color w:val="000000"/>
        </w:rPr>
      </w:pPr>
      <w:r w:rsidRPr="00FC3DD4">
        <w:rPr>
          <w:rStyle w:val="Forte"/>
          <w:color w:val="000000"/>
        </w:rPr>
        <w:t xml:space="preserve">Art. </w:t>
      </w:r>
      <w:r w:rsidR="00710345">
        <w:rPr>
          <w:rStyle w:val="Forte"/>
          <w:color w:val="000000"/>
        </w:rPr>
        <w:t>4</w:t>
      </w:r>
      <w:r w:rsidRPr="00FC3DD4">
        <w:rPr>
          <w:rStyle w:val="Forte"/>
          <w:color w:val="000000"/>
        </w:rPr>
        <w:t>º</w:t>
      </w:r>
      <w:r w:rsidR="006633C0">
        <w:rPr>
          <w:rStyle w:val="apple-converted-space"/>
          <w:rFonts w:eastAsiaTheme="majorEastAsia"/>
          <w:color w:val="000000"/>
        </w:rPr>
        <w:t xml:space="preserve"> </w:t>
      </w:r>
      <w:r w:rsidRPr="00FC3DD4">
        <w:rPr>
          <w:color w:val="000000"/>
        </w:rPr>
        <w:t xml:space="preserve">As despesas decorrentes com a execução da </w:t>
      </w:r>
      <w:r w:rsidRPr="00FC3DD4">
        <w:rPr>
          <w:color w:val="000000"/>
        </w:rPr>
        <w:lastRenderedPageBreak/>
        <w:t>presente Lei, correrão por conta de dotações orçamentárias próprias, consignadas no orçamento vigente, suplementadas, se necessário.</w:t>
      </w:r>
    </w:p>
    <w:p w:rsidR="00E57EA8" w:rsidRDefault="00E57EA8" w:rsidP="001314AB">
      <w:pPr>
        <w:pStyle w:val="yiv4915933348msonormal"/>
        <w:shd w:val="clear" w:color="auto" w:fill="FFFFFF"/>
        <w:spacing w:before="0" w:beforeAutospacing="0" w:after="0" w:afterAutospacing="0" w:line="400" w:lineRule="atLeast"/>
        <w:ind w:right="-851" w:firstLine="3600"/>
        <w:jc w:val="both"/>
        <w:rPr>
          <w:rStyle w:val="Forte"/>
          <w:color w:val="000000"/>
        </w:rPr>
      </w:pPr>
    </w:p>
    <w:p w:rsidR="001314AB" w:rsidRPr="00FC3DD4" w:rsidRDefault="001314AB" w:rsidP="001314AB">
      <w:pPr>
        <w:pStyle w:val="yiv4915933348msonormal"/>
        <w:shd w:val="clear" w:color="auto" w:fill="FFFFFF"/>
        <w:spacing w:before="0" w:beforeAutospacing="0" w:after="0" w:afterAutospacing="0" w:line="400" w:lineRule="atLeast"/>
        <w:ind w:right="-851" w:firstLine="3600"/>
        <w:jc w:val="both"/>
        <w:rPr>
          <w:color w:val="000000"/>
        </w:rPr>
      </w:pPr>
      <w:r w:rsidRPr="00FC3DD4">
        <w:rPr>
          <w:rStyle w:val="Forte"/>
          <w:color w:val="000000"/>
        </w:rPr>
        <w:t xml:space="preserve">Art. </w:t>
      </w:r>
      <w:r w:rsidR="00710345">
        <w:rPr>
          <w:rStyle w:val="Forte"/>
          <w:color w:val="000000"/>
        </w:rPr>
        <w:t>5</w:t>
      </w:r>
      <w:r w:rsidRPr="00FC3DD4">
        <w:rPr>
          <w:rStyle w:val="Forte"/>
          <w:color w:val="000000"/>
        </w:rPr>
        <w:t>º</w:t>
      </w:r>
      <w:r w:rsidR="006633C0">
        <w:rPr>
          <w:rStyle w:val="apple-converted-space"/>
          <w:rFonts w:eastAsiaTheme="majorEastAsia"/>
          <w:color w:val="000000"/>
        </w:rPr>
        <w:t xml:space="preserve"> </w:t>
      </w:r>
      <w:r w:rsidRPr="00FC3DD4">
        <w:rPr>
          <w:color w:val="000000"/>
        </w:rPr>
        <w:t>Esta lei entrará em vigor na data de sua publicação, revogadas as disposições em contrário</w:t>
      </w:r>
      <w:r w:rsidR="00822B01">
        <w:rPr>
          <w:color w:val="000000"/>
        </w:rPr>
        <w:t>, especialmente a lei</w:t>
      </w:r>
      <w:r w:rsidR="00A73B5E">
        <w:rPr>
          <w:color w:val="000000"/>
        </w:rPr>
        <w:t xml:space="preserve"> municipal n. 663, de 07 de dezembro de 2017</w:t>
      </w:r>
      <w:r w:rsidRPr="00FC3DD4">
        <w:rPr>
          <w:color w:val="000000"/>
        </w:rPr>
        <w:t>.</w:t>
      </w:r>
    </w:p>
    <w:p w:rsidR="001314AB" w:rsidRPr="00FC3DD4" w:rsidRDefault="001314AB" w:rsidP="001314AB">
      <w:pPr>
        <w:pStyle w:val="yiv4915933348msobodytextindent"/>
        <w:shd w:val="clear" w:color="auto" w:fill="FFFFFF"/>
        <w:spacing w:before="0" w:beforeAutospacing="0" w:after="0" w:afterAutospacing="0" w:line="400" w:lineRule="atLeast"/>
        <w:ind w:right="-851"/>
        <w:rPr>
          <w:color w:val="000000"/>
        </w:rPr>
      </w:pPr>
    </w:p>
    <w:p w:rsidR="001314AB" w:rsidRPr="00D83267" w:rsidRDefault="001314AB" w:rsidP="001314AB">
      <w:pPr>
        <w:ind w:right="-427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D83267">
        <w:rPr>
          <w:rFonts w:ascii="Times New Roman" w:eastAsia="Times New Roman" w:hAnsi="Times New Roman"/>
          <w:sz w:val="24"/>
          <w:szCs w:val="24"/>
        </w:rPr>
        <w:t xml:space="preserve">Gabinete do Prefeito Municipal, </w:t>
      </w:r>
      <w:r w:rsidR="004256D4">
        <w:rPr>
          <w:rFonts w:ascii="Times New Roman" w:eastAsia="Times New Roman" w:hAnsi="Times New Roman"/>
          <w:sz w:val="24"/>
          <w:szCs w:val="24"/>
        </w:rPr>
        <w:t>04</w:t>
      </w:r>
      <w:r w:rsidRPr="00D83267">
        <w:rPr>
          <w:rFonts w:ascii="Times New Roman" w:eastAsia="Times New Roman" w:hAnsi="Times New Roman"/>
          <w:sz w:val="24"/>
          <w:szCs w:val="24"/>
        </w:rPr>
        <w:t xml:space="preserve"> de </w:t>
      </w:r>
      <w:r w:rsidR="004256D4">
        <w:rPr>
          <w:rFonts w:ascii="Times New Roman" w:eastAsia="Times New Roman" w:hAnsi="Times New Roman"/>
          <w:sz w:val="24"/>
          <w:szCs w:val="24"/>
        </w:rPr>
        <w:t>janeiro</w:t>
      </w:r>
      <w:r w:rsidRPr="00D83267">
        <w:rPr>
          <w:rFonts w:ascii="Times New Roman" w:eastAsia="Times New Roman" w:hAnsi="Times New Roman"/>
          <w:sz w:val="24"/>
          <w:szCs w:val="24"/>
        </w:rPr>
        <w:t xml:space="preserve"> de 201</w:t>
      </w:r>
      <w:r w:rsidR="004256D4">
        <w:rPr>
          <w:rFonts w:ascii="Times New Roman" w:eastAsia="Times New Roman" w:hAnsi="Times New Roman"/>
          <w:sz w:val="24"/>
          <w:szCs w:val="24"/>
        </w:rPr>
        <w:t>8</w:t>
      </w:r>
      <w:r w:rsidRPr="00D83267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1314AB" w:rsidRPr="00D83267" w:rsidRDefault="001314AB" w:rsidP="001314AB">
      <w:pPr>
        <w:pStyle w:val="Corpodetexto"/>
        <w:spacing w:line="276" w:lineRule="auto"/>
        <w:ind w:right="-427" w:firstLine="567"/>
        <w:jc w:val="both"/>
        <w:rPr>
          <w:rFonts w:eastAsia="Times New Roman" w:cs="Times New Roman"/>
        </w:rPr>
      </w:pPr>
    </w:p>
    <w:p w:rsidR="001314AB" w:rsidRPr="00D83267" w:rsidRDefault="001314AB" w:rsidP="001314AB">
      <w:pPr>
        <w:spacing w:after="0"/>
        <w:ind w:right="-427"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314AB" w:rsidRPr="00D83267" w:rsidRDefault="001314AB" w:rsidP="001314AB">
      <w:pPr>
        <w:spacing w:after="0"/>
        <w:ind w:right="-427"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314AB" w:rsidRPr="00D83267" w:rsidRDefault="001314AB" w:rsidP="001314AB">
      <w:pPr>
        <w:spacing w:after="0"/>
        <w:ind w:right="-427"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314AB" w:rsidRPr="00D83267" w:rsidRDefault="001314AB" w:rsidP="001314AB">
      <w:pPr>
        <w:spacing w:after="0"/>
        <w:ind w:right="-427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314AB" w:rsidRPr="00D83267" w:rsidRDefault="001314AB" w:rsidP="001314AB">
      <w:pPr>
        <w:spacing w:after="0"/>
        <w:ind w:right="-427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D83267">
        <w:rPr>
          <w:rFonts w:ascii="Times New Roman" w:hAnsi="Times New Roman"/>
          <w:b/>
          <w:bCs/>
          <w:sz w:val="24"/>
          <w:szCs w:val="24"/>
        </w:rPr>
        <w:t xml:space="preserve">Valdir Luiz </w:t>
      </w:r>
      <w:proofErr w:type="spellStart"/>
      <w:r w:rsidRPr="00D83267">
        <w:rPr>
          <w:rFonts w:ascii="Times New Roman" w:hAnsi="Times New Roman"/>
          <w:b/>
          <w:bCs/>
          <w:sz w:val="24"/>
          <w:szCs w:val="24"/>
        </w:rPr>
        <w:t>Sartor</w:t>
      </w:r>
      <w:proofErr w:type="spellEnd"/>
    </w:p>
    <w:p w:rsidR="001314AB" w:rsidRPr="00D83267" w:rsidRDefault="001314AB" w:rsidP="001314AB">
      <w:pPr>
        <w:ind w:right="-427" w:firstLine="567"/>
        <w:jc w:val="center"/>
        <w:rPr>
          <w:rFonts w:ascii="Times New Roman" w:hAnsi="Times New Roman"/>
          <w:b/>
          <w:sz w:val="24"/>
          <w:szCs w:val="24"/>
        </w:rPr>
      </w:pPr>
      <w:r w:rsidRPr="00D83267">
        <w:rPr>
          <w:rFonts w:ascii="Times New Roman" w:hAnsi="Times New Roman"/>
          <w:b/>
          <w:sz w:val="24"/>
          <w:szCs w:val="24"/>
        </w:rPr>
        <w:t>Prefeito Municipal</w:t>
      </w:r>
    </w:p>
    <w:p w:rsidR="001314AB" w:rsidRPr="00FC3DD4" w:rsidRDefault="001314AB" w:rsidP="001314AB">
      <w:pPr>
        <w:pStyle w:val="yiv4915933348msonormal"/>
        <w:shd w:val="clear" w:color="auto" w:fill="FFFFFF"/>
        <w:spacing w:before="0" w:beforeAutospacing="0" w:after="0" w:afterAutospacing="0" w:line="400" w:lineRule="atLeast"/>
        <w:ind w:right="-851" w:firstLine="3600"/>
        <w:jc w:val="both"/>
        <w:rPr>
          <w:rStyle w:val="Forte"/>
          <w:color w:val="000000"/>
        </w:rPr>
      </w:pPr>
    </w:p>
    <w:p w:rsidR="001314AB" w:rsidRPr="00FC3DD4" w:rsidRDefault="001314AB" w:rsidP="001314AB">
      <w:pPr>
        <w:pStyle w:val="yiv4915933348msonormal"/>
        <w:shd w:val="clear" w:color="auto" w:fill="FFFFFF"/>
        <w:spacing w:before="0" w:beforeAutospacing="0" w:after="0" w:afterAutospacing="0" w:line="400" w:lineRule="atLeast"/>
        <w:ind w:right="-851" w:firstLine="3600"/>
        <w:jc w:val="both"/>
        <w:rPr>
          <w:rStyle w:val="Forte"/>
          <w:color w:val="000000"/>
        </w:rPr>
      </w:pPr>
    </w:p>
    <w:p w:rsidR="001314AB" w:rsidRPr="00FC3DD4" w:rsidRDefault="001314AB" w:rsidP="001314AB">
      <w:pPr>
        <w:pStyle w:val="yiv4915933348msonormal"/>
        <w:shd w:val="clear" w:color="auto" w:fill="FFFFFF"/>
        <w:spacing w:before="0" w:beforeAutospacing="0" w:after="0" w:afterAutospacing="0" w:line="400" w:lineRule="atLeast"/>
        <w:ind w:right="-851" w:firstLine="3600"/>
        <w:jc w:val="both"/>
        <w:rPr>
          <w:rStyle w:val="Forte"/>
          <w:color w:val="000000"/>
        </w:rPr>
      </w:pPr>
    </w:p>
    <w:p w:rsidR="001314AB" w:rsidRPr="00FC3DD4" w:rsidRDefault="001314AB" w:rsidP="001314AB">
      <w:pPr>
        <w:pStyle w:val="yiv4915933348msonormal"/>
        <w:shd w:val="clear" w:color="auto" w:fill="FFFFFF"/>
        <w:spacing w:before="0" w:beforeAutospacing="0" w:after="0" w:afterAutospacing="0" w:line="400" w:lineRule="atLeast"/>
        <w:ind w:right="-851" w:firstLine="3600"/>
        <w:jc w:val="both"/>
        <w:rPr>
          <w:rStyle w:val="Forte"/>
          <w:color w:val="000000"/>
        </w:rPr>
      </w:pPr>
    </w:p>
    <w:p w:rsidR="001314AB" w:rsidRPr="00FC3DD4" w:rsidRDefault="001314AB" w:rsidP="001314AB">
      <w:pPr>
        <w:pStyle w:val="yiv4915933348msonormal"/>
        <w:shd w:val="clear" w:color="auto" w:fill="FFFFFF"/>
        <w:spacing w:before="0" w:beforeAutospacing="0" w:after="0" w:afterAutospacing="0" w:line="400" w:lineRule="atLeast"/>
        <w:ind w:right="-851" w:firstLine="3600"/>
        <w:jc w:val="both"/>
        <w:rPr>
          <w:color w:val="000000"/>
        </w:rPr>
      </w:pPr>
      <w:r w:rsidRPr="00FC3DD4">
        <w:rPr>
          <w:rStyle w:val="Forte"/>
          <w:color w:val="000000"/>
        </w:rPr>
        <w:t> </w:t>
      </w:r>
    </w:p>
    <w:p w:rsidR="001314AB" w:rsidRPr="00FC3DD4" w:rsidRDefault="001314AB" w:rsidP="001314AB">
      <w:pPr>
        <w:shd w:val="clear" w:color="auto" w:fill="FFFFFF"/>
        <w:spacing w:before="240" w:after="240" w:line="400" w:lineRule="atLeast"/>
        <w:ind w:right="-851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:rsidR="001314AB" w:rsidRPr="00FC3DD4" w:rsidRDefault="001314AB" w:rsidP="001314AB">
      <w:pPr>
        <w:shd w:val="clear" w:color="auto" w:fill="FFFFFF"/>
        <w:spacing w:before="240" w:after="240" w:line="400" w:lineRule="atLeast"/>
        <w:ind w:right="-851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:rsidR="001314AB" w:rsidRPr="00FC3DD4" w:rsidRDefault="001314AB" w:rsidP="001314AB">
      <w:pPr>
        <w:shd w:val="clear" w:color="auto" w:fill="FFFFFF"/>
        <w:spacing w:before="240" w:after="240" w:line="400" w:lineRule="atLeast"/>
        <w:ind w:right="-851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:rsidR="001314AB" w:rsidRPr="00FC3DD4" w:rsidRDefault="001314AB" w:rsidP="001314AB">
      <w:pPr>
        <w:shd w:val="clear" w:color="auto" w:fill="FFFFFF"/>
        <w:spacing w:before="240" w:after="240" w:line="400" w:lineRule="atLeast"/>
        <w:ind w:right="-851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:rsidR="00922505" w:rsidRDefault="00922505"/>
    <w:sectPr w:rsidR="00922505" w:rsidSect="00A04E97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9F9" w:rsidRDefault="00DD49F9" w:rsidP="006E6C9F">
      <w:pPr>
        <w:spacing w:after="0" w:line="240" w:lineRule="auto"/>
      </w:pPr>
      <w:r>
        <w:separator/>
      </w:r>
    </w:p>
  </w:endnote>
  <w:endnote w:type="continuationSeparator" w:id="0">
    <w:p w:rsidR="00DD49F9" w:rsidRDefault="00DD49F9" w:rsidP="006E6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SchbkCyrill BT">
    <w:altName w:val="Arial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B40" w:rsidRDefault="002B36C6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596900</wp:posOffset>
              </wp:positionH>
              <wp:positionV relativeFrom="paragraph">
                <wp:posOffset>-175260</wp:posOffset>
              </wp:positionV>
              <wp:extent cx="3219450" cy="676275"/>
              <wp:effectExtent l="0" t="0" r="0" b="952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9450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96B40" w:rsidRPr="00D96B40" w:rsidRDefault="008C55A5" w:rsidP="00BF10E5">
                          <w:pPr>
                            <w:pStyle w:val="Rodap"/>
                            <w:jc w:val="center"/>
                            <w:rPr>
                              <w:sz w:val="26"/>
                              <w:szCs w:val="26"/>
                            </w:rPr>
                          </w:pPr>
                          <w:r w:rsidRPr="00D96B40">
                            <w:rPr>
                              <w:b/>
                              <w:sz w:val="26"/>
                              <w:szCs w:val="26"/>
                            </w:rPr>
                            <w:t>Av. Francisco Alves da Silva n-443 Centro.</w:t>
                          </w:r>
                          <w:r w:rsidRPr="00D96B40">
                            <w:rPr>
                              <w:sz w:val="26"/>
                              <w:szCs w:val="26"/>
                            </w:rPr>
                            <w:br/>
                            <w:t xml:space="preserve">Fone: (67) 3448-1925 </w:t>
                          </w:r>
                          <w:r w:rsidRPr="00D96B40">
                            <w:rPr>
                              <w:sz w:val="26"/>
                              <w:szCs w:val="26"/>
                            </w:rPr>
                            <w:br/>
                            <w:t xml:space="preserve">Site: </w:t>
                          </w:r>
                          <w:proofErr w:type="gramStart"/>
                          <w:r w:rsidR="0086280A" w:rsidRPr="00E57EA8">
                            <w:fldChar w:fldCharType="begin"/>
                          </w:r>
                          <w:r w:rsidR="0086280A" w:rsidRPr="00E57EA8">
                            <w:instrText xml:space="preserve">"http://www.deodapolis.ms.gov.br" </w:instrText>
                          </w:r>
                          <w:r w:rsidR="0086280A" w:rsidRPr="00E57EA8">
                            <w:fldChar w:fldCharType="separate"/>
                          </w:r>
                          <w:r w:rsidRPr="00E57EA8">
                            <w:rPr>
                              <w:rStyle w:val="Hyperlink"/>
                              <w:color w:val="auto"/>
                              <w:sz w:val="26"/>
                              <w:szCs w:val="26"/>
                            </w:rPr>
                            <w:t>www.deodapolis.ms.gov.br</w:t>
                          </w:r>
                          <w:r w:rsidR="0086280A" w:rsidRPr="00E57EA8">
                            <w:rPr>
                              <w:rStyle w:val="Hyperlink"/>
                              <w:color w:val="auto"/>
                              <w:sz w:val="26"/>
                              <w:szCs w:val="26"/>
                            </w:rPr>
                            <w:fldChar w:fldCharType="end"/>
                          </w:r>
                          <w:proofErr w:type="gramEnd"/>
                        </w:p>
                        <w:p w:rsidR="00D96B40" w:rsidRDefault="00DD49F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7pt;margin-top:-13.8pt;width:253.5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" stroked="f">
              <v:textbox>
                <w:txbxContent>
                  <w:p w:rsidR="00D96B40" w:rsidRPr="00D96B40" w:rsidRDefault="008C55A5" w:rsidP="00BF10E5">
                    <w:pPr>
                      <w:pStyle w:val="Rodap"/>
                      <w:jc w:val="center"/>
                      <w:rPr>
                        <w:sz w:val="26"/>
                        <w:szCs w:val="26"/>
                      </w:rPr>
                    </w:pPr>
                    <w:r w:rsidRPr="00D96B40">
                      <w:rPr>
                        <w:b/>
                        <w:sz w:val="26"/>
                        <w:szCs w:val="26"/>
                      </w:rPr>
                      <w:t>Av. Francisco Alves da Silva n-443 Centro.</w:t>
                    </w:r>
                    <w:r w:rsidRPr="00D96B40">
                      <w:rPr>
                        <w:sz w:val="26"/>
                        <w:szCs w:val="26"/>
                      </w:rPr>
                      <w:br/>
                      <w:t xml:space="preserve">Fone: (67) 3448-1925 </w:t>
                    </w:r>
                    <w:r w:rsidRPr="00D96B40">
                      <w:rPr>
                        <w:sz w:val="26"/>
                        <w:szCs w:val="26"/>
                      </w:rPr>
                      <w:br/>
                      <w:t xml:space="preserve">Site: </w:t>
                    </w:r>
                    <w:r w:rsidR="0086280A" w:rsidRPr="00E57EA8">
                      <w:fldChar w:fldCharType="begin"/>
                    </w:r>
                    <w:r w:rsidR="0086280A" w:rsidRPr="00E57EA8">
                      <w:instrText xml:space="preserve">"http://www.deodapolis.ms.gov.br" </w:instrText>
                    </w:r>
                    <w:r w:rsidR="0086280A" w:rsidRPr="00E57EA8">
                      <w:fldChar w:fldCharType="separate"/>
                    </w:r>
                    <w:r w:rsidRPr="00E57EA8">
                      <w:rPr>
                        <w:rStyle w:val="Hyperlink"/>
                        <w:color w:val="auto"/>
                        <w:sz w:val="26"/>
                        <w:szCs w:val="26"/>
                      </w:rPr>
                      <w:t>www.deodapolis.ms.gov.br</w:t>
                    </w:r>
                    <w:r w:rsidR="0086280A" w:rsidRPr="00E57EA8">
                      <w:rPr>
                        <w:rStyle w:val="Hyperlink"/>
                        <w:color w:val="auto"/>
                        <w:sz w:val="26"/>
                        <w:szCs w:val="26"/>
                      </w:rPr>
                      <w:fldChar w:fldCharType="end"/>
                    </w:r>
                  </w:p>
                  <w:p w:rsidR="00D96B40" w:rsidRDefault="0086280A"/>
                </w:txbxContent>
              </v:textbox>
            </v:shape>
          </w:pict>
        </mc:Fallback>
      </mc:AlternateContent>
    </w:r>
    <w:r w:rsidR="008C55A5"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31DFB2A3" wp14:editId="6DD4D806">
          <wp:simplePos x="0" y="0"/>
          <wp:positionH relativeFrom="margin">
            <wp:posOffset>-480060</wp:posOffset>
          </wp:positionH>
          <wp:positionV relativeFrom="margin">
            <wp:posOffset>8460740</wp:posOffset>
          </wp:positionV>
          <wp:extent cx="990600" cy="850900"/>
          <wp:effectExtent l="0" t="0" r="0" b="635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equena Deodápolis 20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850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9F9" w:rsidRDefault="00DD49F9" w:rsidP="006E6C9F">
      <w:pPr>
        <w:spacing w:after="0" w:line="240" w:lineRule="auto"/>
      </w:pPr>
      <w:r>
        <w:separator/>
      </w:r>
    </w:p>
  </w:footnote>
  <w:footnote w:type="continuationSeparator" w:id="0">
    <w:p w:rsidR="00DD49F9" w:rsidRDefault="00DD49F9" w:rsidP="006E6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B40" w:rsidRDefault="00DD49F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3" o:spid="_x0000_s2052" type="#_x0000_t75" style="position:absolute;margin-left:0;margin-top:0;width:595.7pt;height:841.9pt;z-index:-251651072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EFB" w:rsidRPr="006877A3" w:rsidRDefault="00E57EA8">
    <w:pPr>
      <w:pStyle w:val="Cabealho"/>
    </w:pPr>
    <w:r w:rsidRPr="006877A3"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2546B37F" wp14:editId="2460D532">
          <wp:simplePos x="0" y="0"/>
          <wp:positionH relativeFrom="margin">
            <wp:posOffset>-3175</wp:posOffset>
          </wp:positionH>
          <wp:positionV relativeFrom="margin">
            <wp:posOffset>-1049020</wp:posOffset>
          </wp:positionV>
          <wp:extent cx="915670" cy="1002030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ODÁPOLIS MS vetor (2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5670" cy="1002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DD49F9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4" o:spid="_x0000_s2053" type="#_x0000_t75" style="position:absolute;margin-left:0;margin-top:0;width:595.7pt;height:841.9pt;z-index:-251650048;mso-position-horizontal:center;mso-position-horizontal-relative:margin;mso-position-vertical:center;mso-position-vertical-relative:margin" o:allowincell="f">
          <v:imagedata r:id="rId2" o:title="FUNDO3"/>
          <w10:wrap anchorx="margin" anchory="margin"/>
        </v:shape>
      </w:pict>
    </w:r>
    <w:r w:rsidR="002B36C6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615315</wp:posOffset>
              </wp:positionH>
              <wp:positionV relativeFrom="paragraph">
                <wp:posOffset>-173355</wp:posOffset>
              </wp:positionV>
              <wp:extent cx="4772025" cy="885825"/>
              <wp:effectExtent l="0" t="0" r="9525" b="9525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2025" cy="885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50EFB" w:rsidRDefault="008C55A5" w:rsidP="00BF10E5">
                          <w:pPr>
                            <w:jc w:val="center"/>
                          </w:pPr>
                          <w:r w:rsidRPr="00D96B40">
                            <w:rPr>
                              <w:rFonts w:ascii="CentSchbkCyrill BT" w:hAnsi="CentSchbkCyrill BT"/>
                              <w:b/>
                              <w:sz w:val="30"/>
                              <w:szCs w:val="30"/>
                            </w:rPr>
                            <w:t>PREFEITURA MUNICIPAL DE DEOD</w:t>
                          </w:r>
                          <w:r w:rsidRPr="00D96B40">
                            <w:rPr>
                              <w:rFonts w:ascii="Times New Roman" w:hAnsi="Times New Roman"/>
                              <w:b/>
                              <w:sz w:val="30"/>
                              <w:szCs w:val="30"/>
                            </w:rPr>
                            <w:t>Á</w:t>
                          </w:r>
                          <w:r w:rsidRPr="00D96B40">
                            <w:rPr>
                              <w:rFonts w:ascii="CentSchbkCyrill BT" w:hAnsi="CentSchbkCyrill BT"/>
                              <w:b/>
                              <w:sz w:val="30"/>
                              <w:szCs w:val="30"/>
                            </w:rPr>
                            <w:t>POLIS</w:t>
                          </w:r>
                          <w:r>
                            <w:br/>
                            <w:t>Mato Grosso do Sul GESTÃO 2017-2020 –</w:t>
                          </w:r>
                          <w:r>
                            <w:br/>
                          </w:r>
                          <w:proofErr w:type="gramStart"/>
                          <w:r w:rsidRPr="00250EFB">
                            <w:rPr>
                              <w:i/>
                            </w:rPr>
                            <w:t>“</w:t>
                          </w:r>
                          <w:proofErr w:type="gramEnd"/>
                          <w:r w:rsidRPr="00250EFB">
                            <w:rPr>
                              <w:i/>
                            </w:rPr>
                            <w:t>Gestão Compartilhada”</w:t>
                          </w:r>
                          <w: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48.45pt;margin-top:-13.65pt;width:375.75pt;height:6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" stroked="f">
              <v:textbox>
                <w:txbxContent>
                  <w:p w:rsidR="00250EFB" w:rsidRDefault="008C55A5" w:rsidP="00BF10E5">
                    <w:pPr>
                      <w:jc w:val="center"/>
                    </w:pPr>
                    <w:r w:rsidRPr="00D96B40">
                      <w:rPr>
                        <w:rFonts w:ascii="CentSchbkCyrill BT" w:hAnsi="CentSchbkCyrill BT"/>
                        <w:b/>
                        <w:sz w:val="30"/>
                        <w:szCs w:val="30"/>
                      </w:rPr>
                      <w:t>PREFEITURA MUNICIPAL DE DEOD</w:t>
                    </w:r>
                    <w:r w:rsidRPr="00D96B40">
                      <w:rPr>
                        <w:rFonts w:ascii="Times New Roman" w:hAnsi="Times New Roman"/>
                        <w:b/>
                        <w:sz w:val="30"/>
                        <w:szCs w:val="30"/>
                      </w:rPr>
                      <w:t>Á</w:t>
                    </w:r>
                    <w:r w:rsidRPr="00D96B40">
                      <w:rPr>
                        <w:rFonts w:ascii="CentSchbkCyrill BT" w:hAnsi="CentSchbkCyrill BT"/>
                        <w:b/>
                        <w:sz w:val="30"/>
                        <w:szCs w:val="30"/>
                      </w:rPr>
                      <w:t>POLIS</w:t>
                    </w:r>
                    <w:r>
                      <w:br/>
                      <w:t>Mato Grosso do Sul GESTÃO 2017-2020 –</w:t>
                    </w:r>
                    <w:r>
                      <w:br/>
                    </w:r>
                    <w:r w:rsidRPr="00250EFB">
                      <w:rPr>
                        <w:i/>
                      </w:rPr>
                      <w:t>“Gestão Compartilhada”</w:t>
                    </w:r>
                    <w:r>
                      <w:br/>
                    </w:r>
                  </w:p>
                </w:txbxContent>
              </v:textbox>
            </v:shape>
          </w:pict>
        </mc:Fallback>
      </mc:AlternateContent>
    </w:r>
  </w:p>
  <w:p w:rsidR="00250EFB" w:rsidRPr="006877A3" w:rsidRDefault="00DD49F9">
    <w:pPr>
      <w:pStyle w:val="Cabealho"/>
    </w:pPr>
  </w:p>
  <w:p w:rsidR="00250EFB" w:rsidRPr="006877A3" w:rsidRDefault="00DD49F9">
    <w:pPr>
      <w:pStyle w:val="Cabealho"/>
    </w:pPr>
  </w:p>
  <w:p w:rsidR="00250EFB" w:rsidRPr="006877A3" w:rsidRDefault="00DD49F9">
    <w:pPr>
      <w:pStyle w:val="Cabealho"/>
    </w:pPr>
  </w:p>
  <w:p w:rsidR="00250EFB" w:rsidRPr="006877A3" w:rsidRDefault="00DD49F9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B40" w:rsidRDefault="00DD49F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2" o:spid="_x0000_s2051" type="#_x0000_t75" style="position:absolute;margin-left:0;margin-top:0;width:595.7pt;height:841.9pt;z-index:-251652096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4AB"/>
    <w:rsid w:val="001314AB"/>
    <w:rsid w:val="001673C9"/>
    <w:rsid w:val="00213992"/>
    <w:rsid w:val="00225F4C"/>
    <w:rsid w:val="00237163"/>
    <w:rsid w:val="002B36C6"/>
    <w:rsid w:val="004256D4"/>
    <w:rsid w:val="00514B4A"/>
    <w:rsid w:val="00564533"/>
    <w:rsid w:val="00604449"/>
    <w:rsid w:val="006633C0"/>
    <w:rsid w:val="006E3866"/>
    <w:rsid w:val="006E6C9F"/>
    <w:rsid w:val="00710345"/>
    <w:rsid w:val="00736BA5"/>
    <w:rsid w:val="00766849"/>
    <w:rsid w:val="00784708"/>
    <w:rsid w:val="00822B01"/>
    <w:rsid w:val="0086280A"/>
    <w:rsid w:val="008C55A5"/>
    <w:rsid w:val="00922505"/>
    <w:rsid w:val="009A2C8A"/>
    <w:rsid w:val="009A5A31"/>
    <w:rsid w:val="00A4746B"/>
    <w:rsid w:val="00A51033"/>
    <w:rsid w:val="00A73B5E"/>
    <w:rsid w:val="00C655D6"/>
    <w:rsid w:val="00C86BD3"/>
    <w:rsid w:val="00D81EFA"/>
    <w:rsid w:val="00DD49F9"/>
    <w:rsid w:val="00DE72DE"/>
    <w:rsid w:val="00E57EA8"/>
    <w:rsid w:val="00E62E95"/>
    <w:rsid w:val="00F13114"/>
    <w:rsid w:val="00F7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4AB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9"/>
    <w:qFormat/>
    <w:rsid w:val="001314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4A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1314AB"/>
  </w:style>
  <w:style w:type="paragraph" w:styleId="Rodap">
    <w:name w:val="footer"/>
    <w:basedOn w:val="Normal"/>
    <w:link w:val="RodapChar"/>
    <w:uiPriority w:val="99"/>
    <w:unhideWhenUsed/>
    <w:rsid w:val="001314A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1314AB"/>
  </w:style>
  <w:style w:type="character" w:styleId="Hyperlink">
    <w:name w:val="Hyperlink"/>
    <w:basedOn w:val="Fontepargpadro"/>
    <w:uiPriority w:val="99"/>
    <w:unhideWhenUsed/>
    <w:rsid w:val="001314AB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314A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apple-converted-space">
    <w:name w:val="apple-converted-space"/>
    <w:basedOn w:val="Fontepargpadro"/>
    <w:rsid w:val="001314AB"/>
  </w:style>
  <w:style w:type="character" w:styleId="Forte">
    <w:name w:val="Strong"/>
    <w:basedOn w:val="Fontepargpadro"/>
    <w:uiPriority w:val="22"/>
    <w:qFormat/>
    <w:rsid w:val="001314AB"/>
    <w:rPr>
      <w:b/>
      <w:bCs/>
    </w:rPr>
  </w:style>
  <w:style w:type="paragraph" w:customStyle="1" w:styleId="yiv4915933348msonormal">
    <w:name w:val="yiv4915933348msonormal"/>
    <w:basedOn w:val="Normal"/>
    <w:rsid w:val="001314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yiv4915933348textoembloco1">
    <w:name w:val="yiv4915933348textoembloco1"/>
    <w:basedOn w:val="Normal"/>
    <w:rsid w:val="001314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yiv4915933348msobodytextindent">
    <w:name w:val="yiv4915933348msobodytextindent"/>
    <w:basedOn w:val="Normal"/>
    <w:rsid w:val="001314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uiPriority w:val="99"/>
    <w:unhideWhenUsed/>
    <w:rsid w:val="001314A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314AB"/>
    <w:rPr>
      <w:rFonts w:ascii="Consolas" w:eastAsia="Calibri" w:hAnsi="Consolas" w:cs="Times New Roman"/>
      <w:sz w:val="21"/>
      <w:szCs w:val="21"/>
    </w:rPr>
  </w:style>
  <w:style w:type="paragraph" w:customStyle="1" w:styleId="Artigo">
    <w:name w:val="Artigo"/>
    <w:basedOn w:val="Normal"/>
    <w:link w:val="ArtigoChar"/>
    <w:qFormat/>
    <w:rsid w:val="001314AB"/>
    <w:pPr>
      <w:spacing w:before="120" w:line="360" w:lineRule="auto"/>
      <w:ind w:firstLine="1134"/>
      <w:jc w:val="both"/>
    </w:pPr>
    <w:rPr>
      <w:rFonts w:ascii="Candara" w:hAnsi="Candara"/>
      <w:sz w:val="24"/>
      <w:szCs w:val="20"/>
    </w:rPr>
  </w:style>
  <w:style w:type="character" w:customStyle="1" w:styleId="ArtigoChar">
    <w:name w:val="Artigo Char"/>
    <w:link w:val="Artigo"/>
    <w:rsid w:val="001314AB"/>
    <w:rPr>
      <w:rFonts w:ascii="Candara" w:eastAsia="Calibri" w:hAnsi="Candara" w:cs="Times New Roman"/>
      <w:sz w:val="24"/>
      <w:szCs w:val="20"/>
    </w:rPr>
  </w:style>
  <w:style w:type="paragraph" w:styleId="Corpodetexto">
    <w:name w:val="Body Text"/>
    <w:basedOn w:val="Normal"/>
    <w:link w:val="CorpodetextoChar"/>
    <w:rsid w:val="001314AB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rsid w:val="001314AB"/>
    <w:rPr>
      <w:rFonts w:ascii="Times New Roman" w:eastAsia="Lucida Sans Unicode" w:hAnsi="Times New Roman" w:cs="Tahoma"/>
      <w:sz w:val="24"/>
      <w:szCs w:val="24"/>
      <w:lang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73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3B5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4AB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9"/>
    <w:qFormat/>
    <w:rsid w:val="001314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4A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1314AB"/>
  </w:style>
  <w:style w:type="paragraph" w:styleId="Rodap">
    <w:name w:val="footer"/>
    <w:basedOn w:val="Normal"/>
    <w:link w:val="RodapChar"/>
    <w:uiPriority w:val="99"/>
    <w:unhideWhenUsed/>
    <w:rsid w:val="001314A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1314AB"/>
  </w:style>
  <w:style w:type="character" w:styleId="Hyperlink">
    <w:name w:val="Hyperlink"/>
    <w:basedOn w:val="Fontepargpadro"/>
    <w:uiPriority w:val="99"/>
    <w:unhideWhenUsed/>
    <w:rsid w:val="001314AB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314A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apple-converted-space">
    <w:name w:val="apple-converted-space"/>
    <w:basedOn w:val="Fontepargpadro"/>
    <w:rsid w:val="001314AB"/>
  </w:style>
  <w:style w:type="character" w:styleId="Forte">
    <w:name w:val="Strong"/>
    <w:basedOn w:val="Fontepargpadro"/>
    <w:uiPriority w:val="22"/>
    <w:qFormat/>
    <w:rsid w:val="001314AB"/>
    <w:rPr>
      <w:b/>
      <w:bCs/>
    </w:rPr>
  </w:style>
  <w:style w:type="paragraph" w:customStyle="1" w:styleId="yiv4915933348msonormal">
    <w:name w:val="yiv4915933348msonormal"/>
    <w:basedOn w:val="Normal"/>
    <w:rsid w:val="001314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yiv4915933348textoembloco1">
    <w:name w:val="yiv4915933348textoembloco1"/>
    <w:basedOn w:val="Normal"/>
    <w:rsid w:val="001314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yiv4915933348msobodytextindent">
    <w:name w:val="yiv4915933348msobodytextindent"/>
    <w:basedOn w:val="Normal"/>
    <w:rsid w:val="001314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uiPriority w:val="99"/>
    <w:unhideWhenUsed/>
    <w:rsid w:val="001314A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314AB"/>
    <w:rPr>
      <w:rFonts w:ascii="Consolas" w:eastAsia="Calibri" w:hAnsi="Consolas" w:cs="Times New Roman"/>
      <w:sz w:val="21"/>
      <w:szCs w:val="21"/>
    </w:rPr>
  </w:style>
  <w:style w:type="paragraph" w:customStyle="1" w:styleId="Artigo">
    <w:name w:val="Artigo"/>
    <w:basedOn w:val="Normal"/>
    <w:link w:val="ArtigoChar"/>
    <w:qFormat/>
    <w:rsid w:val="001314AB"/>
    <w:pPr>
      <w:spacing w:before="120" w:line="360" w:lineRule="auto"/>
      <w:ind w:firstLine="1134"/>
      <w:jc w:val="both"/>
    </w:pPr>
    <w:rPr>
      <w:rFonts w:ascii="Candara" w:hAnsi="Candara"/>
      <w:sz w:val="24"/>
      <w:szCs w:val="20"/>
    </w:rPr>
  </w:style>
  <w:style w:type="character" w:customStyle="1" w:styleId="ArtigoChar">
    <w:name w:val="Artigo Char"/>
    <w:link w:val="Artigo"/>
    <w:rsid w:val="001314AB"/>
    <w:rPr>
      <w:rFonts w:ascii="Candara" w:eastAsia="Calibri" w:hAnsi="Candara" w:cs="Times New Roman"/>
      <w:sz w:val="24"/>
      <w:szCs w:val="20"/>
    </w:rPr>
  </w:style>
  <w:style w:type="paragraph" w:styleId="Corpodetexto">
    <w:name w:val="Body Text"/>
    <w:basedOn w:val="Normal"/>
    <w:link w:val="CorpodetextoChar"/>
    <w:rsid w:val="001314AB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rsid w:val="001314AB"/>
    <w:rPr>
      <w:rFonts w:ascii="Times New Roman" w:eastAsia="Lucida Sans Unicode" w:hAnsi="Times New Roman" w:cs="Tahoma"/>
      <w:sz w:val="24"/>
      <w:szCs w:val="24"/>
      <w:lang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73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3B5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Drª Fernanda</cp:lastModifiedBy>
  <cp:revision>2</cp:revision>
  <cp:lastPrinted>2018-01-04T13:06:00Z</cp:lastPrinted>
  <dcterms:created xsi:type="dcterms:W3CDTF">2018-01-04T13:07:00Z</dcterms:created>
  <dcterms:modified xsi:type="dcterms:W3CDTF">2018-01-04T13:07:00Z</dcterms:modified>
</cp:coreProperties>
</file>