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5E1" w:rsidRDefault="00EC348D" w:rsidP="00CB4A9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DECRETO 0</w:t>
      </w:r>
      <w:r w:rsidR="00777F1E">
        <w:rPr>
          <w:rFonts w:ascii="Times New Roman" w:hAnsi="Times New Roman"/>
          <w:b/>
          <w:sz w:val="24"/>
          <w:szCs w:val="24"/>
          <w:u w:val="single"/>
        </w:rPr>
        <w:t>01</w:t>
      </w:r>
      <w:bookmarkStart w:id="0" w:name="_GoBack"/>
      <w:bookmarkEnd w:id="0"/>
      <w:r w:rsidR="005F45E1">
        <w:rPr>
          <w:rFonts w:ascii="Times New Roman" w:hAnsi="Times New Roman"/>
          <w:b/>
          <w:sz w:val="24"/>
          <w:szCs w:val="24"/>
          <w:u w:val="single"/>
        </w:rPr>
        <w:t xml:space="preserve"> DE</w:t>
      </w:r>
      <w:r w:rsidR="005F45E1" w:rsidRPr="00256B42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777F1E">
        <w:rPr>
          <w:rFonts w:ascii="Times New Roman" w:hAnsi="Times New Roman"/>
          <w:b/>
          <w:sz w:val="24"/>
          <w:szCs w:val="24"/>
          <w:u w:val="single"/>
        </w:rPr>
        <w:t>03</w:t>
      </w:r>
      <w:r w:rsidR="005F45E1" w:rsidRPr="00256B42">
        <w:rPr>
          <w:rFonts w:ascii="Times New Roman" w:hAnsi="Times New Roman"/>
          <w:b/>
          <w:sz w:val="24"/>
          <w:szCs w:val="24"/>
          <w:u w:val="single"/>
        </w:rPr>
        <w:t xml:space="preserve"> DE </w:t>
      </w:r>
      <w:r w:rsidR="00777F1E">
        <w:rPr>
          <w:rFonts w:ascii="Times New Roman" w:hAnsi="Times New Roman"/>
          <w:b/>
          <w:sz w:val="24"/>
          <w:szCs w:val="24"/>
          <w:u w:val="single"/>
        </w:rPr>
        <w:t>JANEIRO</w:t>
      </w:r>
      <w:r w:rsidR="005F45E1" w:rsidRPr="00256B42">
        <w:rPr>
          <w:rFonts w:ascii="Times New Roman" w:hAnsi="Times New Roman"/>
          <w:b/>
          <w:sz w:val="24"/>
          <w:szCs w:val="24"/>
          <w:u w:val="single"/>
        </w:rPr>
        <w:t xml:space="preserve"> DE 201</w:t>
      </w:r>
      <w:r w:rsidR="00777F1E">
        <w:rPr>
          <w:rFonts w:ascii="Times New Roman" w:hAnsi="Times New Roman"/>
          <w:b/>
          <w:sz w:val="24"/>
          <w:szCs w:val="24"/>
          <w:u w:val="single"/>
        </w:rPr>
        <w:t>8</w:t>
      </w:r>
    </w:p>
    <w:p w:rsidR="00CB4A9E" w:rsidRPr="00256B42" w:rsidRDefault="00CB4A9E" w:rsidP="00CB4A9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F45E1" w:rsidRPr="00EC348D" w:rsidRDefault="005F45E1" w:rsidP="00EC348D">
      <w:pPr>
        <w:spacing w:after="0" w:line="240" w:lineRule="auto"/>
        <w:ind w:left="2835"/>
        <w:jc w:val="both"/>
        <w:rPr>
          <w:rFonts w:ascii="Times New Roman" w:hAnsi="Times New Roman"/>
          <w:b/>
          <w:sz w:val="24"/>
          <w:szCs w:val="24"/>
        </w:rPr>
      </w:pPr>
      <w:r w:rsidRPr="00EC348D">
        <w:rPr>
          <w:rFonts w:ascii="Times New Roman" w:hAnsi="Times New Roman"/>
          <w:b/>
          <w:sz w:val="24"/>
          <w:szCs w:val="24"/>
        </w:rPr>
        <w:t>“</w:t>
      </w:r>
      <w:r w:rsidR="00777F1E">
        <w:rPr>
          <w:rFonts w:ascii="Times New Roman" w:hAnsi="Times New Roman"/>
          <w:b/>
          <w:sz w:val="24"/>
          <w:szCs w:val="24"/>
        </w:rPr>
        <w:t>Declara</w:t>
      </w:r>
      <w:r w:rsidR="00777F1E" w:rsidRPr="00777F1E">
        <w:rPr>
          <w:rFonts w:ascii="Times New Roman" w:hAnsi="Times New Roman"/>
          <w:b/>
          <w:sz w:val="24"/>
          <w:szCs w:val="24"/>
        </w:rPr>
        <w:t xml:space="preserve"> como situação de Emergência a área</w:t>
      </w:r>
      <w:r w:rsidR="00777F1E">
        <w:rPr>
          <w:rFonts w:ascii="Times New Roman" w:hAnsi="Times New Roman"/>
          <w:b/>
          <w:sz w:val="24"/>
          <w:szCs w:val="24"/>
        </w:rPr>
        <w:t xml:space="preserve"> urbana</w:t>
      </w:r>
      <w:r w:rsidR="00777F1E" w:rsidRPr="00777F1E">
        <w:rPr>
          <w:rFonts w:ascii="Times New Roman" w:hAnsi="Times New Roman"/>
          <w:b/>
          <w:sz w:val="24"/>
          <w:szCs w:val="24"/>
        </w:rPr>
        <w:t xml:space="preserve"> do município de </w:t>
      </w:r>
      <w:r w:rsidR="00777F1E">
        <w:rPr>
          <w:rFonts w:ascii="Times New Roman" w:hAnsi="Times New Roman"/>
          <w:b/>
          <w:sz w:val="24"/>
          <w:szCs w:val="24"/>
        </w:rPr>
        <w:t>Deodápolis</w:t>
      </w:r>
      <w:r w:rsidR="00777F1E" w:rsidRPr="00777F1E">
        <w:rPr>
          <w:rFonts w:ascii="Times New Roman" w:hAnsi="Times New Roman"/>
          <w:b/>
          <w:sz w:val="24"/>
          <w:szCs w:val="24"/>
        </w:rPr>
        <w:t>, Estado de Mato Grosso do Sul, afetadas por CHUVAS INTENSAS – COBRADE - 1.3.2.1.4,</w:t>
      </w:r>
      <w:r w:rsidR="00937E44">
        <w:rPr>
          <w:rFonts w:ascii="Times New Roman" w:hAnsi="Times New Roman"/>
          <w:b/>
          <w:sz w:val="24"/>
          <w:szCs w:val="24"/>
        </w:rPr>
        <w:t xml:space="preserve"> conforme IN/MI nº 02/2016</w:t>
      </w:r>
      <w:r w:rsidR="00777F1E" w:rsidRPr="00777F1E">
        <w:rPr>
          <w:rFonts w:ascii="Times New Roman" w:hAnsi="Times New Roman"/>
          <w:b/>
          <w:sz w:val="24"/>
          <w:szCs w:val="24"/>
        </w:rPr>
        <w:t xml:space="preserve"> e dá outras providências</w:t>
      </w:r>
      <w:r w:rsidRPr="00EC348D">
        <w:rPr>
          <w:rFonts w:ascii="Times New Roman" w:hAnsi="Times New Roman"/>
          <w:b/>
          <w:sz w:val="24"/>
          <w:szCs w:val="24"/>
        </w:rPr>
        <w:t>”.</w:t>
      </w:r>
    </w:p>
    <w:p w:rsidR="00FF1CBD" w:rsidRDefault="00FF1CBD" w:rsidP="00CB4A9E">
      <w:pPr>
        <w:pStyle w:val="Cabealho"/>
        <w:tabs>
          <w:tab w:val="left" w:pos="3600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45E1" w:rsidRDefault="005F45E1" w:rsidP="00FF1CBD">
      <w:pPr>
        <w:pStyle w:val="Cabealho"/>
        <w:tabs>
          <w:tab w:val="left" w:pos="3600"/>
        </w:tabs>
        <w:spacing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B42">
        <w:rPr>
          <w:rFonts w:ascii="Times New Roman" w:hAnsi="Times New Roman" w:cs="Times New Roman"/>
          <w:b/>
          <w:bCs/>
          <w:sz w:val="24"/>
          <w:szCs w:val="24"/>
        </w:rPr>
        <w:t xml:space="preserve">VALDIR LUIZ SARTOR, </w:t>
      </w:r>
      <w:r w:rsidRPr="00256B42">
        <w:rPr>
          <w:rFonts w:ascii="Times New Roman" w:hAnsi="Times New Roman" w:cs="Times New Roman"/>
          <w:sz w:val="24"/>
          <w:szCs w:val="24"/>
        </w:rPr>
        <w:t>Prefeito Municipal de Deodápolis, Estado de Mato Grosso do Sul, no uso de suas atribuições legais, especialmente aquela</w:t>
      </w:r>
      <w:r w:rsidR="00CB4A9E">
        <w:rPr>
          <w:rFonts w:ascii="Times New Roman" w:hAnsi="Times New Roman" w:cs="Times New Roman"/>
          <w:sz w:val="24"/>
          <w:szCs w:val="24"/>
        </w:rPr>
        <w:t>s</w:t>
      </w:r>
      <w:r w:rsidR="00FF1CBD">
        <w:rPr>
          <w:rFonts w:ascii="Times New Roman" w:hAnsi="Times New Roman" w:cs="Times New Roman"/>
          <w:sz w:val="24"/>
          <w:szCs w:val="24"/>
        </w:rPr>
        <w:t xml:space="preserve"> prevista</w:t>
      </w:r>
      <w:r w:rsidR="00CB4A9E">
        <w:rPr>
          <w:rFonts w:ascii="Times New Roman" w:hAnsi="Times New Roman" w:cs="Times New Roman"/>
          <w:sz w:val="24"/>
          <w:szCs w:val="24"/>
        </w:rPr>
        <w:t>s</w:t>
      </w:r>
      <w:r w:rsidR="00FF1CBD">
        <w:rPr>
          <w:rFonts w:ascii="Times New Roman" w:hAnsi="Times New Roman" w:cs="Times New Roman"/>
          <w:sz w:val="24"/>
          <w:szCs w:val="24"/>
        </w:rPr>
        <w:t xml:space="preserve"> no artigo 71, incisos III e VII</w:t>
      </w:r>
      <w:r w:rsidRPr="00256B42">
        <w:rPr>
          <w:rFonts w:ascii="Times New Roman" w:hAnsi="Times New Roman" w:cs="Times New Roman"/>
          <w:sz w:val="24"/>
          <w:szCs w:val="24"/>
        </w:rPr>
        <w:t>, da Lei Orgânica do Município:</w:t>
      </w:r>
    </w:p>
    <w:p w:rsidR="00B71E0C" w:rsidRDefault="00B71E0C" w:rsidP="00FF1CBD">
      <w:pPr>
        <w:pStyle w:val="Cabealho"/>
        <w:tabs>
          <w:tab w:val="left" w:pos="3600"/>
        </w:tabs>
        <w:spacing w:after="12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1E0C">
        <w:rPr>
          <w:rFonts w:ascii="Times New Roman" w:hAnsi="Times New Roman" w:cs="Times New Roman"/>
          <w:i/>
          <w:sz w:val="24"/>
          <w:szCs w:val="24"/>
        </w:rPr>
        <w:t>CONSIDERANDO o alto índice pluviométrico ocorrido no Município de Deodápolis – MS,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1E0C">
        <w:rPr>
          <w:rFonts w:ascii="Times New Roman" w:hAnsi="Times New Roman" w:cs="Times New Roman"/>
          <w:i/>
          <w:sz w:val="24"/>
          <w:szCs w:val="24"/>
        </w:rPr>
        <w:t>provocando enxurradas, alagamentos, causando danos e prejuízos públicos e privados, danificando residências</w:t>
      </w:r>
      <w:r>
        <w:rPr>
          <w:rFonts w:ascii="Times New Roman" w:hAnsi="Times New Roman" w:cs="Times New Roman"/>
          <w:i/>
          <w:sz w:val="24"/>
          <w:szCs w:val="24"/>
        </w:rPr>
        <w:t xml:space="preserve"> e </w:t>
      </w:r>
      <w:r w:rsidRPr="00B71E0C">
        <w:rPr>
          <w:rFonts w:ascii="Times New Roman" w:hAnsi="Times New Roman" w:cs="Times New Roman"/>
          <w:i/>
          <w:sz w:val="24"/>
          <w:szCs w:val="24"/>
        </w:rPr>
        <w:t>vias públicas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AA6EF5" w:rsidRDefault="00777F1E" w:rsidP="00FF1CBD">
      <w:pPr>
        <w:pStyle w:val="Cabealho"/>
        <w:tabs>
          <w:tab w:val="left" w:pos="3600"/>
        </w:tabs>
        <w:spacing w:after="12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CONSIDERANDO</w:t>
      </w:r>
      <w:r w:rsidRPr="00777F1E">
        <w:rPr>
          <w:rFonts w:ascii="Times New Roman" w:hAnsi="Times New Roman" w:cs="Times New Roman"/>
          <w:i/>
          <w:sz w:val="24"/>
          <w:szCs w:val="24"/>
        </w:rPr>
        <w:t xml:space="preserve"> que as chuvas acarretaram danos materiais</w:t>
      </w:r>
      <w:r w:rsidR="00B71E0C">
        <w:rPr>
          <w:rFonts w:ascii="Times New Roman" w:hAnsi="Times New Roman" w:cs="Times New Roman"/>
          <w:i/>
          <w:sz w:val="24"/>
          <w:szCs w:val="24"/>
        </w:rPr>
        <w:t xml:space="preserve"> e </w:t>
      </w:r>
      <w:r w:rsidR="00B71E0C" w:rsidRPr="00B71E0C">
        <w:rPr>
          <w:rFonts w:ascii="Times New Roman" w:hAnsi="Times New Roman" w:cs="Times New Roman"/>
          <w:i/>
          <w:sz w:val="24"/>
          <w:szCs w:val="24"/>
        </w:rPr>
        <w:t>ambientais</w:t>
      </w:r>
      <w:r w:rsidR="00B71E0C">
        <w:rPr>
          <w:rFonts w:ascii="Times New Roman" w:hAnsi="Times New Roman" w:cs="Times New Roman"/>
          <w:i/>
          <w:sz w:val="24"/>
          <w:szCs w:val="24"/>
        </w:rPr>
        <w:t>, além de</w:t>
      </w:r>
      <w:r w:rsidRPr="00777F1E">
        <w:rPr>
          <w:rFonts w:ascii="Times New Roman" w:hAnsi="Times New Roman" w:cs="Times New Roman"/>
          <w:i/>
          <w:sz w:val="24"/>
          <w:szCs w:val="24"/>
        </w:rPr>
        <w:t xml:space="preserve"> prejuízos econômicos</w:t>
      </w:r>
      <w:r w:rsidR="00B71E0C" w:rsidRPr="00B71E0C">
        <w:t xml:space="preserve"> </w:t>
      </w:r>
      <w:r w:rsidR="00B71E0C" w:rsidRPr="00B71E0C">
        <w:rPr>
          <w:rFonts w:ascii="Times New Roman" w:hAnsi="Times New Roman" w:cs="Times New Roman"/>
          <w:i/>
          <w:sz w:val="24"/>
          <w:szCs w:val="24"/>
        </w:rPr>
        <w:t>e sociais</w:t>
      </w:r>
      <w:r w:rsidR="00B71E0C">
        <w:rPr>
          <w:rFonts w:ascii="Times New Roman" w:hAnsi="Times New Roman" w:cs="Times New Roman"/>
          <w:i/>
          <w:sz w:val="24"/>
          <w:szCs w:val="24"/>
        </w:rPr>
        <w:t xml:space="preserve"> no </w:t>
      </w:r>
      <w:r w:rsidRPr="00777F1E">
        <w:rPr>
          <w:rFonts w:ascii="Times New Roman" w:hAnsi="Times New Roman" w:cs="Times New Roman"/>
          <w:i/>
          <w:sz w:val="24"/>
          <w:szCs w:val="24"/>
        </w:rPr>
        <w:t>município</w:t>
      </w:r>
      <w:r w:rsidR="00B71E0C">
        <w:rPr>
          <w:rFonts w:ascii="Times New Roman" w:hAnsi="Times New Roman" w:cs="Times New Roman"/>
          <w:i/>
          <w:sz w:val="24"/>
          <w:szCs w:val="24"/>
        </w:rPr>
        <w:t xml:space="preserve"> de Deodápolis</w:t>
      </w:r>
      <w:r w:rsidR="00AA6EF5" w:rsidRPr="00AA6EF5">
        <w:rPr>
          <w:rFonts w:ascii="Times New Roman" w:hAnsi="Times New Roman" w:cs="Times New Roman"/>
          <w:i/>
          <w:sz w:val="24"/>
          <w:szCs w:val="24"/>
        </w:rPr>
        <w:t>;</w:t>
      </w:r>
    </w:p>
    <w:p w:rsidR="00B71E0C" w:rsidRDefault="00B71E0C" w:rsidP="00B71E0C">
      <w:pPr>
        <w:pStyle w:val="Cabealho"/>
        <w:tabs>
          <w:tab w:val="left" w:pos="3600"/>
        </w:tabs>
        <w:spacing w:after="12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CONSIDERANDO </w:t>
      </w:r>
      <w:r w:rsidR="00473C5D">
        <w:rPr>
          <w:rFonts w:ascii="Times New Roman" w:hAnsi="Times New Roman" w:cs="Times New Roman"/>
          <w:i/>
          <w:sz w:val="24"/>
          <w:szCs w:val="24"/>
        </w:rPr>
        <w:t>que é de competência comum d</w:t>
      </w:r>
      <w:r w:rsidRPr="00B71E0C">
        <w:rPr>
          <w:rFonts w:ascii="Times New Roman" w:hAnsi="Times New Roman" w:cs="Times New Roman"/>
          <w:i/>
          <w:sz w:val="24"/>
          <w:szCs w:val="24"/>
        </w:rPr>
        <w:t>o Município, da União e do Estado, auxiliar a população nos casos de emergência ou de calamidade pública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FF1CBD" w:rsidRPr="00256B42" w:rsidRDefault="00B71E0C" w:rsidP="00F90193">
      <w:pPr>
        <w:pStyle w:val="Cabealho"/>
        <w:tabs>
          <w:tab w:val="left" w:pos="36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F45E1" w:rsidRDefault="005F45E1" w:rsidP="00F9019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56B42">
        <w:rPr>
          <w:rFonts w:ascii="Times New Roman" w:hAnsi="Times New Roman"/>
          <w:b/>
          <w:sz w:val="24"/>
          <w:szCs w:val="24"/>
          <w:u w:val="single"/>
        </w:rPr>
        <w:t xml:space="preserve">DECRETA: </w:t>
      </w:r>
    </w:p>
    <w:p w:rsidR="00F90193" w:rsidRDefault="00F90193" w:rsidP="00F9019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A6EF5" w:rsidRDefault="00F90193" w:rsidP="00F90193">
      <w:pPr>
        <w:tabs>
          <w:tab w:val="left" w:pos="614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</w:t>
      </w:r>
      <w:r w:rsidR="005F45E1" w:rsidRPr="00256B42">
        <w:rPr>
          <w:rFonts w:ascii="Times New Roman" w:hAnsi="Times New Roman"/>
          <w:b/>
          <w:sz w:val="24"/>
          <w:szCs w:val="24"/>
        </w:rPr>
        <w:t xml:space="preserve"> 1º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71E0C" w:rsidRPr="00B71E0C">
        <w:rPr>
          <w:rFonts w:ascii="Times New Roman" w:hAnsi="Times New Roman"/>
          <w:sz w:val="24"/>
          <w:szCs w:val="24"/>
        </w:rPr>
        <w:t>Fica declarada a existência de situação anormal provocada por fortes chuvas pluviais, caracterizada como SITUAÇÃO DE EMERGÊNCIA</w:t>
      </w:r>
      <w:r w:rsidR="00937E44">
        <w:rPr>
          <w:rFonts w:ascii="Times New Roman" w:hAnsi="Times New Roman"/>
          <w:sz w:val="24"/>
          <w:szCs w:val="24"/>
        </w:rPr>
        <w:t xml:space="preserve"> nas áreas urbanas d</w:t>
      </w:r>
      <w:r w:rsidR="00B71E0C" w:rsidRPr="00B71E0C">
        <w:rPr>
          <w:rFonts w:ascii="Times New Roman" w:hAnsi="Times New Roman"/>
          <w:sz w:val="24"/>
          <w:szCs w:val="24"/>
        </w:rPr>
        <w:t>o Município de Deodápolis</w:t>
      </w:r>
      <w:r w:rsidR="00B71E0C">
        <w:rPr>
          <w:rFonts w:ascii="Times New Roman" w:hAnsi="Times New Roman"/>
          <w:sz w:val="24"/>
          <w:szCs w:val="24"/>
        </w:rPr>
        <w:t xml:space="preserve">, </w:t>
      </w:r>
      <w:r w:rsidR="00B71E0C" w:rsidRPr="00B71E0C">
        <w:rPr>
          <w:rFonts w:ascii="Times New Roman" w:hAnsi="Times New Roman"/>
          <w:sz w:val="24"/>
          <w:szCs w:val="24"/>
        </w:rPr>
        <w:t>contidas no</w:t>
      </w:r>
      <w:r w:rsidR="00937E44">
        <w:rPr>
          <w:rFonts w:ascii="Times New Roman" w:hAnsi="Times New Roman"/>
          <w:sz w:val="24"/>
          <w:szCs w:val="24"/>
        </w:rPr>
        <w:t xml:space="preserve"> Formulário de Informações do </w:t>
      </w:r>
      <w:proofErr w:type="gramStart"/>
      <w:r w:rsidR="00937E44">
        <w:rPr>
          <w:rFonts w:ascii="Times New Roman" w:hAnsi="Times New Roman"/>
          <w:sz w:val="24"/>
          <w:szCs w:val="24"/>
        </w:rPr>
        <w:t>Desastre -FIDE</w:t>
      </w:r>
      <w:proofErr w:type="gramEnd"/>
      <w:r w:rsidR="00B71E0C" w:rsidRPr="00B71E0C">
        <w:rPr>
          <w:rFonts w:ascii="Times New Roman" w:hAnsi="Times New Roman"/>
          <w:sz w:val="24"/>
          <w:szCs w:val="24"/>
        </w:rPr>
        <w:t>, em virtude do desastre classificado e codificado como CHUVAS INTENSAS – COBRADE 1.3.2.1.4</w:t>
      </w:r>
      <w:r w:rsidR="00937E44">
        <w:rPr>
          <w:rFonts w:ascii="Times New Roman" w:hAnsi="Times New Roman"/>
          <w:sz w:val="24"/>
          <w:szCs w:val="24"/>
        </w:rPr>
        <w:t>.</w:t>
      </w:r>
    </w:p>
    <w:p w:rsidR="00937E44" w:rsidRDefault="00937E44" w:rsidP="00F90193">
      <w:pPr>
        <w:tabs>
          <w:tab w:val="left" w:pos="614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937E44" w:rsidRDefault="00937E44" w:rsidP="00F90193">
      <w:pPr>
        <w:tabs>
          <w:tab w:val="left" w:pos="614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Art. 2º </w:t>
      </w:r>
      <w:r w:rsidRPr="00937E44">
        <w:rPr>
          <w:rFonts w:ascii="Times New Roman" w:hAnsi="Times New Roman"/>
          <w:sz w:val="24"/>
          <w:szCs w:val="24"/>
        </w:rPr>
        <w:t>Autoriza-se a mobilização de todos os órgãos municipais para atuarem sob a coordenação da COMPDEC (Coordenadoria Municipal de Proteção e Defesa Civil), nas ações de resposta ao desastre e reabilitação do cenário e reconstrução</w:t>
      </w:r>
      <w:r>
        <w:rPr>
          <w:rFonts w:ascii="Times New Roman" w:hAnsi="Times New Roman"/>
          <w:sz w:val="24"/>
          <w:szCs w:val="24"/>
        </w:rPr>
        <w:t>.</w:t>
      </w:r>
    </w:p>
    <w:p w:rsidR="00937E44" w:rsidRDefault="00937E44" w:rsidP="00F90193">
      <w:pPr>
        <w:tabs>
          <w:tab w:val="left" w:pos="614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37E44" w:rsidRDefault="00937E44" w:rsidP="00F90193">
      <w:pPr>
        <w:tabs>
          <w:tab w:val="left" w:pos="614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Art. 3º </w:t>
      </w:r>
      <w:r w:rsidRPr="00937E44">
        <w:rPr>
          <w:rFonts w:ascii="Times New Roman" w:hAnsi="Times New Roman"/>
          <w:sz w:val="24"/>
          <w:szCs w:val="24"/>
        </w:rPr>
        <w:t xml:space="preserve">Autoriza-se a convocação de voluntários para reforçar as ações de resposta ao desastre e realização de campanhas de arrecadação de recursos junto à comunidade, com o objetivo de facilitar as ações de assistência à população afetada pelo desastre, sob a coordenação da COMPDEC (Coordenadoria Municipal de Proteção e </w:t>
      </w:r>
      <w:r w:rsidRPr="00937E44">
        <w:rPr>
          <w:rFonts w:ascii="Times New Roman" w:hAnsi="Times New Roman"/>
          <w:sz w:val="24"/>
          <w:szCs w:val="24"/>
        </w:rPr>
        <w:lastRenderedPageBreak/>
        <w:t>Defesa Civil).</w:t>
      </w:r>
    </w:p>
    <w:p w:rsidR="00937E44" w:rsidRDefault="00937E44" w:rsidP="00F90193">
      <w:pPr>
        <w:tabs>
          <w:tab w:val="left" w:pos="614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37E44" w:rsidRPr="00937E44" w:rsidRDefault="00937E44" w:rsidP="00937E44">
      <w:pPr>
        <w:tabs>
          <w:tab w:val="left" w:pos="614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37E44">
        <w:rPr>
          <w:rFonts w:ascii="Times New Roman" w:hAnsi="Times New Roman"/>
          <w:b/>
          <w:sz w:val="24"/>
          <w:szCs w:val="24"/>
        </w:rPr>
        <w:t xml:space="preserve">Art. 4º. </w:t>
      </w:r>
      <w:r w:rsidRPr="00937E44">
        <w:rPr>
          <w:rFonts w:ascii="Times New Roman" w:hAnsi="Times New Roman"/>
          <w:sz w:val="24"/>
          <w:szCs w:val="24"/>
        </w:rPr>
        <w:t xml:space="preserve">De acordo com o estabelecido nos incisos XI e XXV do artigo 5º da Constituição Federal, </w:t>
      </w:r>
      <w:proofErr w:type="gramStart"/>
      <w:r w:rsidRPr="00937E44">
        <w:rPr>
          <w:rFonts w:ascii="Times New Roman" w:hAnsi="Times New Roman"/>
          <w:sz w:val="24"/>
          <w:szCs w:val="24"/>
        </w:rPr>
        <w:t>autoriza-se</w:t>
      </w:r>
      <w:proofErr w:type="gramEnd"/>
      <w:r w:rsidRPr="00937E44">
        <w:rPr>
          <w:rFonts w:ascii="Times New Roman" w:hAnsi="Times New Roman"/>
          <w:sz w:val="24"/>
          <w:szCs w:val="24"/>
        </w:rPr>
        <w:t xml:space="preserve"> as autoridades administrativas e os agentes de defesa civil, diretamente responsáveis pelas ações de resposta aos desastres, em caso de risco iminente, a</w:t>
      </w:r>
      <w:r w:rsidRPr="00937E44">
        <w:rPr>
          <w:rFonts w:ascii="Times New Roman" w:hAnsi="Times New Roman"/>
          <w:b/>
          <w:sz w:val="24"/>
          <w:szCs w:val="24"/>
        </w:rPr>
        <w:t>:</w:t>
      </w:r>
    </w:p>
    <w:p w:rsidR="00937E44" w:rsidRPr="00937E44" w:rsidRDefault="00937E44" w:rsidP="00937E44">
      <w:pPr>
        <w:tabs>
          <w:tab w:val="left" w:pos="614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7E44">
        <w:rPr>
          <w:rFonts w:ascii="Times New Roman" w:hAnsi="Times New Roman"/>
          <w:sz w:val="24"/>
          <w:szCs w:val="24"/>
        </w:rPr>
        <w:t>I – penetrar nas casas, para prestar socorro ou para determinar a pronta evacuação;</w:t>
      </w:r>
    </w:p>
    <w:p w:rsidR="00937E44" w:rsidRPr="00937E44" w:rsidRDefault="00937E44" w:rsidP="00937E44">
      <w:pPr>
        <w:tabs>
          <w:tab w:val="left" w:pos="614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7E44">
        <w:rPr>
          <w:rFonts w:ascii="Times New Roman" w:hAnsi="Times New Roman"/>
          <w:sz w:val="24"/>
          <w:szCs w:val="24"/>
        </w:rPr>
        <w:t>II – usar de propriedade particular, no caso de iminente perigo público, assegurada ao proprietário indenização ulterior, se houver dano.</w:t>
      </w:r>
    </w:p>
    <w:p w:rsidR="00937E44" w:rsidRPr="00937E44" w:rsidRDefault="00937E44" w:rsidP="00937E44">
      <w:pPr>
        <w:tabs>
          <w:tab w:val="left" w:pos="614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37E44" w:rsidRPr="00937E44" w:rsidRDefault="00937E44" w:rsidP="00937E44">
      <w:pPr>
        <w:tabs>
          <w:tab w:val="left" w:pos="614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7E44">
        <w:rPr>
          <w:rFonts w:ascii="Times New Roman" w:hAnsi="Times New Roman"/>
          <w:sz w:val="24"/>
          <w:szCs w:val="24"/>
        </w:rPr>
        <w:t>Parágrafo único: Será responsabilizado o agente da defesa civil ou autoridade administrativa que se omitir de suas obrigações, relacionadas com a segurança global da população.</w:t>
      </w:r>
    </w:p>
    <w:p w:rsidR="00937E44" w:rsidRPr="00937E44" w:rsidRDefault="00937E44" w:rsidP="00937E44">
      <w:pPr>
        <w:tabs>
          <w:tab w:val="left" w:pos="614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37E44" w:rsidRPr="00937E44" w:rsidRDefault="00937E44" w:rsidP="00937E44">
      <w:pPr>
        <w:tabs>
          <w:tab w:val="left" w:pos="614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7E44">
        <w:rPr>
          <w:rFonts w:ascii="Times New Roman" w:hAnsi="Times New Roman"/>
          <w:b/>
          <w:sz w:val="24"/>
          <w:szCs w:val="24"/>
        </w:rPr>
        <w:t xml:space="preserve">Art. 5º. </w:t>
      </w:r>
      <w:r w:rsidRPr="00937E44">
        <w:rPr>
          <w:rFonts w:ascii="Times New Roman" w:hAnsi="Times New Roman"/>
          <w:sz w:val="24"/>
          <w:szCs w:val="24"/>
        </w:rPr>
        <w:t>De acordo com o estabelecido no Art. 5º do Decreto-Lei nº 3.365, de 21 de junho de 1941, autoriza-se o início de processos de desapropriação, por utilidade pública, de propriedades particulares comprovadamente localizadas em áreas de risco intensificado de desastre.</w:t>
      </w:r>
    </w:p>
    <w:p w:rsidR="00937E44" w:rsidRPr="00937E44" w:rsidRDefault="00937E44" w:rsidP="00937E44">
      <w:pPr>
        <w:tabs>
          <w:tab w:val="left" w:pos="614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7E44">
        <w:rPr>
          <w:rFonts w:ascii="Times New Roman" w:hAnsi="Times New Roman"/>
          <w:sz w:val="24"/>
          <w:szCs w:val="24"/>
        </w:rPr>
        <w:t>§ 1º. No processo de desapropriação, deverão ser consideradas a depreciação e a desvalorização que ocorrem em propriedades localizadas em áreas inseguras.</w:t>
      </w:r>
    </w:p>
    <w:p w:rsidR="00937E44" w:rsidRPr="00937E44" w:rsidRDefault="00937E44" w:rsidP="00937E44">
      <w:pPr>
        <w:tabs>
          <w:tab w:val="left" w:pos="614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37E44">
        <w:rPr>
          <w:rFonts w:ascii="Times New Roman" w:hAnsi="Times New Roman"/>
          <w:sz w:val="24"/>
          <w:szCs w:val="24"/>
        </w:rPr>
        <w:t>§ 2º. Sempre que possível essas propriedades serão trocadas por outras situadas em áreas seguras, e o processo de desmontagem e de reconstrução das edificações, em locais seguros, será apoiado pela comunidade</w:t>
      </w:r>
      <w:r w:rsidRPr="00937E44">
        <w:rPr>
          <w:rFonts w:ascii="Times New Roman" w:hAnsi="Times New Roman"/>
          <w:b/>
          <w:sz w:val="24"/>
          <w:szCs w:val="24"/>
        </w:rPr>
        <w:t>.</w:t>
      </w:r>
    </w:p>
    <w:p w:rsidR="00937E44" w:rsidRDefault="00937E44" w:rsidP="00937E44">
      <w:pPr>
        <w:tabs>
          <w:tab w:val="left" w:pos="614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37E44" w:rsidRPr="00937E44" w:rsidRDefault="00937E44" w:rsidP="00937E44">
      <w:pPr>
        <w:tabs>
          <w:tab w:val="left" w:pos="614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37E44">
        <w:rPr>
          <w:rFonts w:ascii="Times New Roman" w:hAnsi="Times New Roman"/>
          <w:b/>
          <w:sz w:val="24"/>
          <w:szCs w:val="24"/>
        </w:rPr>
        <w:t>Art. 6º</w:t>
      </w:r>
      <w:r w:rsidRPr="00937E44">
        <w:rPr>
          <w:rFonts w:ascii="Times New Roman" w:hAnsi="Times New Roman"/>
          <w:sz w:val="24"/>
          <w:szCs w:val="24"/>
        </w:rPr>
        <w:t>. Com base no Inciso IV do artigo 24 da Lei nº 8.666 de 21.06.1993, sem prejuízo das restrições da Lei de Responsabilidade Fiscal (LC 101/2000), ficam dispensados de licitação os contratos de aquisição de bens necessários às atividades de resposta ao desastre, de prestação de serviços e de obras relacionadas com a reabilitação dos cenários dos desastres, desde que possam ser concluídas no prazo máximo de 180 (cento e oitenta) dias consecutivos e ininterruptos, contados a partir da caracterização do desastre, vedados a prorrogação dos contratos.</w:t>
      </w:r>
    </w:p>
    <w:p w:rsidR="00937E44" w:rsidRPr="00937E44" w:rsidRDefault="00937E44" w:rsidP="00937E44">
      <w:pPr>
        <w:tabs>
          <w:tab w:val="left" w:pos="614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37E44" w:rsidRDefault="00937E44" w:rsidP="00937E44">
      <w:pPr>
        <w:tabs>
          <w:tab w:val="left" w:pos="614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37E44">
        <w:rPr>
          <w:rFonts w:ascii="Times New Roman" w:hAnsi="Times New Roman"/>
          <w:b/>
          <w:sz w:val="24"/>
          <w:szCs w:val="24"/>
        </w:rPr>
        <w:t xml:space="preserve">Art. 7º. </w:t>
      </w:r>
      <w:r w:rsidRPr="00937E44">
        <w:rPr>
          <w:rFonts w:ascii="Times New Roman" w:hAnsi="Times New Roman"/>
          <w:sz w:val="24"/>
          <w:szCs w:val="24"/>
        </w:rPr>
        <w:t>Este Decreto entra em vigor na data de sua publicação</w:t>
      </w:r>
      <w:r w:rsidR="00925C04">
        <w:rPr>
          <w:rFonts w:ascii="Times New Roman" w:hAnsi="Times New Roman"/>
          <w:sz w:val="24"/>
          <w:szCs w:val="24"/>
        </w:rPr>
        <w:t>,</w:t>
      </w:r>
      <w:r w:rsidRPr="00937E44">
        <w:rPr>
          <w:rFonts w:ascii="Times New Roman" w:hAnsi="Times New Roman"/>
          <w:sz w:val="24"/>
          <w:szCs w:val="24"/>
        </w:rPr>
        <w:t xml:space="preserve"> vigorando por 180 dias.</w:t>
      </w:r>
    </w:p>
    <w:p w:rsidR="0019703C" w:rsidRDefault="0019703C" w:rsidP="00F901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45E1" w:rsidRPr="00256B42" w:rsidRDefault="005F45E1" w:rsidP="00F901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6B42">
        <w:rPr>
          <w:rFonts w:ascii="Times New Roman" w:hAnsi="Times New Roman"/>
          <w:sz w:val="24"/>
          <w:szCs w:val="24"/>
        </w:rPr>
        <w:t>Gabinete do Prefeito Municipal de Deodápolis, Est</w:t>
      </w:r>
      <w:r w:rsidR="00B71E0C">
        <w:rPr>
          <w:rFonts w:ascii="Times New Roman" w:hAnsi="Times New Roman"/>
          <w:sz w:val="24"/>
          <w:szCs w:val="24"/>
        </w:rPr>
        <w:t>ado de Mato Grosso do Sul, em 03</w:t>
      </w:r>
      <w:r w:rsidRPr="00256B42">
        <w:rPr>
          <w:rFonts w:ascii="Times New Roman" w:hAnsi="Times New Roman"/>
          <w:sz w:val="24"/>
          <w:szCs w:val="24"/>
        </w:rPr>
        <w:t xml:space="preserve"> de </w:t>
      </w:r>
      <w:r w:rsidR="00B71E0C">
        <w:rPr>
          <w:rFonts w:ascii="Times New Roman" w:hAnsi="Times New Roman"/>
          <w:sz w:val="24"/>
          <w:szCs w:val="24"/>
        </w:rPr>
        <w:t>janeiro</w:t>
      </w:r>
      <w:r w:rsidRPr="00256B42">
        <w:rPr>
          <w:rFonts w:ascii="Times New Roman" w:hAnsi="Times New Roman"/>
          <w:sz w:val="24"/>
          <w:szCs w:val="24"/>
        </w:rPr>
        <w:t xml:space="preserve"> de 201</w:t>
      </w:r>
      <w:r w:rsidR="00B71E0C">
        <w:rPr>
          <w:rFonts w:ascii="Times New Roman" w:hAnsi="Times New Roman"/>
          <w:sz w:val="24"/>
          <w:szCs w:val="24"/>
        </w:rPr>
        <w:t>8</w:t>
      </w:r>
      <w:r w:rsidRPr="00256B42">
        <w:rPr>
          <w:rFonts w:ascii="Times New Roman" w:hAnsi="Times New Roman"/>
          <w:sz w:val="24"/>
          <w:szCs w:val="24"/>
        </w:rPr>
        <w:t xml:space="preserve">. </w:t>
      </w:r>
    </w:p>
    <w:p w:rsidR="005F45E1" w:rsidRPr="00256B42" w:rsidRDefault="005F45E1" w:rsidP="005F45E1">
      <w:pPr>
        <w:jc w:val="both"/>
        <w:rPr>
          <w:rFonts w:ascii="Times New Roman" w:hAnsi="Times New Roman"/>
          <w:sz w:val="24"/>
          <w:szCs w:val="24"/>
        </w:rPr>
      </w:pPr>
      <w:r w:rsidRPr="00256B42">
        <w:rPr>
          <w:rFonts w:ascii="Times New Roman" w:hAnsi="Times New Roman"/>
          <w:sz w:val="24"/>
          <w:szCs w:val="24"/>
        </w:rPr>
        <w:t xml:space="preserve">  </w:t>
      </w:r>
    </w:p>
    <w:p w:rsidR="005F45E1" w:rsidRPr="00256B42" w:rsidRDefault="005F45E1" w:rsidP="005F45E1">
      <w:pPr>
        <w:jc w:val="both"/>
        <w:rPr>
          <w:rFonts w:ascii="Times New Roman" w:hAnsi="Times New Roman"/>
          <w:sz w:val="24"/>
          <w:szCs w:val="24"/>
        </w:rPr>
      </w:pPr>
      <w:r w:rsidRPr="00256B42">
        <w:rPr>
          <w:rFonts w:ascii="Times New Roman" w:hAnsi="Times New Roman"/>
          <w:sz w:val="24"/>
          <w:szCs w:val="24"/>
        </w:rPr>
        <w:t xml:space="preserve">  </w:t>
      </w:r>
    </w:p>
    <w:p w:rsidR="0019703C" w:rsidRPr="0019703C" w:rsidRDefault="0019703C" w:rsidP="0019703C">
      <w:pPr>
        <w:spacing w:after="12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9703C">
        <w:rPr>
          <w:rFonts w:ascii="Times New Roman" w:hAnsi="Times New Roman"/>
          <w:b/>
          <w:bCs/>
          <w:sz w:val="24"/>
          <w:szCs w:val="24"/>
        </w:rPr>
        <w:t>Valdir</w:t>
      </w:r>
      <w:r>
        <w:rPr>
          <w:rFonts w:ascii="Times New Roman" w:hAnsi="Times New Roman"/>
          <w:b/>
          <w:bCs/>
          <w:sz w:val="24"/>
          <w:szCs w:val="24"/>
        </w:rPr>
        <w:t xml:space="preserve"> Luiz</w:t>
      </w:r>
      <w:r w:rsidRPr="0019703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19703C">
        <w:rPr>
          <w:rFonts w:ascii="Times New Roman" w:hAnsi="Times New Roman"/>
          <w:b/>
          <w:bCs/>
          <w:sz w:val="24"/>
          <w:szCs w:val="24"/>
        </w:rPr>
        <w:t>Sartor</w:t>
      </w:r>
      <w:proofErr w:type="spellEnd"/>
    </w:p>
    <w:p w:rsidR="005D321D" w:rsidRDefault="0019703C" w:rsidP="0019703C">
      <w:pPr>
        <w:spacing w:after="120" w:line="360" w:lineRule="auto"/>
        <w:jc w:val="center"/>
      </w:pPr>
      <w:r w:rsidRPr="0019703C">
        <w:rPr>
          <w:rFonts w:ascii="Times New Roman" w:hAnsi="Times New Roman"/>
          <w:b/>
          <w:bCs/>
          <w:sz w:val="24"/>
          <w:szCs w:val="24"/>
        </w:rPr>
        <w:t>Prefeito Municipal de Deodápolis</w:t>
      </w:r>
    </w:p>
    <w:sectPr w:rsidR="005D321D" w:rsidSect="00A04E97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89C" w:rsidRDefault="00A0189C" w:rsidP="005F45E1">
      <w:pPr>
        <w:spacing w:after="0" w:line="240" w:lineRule="auto"/>
      </w:pPr>
      <w:r>
        <w:separator/>
      </w:r>
    </w:p>
  </w:endnote>
  <w:endnote w:type="continuationSeparator" w:id="0">
    <w:p w:rsidR="00A0189C" w:rsidRDefault="00A0189C" w:rsidP="005F4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SchbkCyrill BT">
    <w:altName w:val="Century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B40" w:rsidRDefault="00ED3518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119E5BA" wp14:editId="098F11C0">
              <wp:simplePos x="0" y="0"/>
              <wp:positionH relativeFrom="column">
                <wp:posOffset>596900</wp:posOffset>
              </wp:positionH>
              <wp:positionV relativeFrom="paragraph">
                <wp:posOffset>-175260</wp:posOffset>
              </wp:positionV>
              <wp:extent cx="3219450" cy="676275"/>
              <wp:effectExtent l="0" t="0" r="0" b="952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9450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9703C" w:rsidRDefault="00242F69" w:rsidP="00BF10E5">
                          <w:pPr>
                            <w:pStyle w:val="Rodap"/>
                            <w:jc w:val="center"/>
                          </w:pPr>
                          <w:r w:rsidRPr="00D96B40">
                            <w:rPr>
                              <w:b/>
                              <w:sz w:val="26"/>
                              <w:szCs w:val="26"/>
                            </w:rPr>
                            <w:t>Av. Francisco Alves da Silva n-443 Centro.</w:t>
                          </w:r>
                          <w:r w:rsidRPr="00D96B40">
                            <w:rPr>
                              <w:sz w:val="26"/>
                              <w:szCs w:val="26"/>
                            </w:rPr>
                            <w:br/>
                            <w:t xml:space="preserve">Fone: (67) 3448-1925 </w:t>
                          </w:r>
                          <w:r w:rsidRPr="00D96B40">
                            <w:rPr>
                              <w:sz w:val="26"/>
                              <w:szCs w:val="26"/>
                            </w:rPr>
                            <w:br/>
                            <w:t xml:space="preserve">Site: </w:t>
                          </w:r>
                          <w:r w:rsidR="00473C5D">
                            <w:rPr>
                              <w:sz w:val="26"/>
                              <w:szCs w:val="26"/>
                            </w:rPr>
                            <w:t>www.deodapolis.ms.gov.br</w:t>
                          </w:r>
                          <w:proofErr w:type="gramStart"/>
                          <w:r w:rsidR="00BA790D">
                            <w:fldChar w:fldCharType="begin"/>
                          </w:r>
                          <w:r w:rsidR="00BA790D">
                            <w:instrText xml:space="preserve">http://www.deodapolis.ms.gov.br </w:instrText>
                          </w:r>
                        </w:p>
                        <w:p w:rsidR="00D96B40" w:rsidRPr="00D96B40" w:rsidRDefault="00BA790D" w:rsidP="00BF10E5">
                          <w:pPr>
                            <w:pStyle w:val="Rodap"/>
                            <w:jc w:val="center"/>
                            <w:rPr>
                              <w:sz w:val="26"/>
                              <w:szCs w:val="26"/>
                            </w:rPr>
                          </w:pPr>
                          <w:r>
                            <w:fldChar w:fldCharType="separate"/>
                          </w:r>
                          <w:r w:rsidR="00242F69" w:rsidRPr="00D96B40">
                            <w:rPr>
                              <w:rStyle w:val="Hyperlink"/>
                              <w:sz w:val="26"/>
                              <w:szCs w:val="26"/>
                            </w:rPr>
                            <w:t>www.deodapolis.ms.gov.br</w:t>
                          </w:r>
                          <w:r>
                            <w:rPr>
                              <w:rStyle w:val="Hyperlink"/>
                              <w:sz w:val="26"/>
                              <w:szCs w:val="26"/>
                            </w:rPr>
                            <w:fldChar w:fldCharType="end"/>
                          </w:r>
                          <w:proofErr w:type="gramEnd"/>
                        </w:p>
                        <w:p w:rsidR="00D96B40" w:rsidRDefault="00A0189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7pt;margin-top:-13.8pt;width:253.5pt;height:5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" stroked="f">
              <v:textbox>
                <w:txbxContent>
                  <w:p w:rsidR="0019703C" w:rsidRDefault="00242F69" w:rsidP="00BF10E5">
                    <w:pPr>
                      <w:pStyle w:val="Rodap"/>
                      <w:jc w:val="center"/>
                    </w:pPr>
                    <w:r w:rsidRPr="00D96B40">
                      <w:rPr>
                        <w:b/>
                        <w:sz w:val="26"/>
                        <w:szCs w:val="26"/>
                      </w:rPr>
                      <w:t>Av. Francisco Alves da Silva n-443 Centro.</w:t>
                    </w:r>
                    <w:r w:rsidRPr="00D96B40">
                      <w:rPr>
                        <w:sz w:val="26"/>
                        <w:szCs w:val="26"/>
                      </w:rPr>
                      <w:br/>
                      <w:t xml:space="preserve">Fone: (67) 3448-1925 </w:t>
                    </w:r>
                    <w:r w:rsidRPr="00D96B40">
                      <w:rPr>
                        <w:sz w:val="26"/>
                        <w:szCs w:val="26"/>
                      </w:rPr>
                      <w:br/>
                      <w:t xml:space="preserve">Site: </w:t>
                    </w:r>
                    <w:r w:rsidR="00473C5D">
                      <w:rPr>
                        <w:sz w:val="26"/>
                        <w:szCs w:val="26"/>
                      </w:rPr>
                      <w:t>www.deodapolis.ms.gov.br</w:t>
                    </w:r>
                    <w:proofErr w:type="gramStart"/>
                    <w:r w:rsidR="00BA790D">
                      <w:fldChar w:fldCharType="begin"/>
                    </w:r>
                    <w:r w:rsidR="00BA790D">
                      <w:instrText xml:space="preserve">http://www.deodapolis.ms.gov.br </w:instrText>
                    </w:r>
                  </w:p>
                  <w:p w:rsidR="00D96B40" w:rsidRPr="00D96B40" w:rsidRDefault="00BA790D" w:rsidP="00BF10E5">
                    <w:pPr>
                      <w:pStyle w:val="Rodap"/>
                      <w:jc w:val="center"/>
                      <w:rPr>
                        <w:sz w:val="26"/>
                        <w:szCs w:val="26"/>
                      </w:rPr>
                    </w:pPr>
                    <w:r>
                      <w:fldChar w:fldCharType="separate"/>
                    </w:r>
                    <w:r w:rsidR="00242F69" w:rsidRPr="00D96B40">
                      <w:rPr>
                        <w:rStyle w:val="Hyperlink"/>
                        <w:sz w:val="26"/>
                        <w:szCs w:val="26"/>
                      </w:rPr>
                      <w:t>www.deodapolis.ms.gov.br</w:t>
                    </w:r>
                    <w:r>
                      <w:rPr>
                        <w:rStyle w:val="Hyperlink"/>
                        <w:sz w:val="26"/>
                        <w:szCs w:val="26"/>
                      </w:rPr>
                      <w:fldChar w:fldCharType="end"/>
                    </w:r>
                    <w:proofErr w:type="gramEnd"/>
                  </w:p>
                  <w:p w:rsidR="00D96B40" w:rsidRDefault="00255FCA"/>
                </w:txbxContent>
              </v:textbox>
            </v:shape>
          </w:pict>
        </mc:Fallback>
      </mc:AlternateContent>
    </w:r>
    <w:r w:rsidR="00242F69">
      <w:rPr>
        <w:noProof/>
        <w:lang w:eastAsia="pt-BR"/>
      </w:rPr>
      <w:drawing>
        <wp:anchor distT="0" distB="0" distL="114300" distR="114300" simplePos="0" relativeHeight="251654656" behindDoc="0" locked="0" layoutInCell="1" allowOverlap="1" wp14:anchorId="50A8ABEB" wp14:editId="71D846E9">
          <wp:simplePos x="0" y="0"/>
          <wp:positionH relativeFrom="margin">
            <wp:posOffset>-480060</wp:posOffset>
          </wp:positionH>
          <wp:positionV relativeFrom="margin">
            <wp:posOffset>8460740</wp:posOffset>
          </wp:positionV>
          <wp:extent cx="990600" cy="850900"/>
          <wp:effectExtent l="0" t="0" r="0" b="635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equena Deodápolis 20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850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89C" w:rsidRDefault="00A0189C" w:rsidP="005F45E1">
      <w:pPr>
        <w:spacing w:after="0" w:line="240" w:lineRule="auto"/>
      </w:pPr>
      <w:r>
        <w:separator/>
      </w:r>
    </w:p>
  </w:footnote>
  <w:footnote w:type="continuationSeparator" w:id="0">
    <w:p w:rsidR="00A0189C" w:rsidRDefault="00A0189C" w:rsidP="005F4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B40" w:rsidRDefault="00A0189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3" o:spid="_x0000_s2052" type="#_x0000_t75" style="position:absolute;margin-left:0;margin-top:0;width:595.7pt;height:841.9pt;z-index:-251659776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EFB" w:rsidRPr="006877A3" w:rsidRDefault="00A0189C">
    <w:pPr>
      <w:pStyle w:val="Cabealh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4" o:spid="_x0000_s2053" type="#_x0000_t75" style="position:absolute;margin-left:0;margin-top:0;width:595.7pt;height:841.9pt;z-index:-251658752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  <w:r w:rsidR="00242F69" w:rsidRPr="006877A3">
      <w:rPr>
        <w:noProof/>
        <w:lang w:eastAsia="pt-BR"/>
      </w:rPr>
      <w:drawing>
        <wp:anchor distT="0" distB="0" distL="114300" distR="114300" simplePos="0" relativeHeight="251655680" behindDoc="0" locked="0" layoutInCell="1" allowOverlap="1" wp14:anchorId="799C19A5" wp14:editId="7490D3C9">
          <wp:simplePos x="0" y="0"/>
          <wp:positionH relativeFrom="margin">
            <wp:posOffset>-319405</wp:posOffset>
          </wp:positionH>
          <wp:positionV relativeFrom="margin">
            <wp:posOffset>-1047750</wp:posOffset>
          </wp:positionV>
          <wp:extent cx="836930" cy="1003935"/>
          <wp:effectExtent l="0" t="0" r="1270" b="5715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ODÁPOLIS MS vetor (2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36930" cy="1003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3518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7319C82B" wp14:editId="3F210717">
              <wp:simplePos x="0" y="0"/>
              <wp:positionH relativeFrom="column">
                <wp:posOffset>615315</wp:posOffset>
              </wp:positionH>
              <wp:positionV relativeFrom="paragraph">
                <wp:posOffset>-173355</wp:posOffset>
              </wp:positionV>
              <wp:extent cx="4772025" cy="885825"/>
              <wp:effectExtent l="0" t="0" r="9525" b="9525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2025" cy="885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50EFB" w:rsidRDefault="00242F69" w:rsidP="00BF10E5">
                          <w:pPr>
                            <w:jc w:val="center"/>
                          </w:pPr>
                          <w:r w:rsidRPr="00D96B40">
                            <w:rPr>
                              <w:rFonts w:ascii="CentSchbkCyrill BT" w:hAnsi="CentSchbkCyrill BT"/>
                              <w:b/>
                              <w:sz w:val="30"/>
                              <w:szCs w:val="30"/>
                            </w:rPr>
                            <w:t>PREFEITURA MUNICIPAL DE DEOD</w:t>
                          </w:r>
                          <w:r w:rsidRPr="00D96B40">
                            <w:rPr>
                              <w:rFonts w:ascii="Times New Roman" w:hAnsi="Times New Roman"/>
                              <w:b/>
                              <w:sz w:val="30"/>
                              <w:szCs w:val="30"/>
                            </w:rPr>
                            <w:t>Á</w:t>
                          </w:r>
                          <w:r w:rsidRPr="00D96B40">
                            <w:rPr>
                              <w:rFonts w:ascii="CentSchbkCyrill BT" w:hAnsi="CentSchbkCyrill BT"/>
                              <w:b/>
                              <w:sz w:val="30"/>
                              <w:szCs w:val="30"/>
                            </w:rPr>
                            <w:t>POLIS</w:t>
                          </w:r>
                          <w:r>
                            <w:br/>
                            <w:t>Mato Grosso do Sul GESTÃO 2017-2020 –</w:t>
                          </w:r>
                          <w:r>
                            <w:br/>
                          </w:r>
                          <w:proofErr w:type="gramStart"/>
                          <w:r w:rsidRPr="00250EFB">
                            <w:rPr>
                              <w:i/>
                            </w:rPr>
                            <w:t>“</w:t>
                          </w:r>
                          <w:proofErr w:type="gramEnd"/>
                          <w:r w:rsidRPr="00250EFB">
                            <w:rPr>
                              <w:i/>
                            </w:rPr>
                            <w:t>Gestão Compartilhada”</w:t>
                          </w:r>
                          <w:r>
                            <w:rPr>
                              <w:i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48.45pt;margin-top:-13.65pt;width:375.75pt;height:69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" stroked="f">
              <v:textbox>
                <w:txbxContent>
                  <w:p w:rsidR="00250EFB" w:rsidRDefault="00242F69" w:rsidP="00BF10E5">
                    <w:pPr>
                      <w:jc w:val="center"/>
                    </w:pPr>
                    <w:r w:rsidRPr="00D96B40">
                      <w:rPr>
                        <w:rFonts w:ascii="CentSchbkCyrill BT" w:hAnsi="CentSchbkCyrill BT"/>
                        <w:b/>
                        <w:sz w:val="30"/>
                        <w:szCs w:val="30"/>
                      </w:rPr>
                      <w:t>PREFEITURA MUNICIPAL DE DEOD</w:t>
                    </w:r>
                    <w:r w:rsidRPr="00D96B40">
                      <w:rPr>
                        <w:rFonts w:ascii="Times New Roman" w:hAnsi="Times New Roman"/>
                        <w:b/>
                        <w:sz w:val="30"/>
                        <w:szCs w:val="30"/>
                      </w:rPr>
                      <w:t>Á</w:t>
                    </w:r>
                    <w:r w:rsidRPr="00D96B40">
                      <w:rPr>
                        <w:rFonts w:ascii="CentSchbkCyrill BT" w:hAnsi="CentSchbkCyrill BT"/>
                        <w:b/>
                        <w:sz w:val="30"/>
                        <w:szCs w:val="30"/>
                      </w:rPr>
                      <w:t>POLIS</w:t>
                    </w:r>
                    <w:r>
                      <w:br/>
                      <w:t>Mato Grosso do Sul GESTÃO 2017-2020 –</w:t>
                    </w:r>
                    <w:r>
                      <w:br/>
                    </w:r>
                    <w:proofErr w:type="gramStart"/>
                    <w:r w:rsidRPr="00250EFB">
                      <w:rPr>
                        <w:i/>
                      </w:rPr>
                      <w:t>“</w:t>
                    </w:r>
                    <w:proofErr w:type="gramEnd"/>
                    <w:r w:rsidRPr="00250EFB">
                      <w:rPr>
                        <w:i/>
                      </w:rPr>
                      <w:t>Gestão Compartilhada”</w:t>
                    </w:r>
                    <w:r>
                      <w:rPr>
                        <w:i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</w:p>
  <w:p w:rsidR="00250EFB" w:rsidRPr="006877A3" w:rsidRDefault="00A0189C">
    <w:pPr>
      <w:pStyle w:val="Cabealho"/>
    </w:pPr>
  </w:p>
  <w:p w:rsidR="00250EFB" w:rsidRPr="006877A3" w:rsidRDefault="00A0189C">
    <w:pPr>
      <w:pStyle w:val="Cabealho"/>
    </w:pPr>
  </w:p>
  <w:p w:rsidR="00250EFB" w:rsidRPr="006877A3" w:rsidRDefault="00A0189C">
    <w:pPr>
      <w:pStyle w:val="Cabealho"/>
    </w:pPr>
  </w:p>
  <w:p w:rsidR="00250EFB" w:rsidRPr="006877A3" w:rsidRDefault="00A0189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B40" w:rsidRDefault="00A0189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2" o:spid="_x0000_s2051" type="#_x0000_t75" style="position:absolute;margin-left:0;margin-top:0;width:595.7pt;height:841.9pt;z-index:-251656704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E1"/>
    <w:rsid w:val="00087C4E"/>
    <w:rsid w:val="0011747E"/>
    <w:rsid w:val="0019703C"/>
    <w:rsid w:val="00242F69"/>
    <w:rsid w:val="00255FCA"/>
    <w:rsid w:val="00321ED0"/>
    <w:rsid w:val="00473C5D"/>
    <w:rsid w:val="004E7605"/>
    <w:rsid w:val="005D321D"/>
    <w:rsid w:val="005F45E1"/>
    <w:rsid w:val="007477C9"/>
    <w:rsid w:val="00777F1E"/>
    <w:rsid w:val="007A4056"/>
    <w:rsid w:val="00821A1F"/>
    <w:rsid w:val="00925C04"/>
    <w:rsid w:val="00937E44"/>
    <w:rsid w:val="00A0189C"/>
    <w:rsid w:val="00AA6EF5"/>
    <w:rsid w:val="00B20B63"/>
    <w:rsid w:val="00B71E0C"/>
    <w:rsid w:val="00BA790D"/>
    <w:rsid w:val="00CB4A9E"/>
    <w:rsid w:val="00D26D0E"/>
    <w:rsid w:val="00DB0525"/>
    <w:rsid w:val="00E80FA5"/>
    <w:rsid w:val="00EC348D"/>
    <w:rsid w:val="00ED3518"/>
    <w:rsid w:val="00F90193"/>
    <w:rsid w:val="00FF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5E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45E1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5F45E1"/>
  </w:style>
  <w:style w:type="paragraph" w:styleId="Rodap">
    <w:name w:val="footer"/>
    <w:basedOn w:val="Normal"/>
    <w:link w:val="RodapChar"/>
    <w:uiPriority w:val="99"/>
    <w:unhideWhenUsed/>
    <w:rsid w:val="005F45E1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5F45E1"/>
  </w:style>
  <w:style w:type="character" w:styleId="Hyperlink">
    <w:name w:val="Hyperlink"/>
    <w:basedOn w:val="Fontepargpadro"/>
    <w:uiPriority w:val="99"/>
    <w:unhideWhenUsed/>
    <w:rsid w:val="005F45E1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D35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47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77C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5E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45E1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5F45E1"/>
  </w:style>
  <w:style w:type="paragraph" w:styleId="Rodap">
    <w:name w:val="footer"/>
    <w:basedOn w:val="Normal"/>
    <w:link w:val="RodapChar"/>
    <w:uiPriority w:val="99"/>
    <w:unhideWhenUsed/>
    <w:rsid w:val="005F45E1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5F45E1"/>
  </w:style>
  <w:style w:type="character" w:styleId="Hyperlink">
    <w:name w:val="Hyperlink"/>
    <w:basedOn w:val="Fontepargpadro"/>
    <w:uiPriority w:val="99"/>
    <w:unhideWhenUsed/>
    <w:rsid w:val="005F45E1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D35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47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77C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624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Drª Fernanda</cp:lastModifiedBy>
  <cp:revision>5</cp:revision>
  <cp:lastPrinted>2018-01-04T13:21:00Z</cp:lastPrinted>
  <dcterms:created xsi:type="dcterms:W3CDTF">2018-01-03T21:05:00Z</dcterms:created>
  <dcterms:modified xsi:type="dcterms:W3CDTF">2018-01-04T13:21:00Z</dcterms:modified>
</cp:coreProperties>
</file>