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D4" w:rsidRPr="00F40FF8" w:rsidRDefault="008623D4" w:rsidP="008623D4">
      <w:pPr>
        <w:jc w:val="center"/>
        <w:rPr>
          <w:b/>
          <w:sz w:val="24"/>
          <w:szCs w:val="24"/>
        </w:rPr>
      </w:pPr>
      <w:r w:rsidRPr="00003BFB">
        <w:rPr>
          <w:rFonts w:ascii="Times New Roman" w:hAnsi="Times New Roman" w:cs="Times New Roman"/>
          <w:b/>
          <w:sz w:val="24"/>
          <w:szCs w:val="24"/>
        </w:rPr>
        <w:t xml:space="preserve">DECRETO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02CD6">
        <w:rPr>
          <w:rFonts w:ascii="Times New Roman" w:hAnsi="Times New Roman" w:cs="Times New Roman"/>
          <w:b/>
          <w:sz w:val="24"/>
          <w:szCs w:val="24"/>
        </w:rPr>
        <w:t>43</w:t>
      </w:r>
      <w:r w:rsidRPr="008623D4">
        <w:rPr>
          <w:b/>
          <w:sz w:val="24"/>
          <w:szCs w:val="24"/>
        </w:rPr>
        <w:t xml:space="preserve"> </w:t>
      </w:r>
      <w:r w:rsidR="00003C3E">
        <w:rPr>
          <w:b/>
          <w:sz w:val="24"/>
          <w:szCs w:val="24"/>
        </w:rPr>
        <w:t>DE 02</w:t>
      </w:r>
      <w:r w:rsidR="00F02CD6">
        <w:rPr>
          <w:b/>
          <w:sz w:val="24"/>
          <w:szCs w:val="24"/>
        </w:rPr>
        <w:t xml:space="preserve"> DE MAIO</w:t>
      </w:r>
      <w:r w:rsidRPr="00F40FF8">
        <w:rPr>
          <w:b/>
          <w:sz w:val="24"/>
          <w:szCs w:val="24"/>
        </w:rPr>
        <w:t xml:space="preserve"> DE 2017.</w:t>
      </w:r>
    </w:p>
    <w:p w:rsidR="008623D4" w:rsidRPr="00F40FF8" w:rsidRDefault="008623D4" w:rsidP="008623D4">
      <w:pPr>
        <w:jc w:val="center"/>
        <w:rPr>
          <w:b/>
          <w:sz w:val="24"/>
          <w:szCs w:val="24"/>
        </w:rPr>
      </w:pPr>
    </w:p>
    <w:p w:rsidR="008623D4" w:rsidRPr="00003BFB" w:rsidRDefault="008623D4" w:rsidP="008623D4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003BFB">
        <w:rPr>
          <w:rFonts w:ascii="Times New Roman" w:hAnsi="Times New Roman" w:cs="Times New Roman"/>
          <w:b/>
          <w:i/>
          <w:sz w:val="24"/>
          <w:szCs w:val="24"/>
        </w:rPr>
        <w:t>Estabelece regras e condições, para as gerações de despesas ou assunções de obrigações pela Administração Pública, que tenham por decorrência contratação de qualquer natureza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003BFB">
        <w:rPr>
          <w:rFonts w:ascii="Times New Roman" w:hAnsi="Times New Roman" w:cs="Times New Roman"/>
          <w:sz w:val="24"/>
          <w:szCs w:val="24"/>
        </w:rPr>
        <w:t>.</w:t>
      </w:r>
    </w:p>
    <w:p w:rsidR="008623D4" w:rsidRDefault="008623D4" w:rsidP="008623D4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23D4" w:rsidRPr="00003BFB" w:rsidRDefault="008623D4" w:rsidP="008623D4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sz w:val="24"/>
          <w:szCs w:val="24"/>
        </w:rPr>
        <w:t xml:space="preserve">O Srº </w:t>
      </w:r>
      <w:r w:rsidRPr="00003BFB">
        <w:rPr>
          <w:rFonts w:ascii="Times New Roman" w:hAnsi="Times New Roman" w:cs="Times New Roman"/>
          <w:b/>
          <w:sz w:val="24"/>
          <w:szCs w:val="24"/>
        </w:rPr>
        <w:t>Valdir Luiz Sartor</w:t>
      </w:r>
      <w:r w:rsidRPr="00003BFB">
        <w:rPr>
          <w:rFonts w:ascii="Times New Roman" w:hAnsi="Times New Roman" w:cs="Times New Roman"/>
          <w:sz w:val="24"/>
          <w:szCs w:val="24"/>
        </w:rPr>
        <w:t>, Prefeito Municipal de Deodápolis, Estado de Mato Grosso do Sul, no uso de suas atribuições legais, especialmente aquela prevista no artigo 71, incisos V e VII, da Lei Orgânica do Município e</w:t>
      </w:r>
    </w:p>
    <w:p w:rsidR="008623D4" w:rsidRPr="00003BFB" w:rsidRDefault="008623D4" w:rsidP="008623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D4" w:rsidRPr="00003BFB" w:rsidRDefault="008623D4" w:rsidP="008623D4">
      <w:pPr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03BFB">
        <w:rPr>
          <w:rFonts w:ascii="Times New Roman" w:hAnsi="Times New Roman" w:cs="Times New Roman"/>
          <w:sz w:val="24"/>
          <w:szCs w:val="24"/>
        </w:rPr>
        <w:t xml:space="preserve"> o disposto no artigo n.º 37, XXI da Constituição Federal, que estabelece, claramente, as regras e condições para as contratações feitas pela Administração Pública, qual seja, a realização de processo de licitação pública que assegure igualdade de condições a todos os concorrentes; </w:t>
      </w:r>
    </w:p>
    <w:p w:rsidR="008623D4" w:rsidRPr="00003BFB" w:rsidRDefault="008623D4" w:rsidP="008623D4">
      <w:pPr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03BFB">
        <w:rPr>
          <w:rFonts w:ascii="Times New Roman" w:hAnsi="Times New Roman" w:cs="Times New Roman"/>
          <w:sz w:val="24"/>
          <w:szCs w:val="24"/>
        </w:rPr>
        <w:t xml:space="preserve"> o disposto nos artigos n.ºs 15 e seguintes da Lei de Responsabilidade Fiscal, que estabelece as regras e condições para a geração de despesas e assunção de obrigações pelo poder público; </w:t>
      </w:r>
    </w:p>
    <w:p w:rsidR="008623D4" w:rsidRPr="00003BFB" w:rsidRDefault="008623D4" w:rsidP="008623D4">
      <w:pPr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03BFB">
        <w:rPr>
          <w:rFonts w:ascii="Times New Roman" w:hAnsi="Times New Roman" w:cs="Times New Roman"/>
          <w:sz w:val="24"/>
          <w:szCs w:val="24"/>
        </w:rPr>
        <w:t xml:space="preserve"> o disposto na Lei n.º 8.666/1993, que regulamenta o art. 37, inciso XXI, da Constituição Federal e institui normas para licitações e contratos da Administração Pública; </w:t>
      </w:r>
    </w:p>
    <w:p w:rsidR="008623D4" w:rsidRPr="00003BFB" w:rsidRDefault="008623D4" w:rsidP="008623D4">
      <w:pPr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003BFB">
        <w:rPr>
          <w:rFonts w:ascii="Times New Roman" w:hAnsi="Times New Roman" w:cs="Times New Roman"/>
          <w:sz w:val="24"/>
          <w:szCs w:val="24"/>
        </w:rPr>
        <w:t>o disposto no artigo 61, da Lei Orgânica Municipal, que atribui aos Secretários Municipais, Diretores e ocupante de cargos em comissão ou funções de confiança, condição de auxiliares diretos do Prefeito Municipal;</w:t>
      </w:r>
    </w:p>
    <w:p w:rsidR="008623D4" w:rsidRPr="00003BFB" w:rsidRDefault="008623D4" w:rsidP="008623D4">
      <w:pPr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b/>
          <w:sz w:val="24"/>
          <w:szCs w:val="24"/>
        </w:rPr>
        <w:t xml:space="preserve"> CONSIDERANDO</w:t>
      </w:r>
      <w:r w:rsidRPr="00003BFB">
        <w:rPr>
          <w:rFonts w:ascii="Times New Roman" w:hAnsi="Times New Roman" w:cs="Times New Roman"/>
          <w:sz w:val="24"/>
          <w:szCs w:val="24"/>
        </w:rPr>
        <w:t xml:space="preserve"> o disposto no artigo 82, da Lei Orgânica Municipal, que atribui responsabilidade solidária com o Prefeito, aos Secretários ou Diretores, pelos atos que ass</w:t>
      </w:r>
      <w:r w:rsidR="00811FC3">
        <w:rPr>
          <w:rFonts w:ascii="Times New Roman" w:hAnsi="Times New Roman" w:cs="Times New Roman"/>
          <w:sz w:val="24"/>
          <w:szCs w:val="24"/>
        </w:rPr>
        <w:t>inarem, ordenarem ou praticarem;</w:t>
      </w:r>
    </w:p>
    <w:p w:rsidR="008623D4" w:rsidRPr="00003BFB" w:rsidRDefault="008623D4" w:rsidP="008623D4">
      <w:pPr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03BFB">
        <w:rPr>
          <w:rFonts w:ascii="Times New Roman" w:hAnsi="Times New Roman" w:cs="Times New Roman"/>
          <w:sz w:val="24"/>
          <w:szCs w:val="24"/>
        </w:rPr>
        <w:t xml:space="preserve"> por fim, o disposto no artigo n.º 78, § 2.º, da Lei Orgânica Municipal, qual seja, ser de livre nomeação e exoneração pelo Prefeito, os auxiliares diretos deste.</w:t>
      </w:r>
    </w:p>
    <w:p w:rsidR="008623D4" w:rsidRPr="00D66A8F" w:rsidRDefault="008623D4" w:rsidP="00D66A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A8F">
        <w:rPr>
          <w:rFonts w:ascii="Times New Roman" w:hAnsi="Times New Roman" w:cs="Times New Roman"/>
          <w:b/>
          <w:sz w:val="24"/>
          <w:szCs w:val="24"/>
          <w:u w:val="single"/>
        </w:rPr>
        <w:t>D E C R E T A:</w:t>
      </w:r>
    </w:p>
    <w:p w:rsidR="008623D4" w:rsidRPr="00003BFB" w:rsidRDefault="008623D4" w:rsidP="008623D4">
      <w:pPr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b/>
          <w:sz w:val="24"/>
          <w:szCs w:val="24"/>
        </w:rPr>
        <w:t>Art. 1º</w:t>
      </w:r>
      <w:r w:rsidRPr="00003BFB">
        <w:rPr>
          <w:rFonts w:ascii="Times New Roman" w:hAnsi="Times New Roman" w:cs="Times New Roman"/>
          <w:sz w:val="24"/>
          <w:szCs w:val="24"/>
        </w:rPr>
        <w:t xml:space="preserve">. Todas as gerações de despesas ou assunções de obrigações pela Administração Pública, que tenham por decorrência contratação de qualquer natureza, devem </w:t>
      </w:r>
      <w:r w:rsidRPr="00003BFB">
        <w:rPr>
          <w:rFonts w:ascii="Times New Roman" w:hAnsi="Times New Roman" w:cs="Times New Roman"/>
          <w:sz w:val="24"/>
          <w:szCs w:val="24"/>
        </w:rPr>
        <w:lastRenderedPageBreak/>
        <w:t xml:space="preserve">obrigatoriamente ser precedidas de procedimento licitatório, conforme disposto no Artigo 37, XXI, da CF, bem como na Lei n.º 8.666/1993 – </w:t>
      </w:r>
      <w:r w:rsidR="00003C3E">
        <w:rPr>
          <w:rFonts w:ascii="Times New Roman" w:hAnsi="Times New Roman" w:cs="Times New Roman"/>
          <w:sz w:val="24"/>
          <w:szCs w:val="24"/>
        </w:rPr>
        <w:t xml:space="preserve">Lei das Licitações e Contratos, ressalvado o disposto no artigo 5º </w:t>
      </w:r>
    </w:p>
    <w:p w:rsidR="008623D4" w:rsidRPr="00003BFB" w:rsidRDefault="008623D4" w:rsidP="008623D4">
      <w:pPr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b/>
          <w:sz w:val="24"/>
          <w:szCs w:val="24"/>
        </w:rPr>
        <w:t>Art. 2º</w:t>
      </w:r>
      <w:r w:rsidRPr="00003BFB">
        <w:rPr>
          <w:rFonts w:ascii="Times New Roman" w:hAnsi="Times New Roman" w:cs="Times New Roman"/>
          <w:sz w:val="24"/>
          <w:szCs w:val="24"/>
        </w:rPr>
        <w:t>. Os processos licitatórios, bem como os processos de dispensa e inexigibilidade de licitação, em que o objeto a ser licitado acarretar aumento de despesas, serão submetidos ao ordenador da despesa e ao Secretário Municipal de Gestão Administrativa e Financeira</w:t>
      </w:r>
      <w:r>
        <w:rPr>
          <w:rFonts w:ascii="Times New Roman" w:hAnsi="Times New Roman" w:cs="Times New Roman"/>
          <w:sz w:val="24"/>
          <w:szCs w:val="24"/>
        </w:rPr>
        <w:t xml:space="preserve"> para a juntada – pré</w:t>
      </w:r>
      <w:r w:rsidRPr="00003BFB">
        <w:rPr>
          <w:rFonts w:ascii="Times New Roman" w:hAnsi="Times New Roman" w:cs="Times New Roman"/>
          <w:sz w:val="24"/>
          <w:szCs w:val="24"/>
        </w:rPr>
        <w:t>via - dos documentos arrolados no art. 16 da LRF.</w:t>
      </w:r>
    </w:p>
    <w:p w:rsidR="008623D4" w:rsidRPr="00003BFB" w:rsidRDefault="008623D4" w:rsidP="008623D4">
      <w:pPr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sz w:val="24"/>
          <w:szCs w:val="24"/>
        </w:rPr>
        <w:t xml:space="preserve"> </w:t>
      </w:r>
      <w:r w:rsidRPr="00003BFB">
        <w:rPr>
          <w:rFonts w:ascii="Times New Roman" w:hAnsi="Times New Roman" w:cs="Times New Roman"/>
          <w:b/>
          <w:sz w:val="24"/>
          <w:szCs w:val="24"/>
        </w:rPr>
        <w:t>Art. 3º</w:t>
      </w:r>
      <w:r w:rsidRPr="00003BFB">
        <w:rPr>
          <w:rFonts w:ascii="Times New Roman" w:hAnsi="Times New Roman" w:cs="Times New Roman"/>
          <w:sz w:val="24"/>
          <w:szCs w:val="24"/>
        </w:rPr>
        <w:t>. Havendo a ocorrência de qualquer modalidade de contratação, em desobediência aos Artigos n.º 1.º e 2.º do presente Decreto, deverá o Secretário de Gestão Administrativa e Financeira, abster-se de autorizar o pagamento, bem como, fazer imediata comunicação ao Gabinete do Sr. Prefeito, para as providências cabíveis e nece</w:t>
      </w:r>
      <w:r w:rsidR="001A043C">
        <w:rPr>
          <w:rFonts w:ascii="Times New Roman" w:hAnsi="Times New Roman" w:cs="Times New Roman"/>
          <w:sz w:val="24"/>
          <w:szCs w:val="24"/>
        </w:rPr>
        <w:t>ssárias.</w:t>
      </w:r>
    </w:p>
    <w:p w:rsidR="008623D4" w:rsidRPr="00003BFB" w:rsidRDefault="008623D4" w:rsidP="008623D4">
      <w:pPr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sz w:val="24"/>
          <w:szCs w:val="24"/>
        </w:rPr>
        <w:t xml:space="preserve"> </w:t>
      </w:r>
      <w:r w:rsidRPr="00003BFB">
        <w:rPr>
          <w:rFonts w:ascii="Times New Roman" w:hAnsi="Times New Roman" w:cs="Times New Roman"/>
          <w:b/>
          <w:sz w:val="24"/>
          <w:szCs w:val="24"/>
        </w:rPr>
        <w:t>Art. 4º</w:t>
      </w:r>
      <w:r w:rsidRPr="00003BFB">
        <w:rPr>
          <w:rFonts w:ascii="Times New Roman" w:hAnsi="Times New Roman" w:cs="Times New Roman"/>
          <w:sz w:val="24"/>
          <w:szCs w:val="24"/>
        </w:rPr>
        <w:t xml:space="preserve">. Este Decreto entra em </w:t>
      </w:r>
      <w:r w:rsidR="00F02CD6">
        <w:rPr>
          <w:rFonts w:ascii="Times New Roman" w:hAnsi="Times New Roman" w:cs="Times New Roman"/>
          <w:sz w:val="24"/>
          <w:szCs w:val="24"/>
        </w:rPr>
        <w:t>v</w:t>
      </w:r>
      <w:r w:rsidR="001A043C">
        <w:rPr>
          <w:rFonts w:ascii="Times New Roman" w:hAnsi="Times New Roman" w:cs="Times New Roman"/>
          <w:sz w:val="24"/>
          <w:szCs w:val="24"/>
        </w:rPr>
        <w:t>igor na data de sua publicação, revogadas as disposições em contrário.</w:t>
      </w:r>
    </w:p>
    <w:p w:rsidR="008623D4" w:rsidRPr="00003BFB" w:rsidRDefault="008623D4" w:rsidP="008623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sz w:val="24"/>
          <w:szCs w:val="24"/>
        </w:rPr>
        <w:t>Gabinete do Prefeito Municipal de Deodápolis, Est</w:t>
      </w:r>
      <w:r w:rsidR="001A043C">
        <w:rPr>
          <w:rFonts w:ascii="Times New Roman" w:hAnsi="Times New Roman" w:cs="Times New Roman"/>
          <w:sz w:val="24"/>
          <w:szCs w:val="24"/>
        </w:rPr>
        <w:t xml:space="preserve">ado de Mato Grosso do Sul, em 10 </w:t>
      </w:r>
      <w:r w:rsidR="00003C3E">
        <w:rPr>
          <w:rFonts w:ascii="Times New Roman" w:hAnsi="Times New Roman" w:cs="Times New Roman"/>
          <w:sz w:val="24"/>
          <w:szCs w:val="24"/>
        </w:rPr>
        <w:t>de mai</w:t>
      </w:r>
      <w:r w:rsidRPr="00003BFB">
        <w:rPr>
          <w:rFonts w:ascii="Times New Roman" w:hAnsi="Times New Roman" w:cs="Times New Roman"/>
          <w:sz w:val="24"/>
          <w:szCs w:val="24"/>
        </w:rPr>
        <w:t xml:space="preserve">o de 2017. </w:t>
      </w:r>
    </w:p>
    <w:p w:rsidR="008623D4" w:rsidRPr="00003BFB" w:rsidRDefault="008623D4" w:rsidP="008623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D4" w:rsidRPr="00003BFB" w:rsidRDefault="008623D4" w:rsidP="008623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623D4" w:rsidRPr="00003BFB" w:rsidRDefault="008623D4" w:rsidP="008623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D4" w:rsidRPr="00003BFB" w:rsidRDefault="008623D4" w:rsidP="008623D4">
      <w:pPr>
        <w:spacing w:after="120" w:line="240" w:lineRule="auto"/>
        <w:ind w:left="28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BFB">
        <w:rPr>
          <w:rFonts w:ascii="Times New Roman" w:hAnsi="Times New Roman" w:cs="Times New Roman"/>
          <w:b/>
          <w:sz w:val="24"/>
          <w:szCs w:val="24"/>
        </w:rPr>
        <w:t>Valdir Luiz Sartor</w:t>
      </w:r>
    </w:p>
    <w:p w:rsidR="008623D4" w:rsidRPr="00003BFB" w:rsidRDefault="008623D4" w:rsidP="008623D4">
      <w:pPr>
        <w:spacing w:after="120" w:line="240" w:lineRule="auto"/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003BF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8623D4" w:rsidRPr="00003BFB" w:rsidRDefault="008623D4" w:rsidP="00862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68C" w:rsidRDefault="0045468C"/>
    <w:sectPr w:rsidR="0045468C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C1E" w:rsidRDefault="00372C1E" w:rsidP="00885ABB">
      <w:pPr>
        <w:spacing w:after="0" w:line="240" w:lineRule="auto"/>
      </w:pPr>
      <w:r>
        <w:separator/>
      </w:r>
    </w:p>
  </w:endnote>
  <w:endnote w:type="continuationSeparator" w:id="1">
    <w:p w:rsidR="00372C1E" w:rsidRDefault="00372C1E" w:rsidP="0088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D6A1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D05A8E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372C1E"/>
            </w:txbxContent>
          </v:textbox>
        </v:shape>
      </w:pict>
    </w:r>
    <w:r w:rsidR="00D05A8E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C1E" w:rsidRDefault="00372C1E" w:rsidP="00885ABB">
      <w:pPr>
        <w:spacing w:after="0" w:line="240" w:lineRule="auto"/>
      </w:pPr>
      <w:r>
        <w:separator/>
      </w:r>
    </w:p>
  </w:footnote>
  <w:footnote w:type="continuationSeparator" w:id="1">
    <w:p w:rsidR="00372C1E" w:rsidRDefault="00372C1E" w:rsidP="0088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D6A1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CD6A1D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D05A8E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D05A8E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372C1E">
    <w:pPr>
      <w:pStyle w:val="Cabealho"/>
    </w:pPr>
  </w:p>
  <w:p w:rsidR="00250EFB" w:rsidRPr="006877A3" w:rsidRDefault="00372C1E">
    <w:pPr>
      <w:pStyle w:val="Cabealho"/>
    </w:pPr>
  </w:p>
  <w:p w:rsidR="00250EFB" w:rsidRPr="006877A3" w:rsidRDefault="00372C1E">
    <w:pPr>
      <w:pStyle w:val="Cabealho"/>
    </w:pPr>
  </w:p>
  <w:p w:rsidR="00250EFB" w:rsidRPr="006877A3" w:rsidRDefault="00372C1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D6A1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623D4"/>
    <w:rsid w:val="00003C3E"/>
    <w:rsid w:val="00111C3E"/>
    <w:rsid w:val="00167E46"/>
    <w:rsid w:val="001A043C"/>
    <w:rsid w:val="00372C1E"/>
    <w:rsid w:val="003D4711"/>
    <w:rsid w:val="0045468C"/>
    <w:rsid w:val="005F75F8"/>
    <w:rsid w:val="00811FC3"/>
    <w:rsid w:val="008623D4"/>
    <w:rsid w:val="00885ABB"/>
    <w:rsid w:val="00CD6A1D"/>
    <w:rsid w:val="00D05A8E"/>
    <w:rsid w:val="00D66A8F"/>
    <w:rsid w:val="00F0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2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23D4"/>
  </w:style>
  <w:style w:type="paragraph" w:styleId="Rodap">
    <w:name w:val="footer"/>
    <w:basedOn w:val="Normal"/>
    <w:link w:val="RodapChar"/>
    <w:uiPriority w:val="99"/>
    <w:unhideWhenUsed/>
    <w:rsid w:val="00862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23D4"/>
  </w:style>
  <w:style w:type="character" w:styleId="Hyperlink">
    <w:name w:val="Hyperlink"/>
    <w:basedOn w:val="Fontepargpadro"/>
    <w:uiPriority w:val="99"/>
    <w:unhideWhenUsed/>
    <w:rsid w:val="008623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USUARIO</cp:lastModifiedBy>
  <cp:revision>6</cp:revision>
  <cp:lastPrinted>2017-03-21T18:02:00Z</cp:lastPrinted>
  <dcterms:created xsi:type="dcterms:W3CDTF">2017-03-21T14:03:00Z</dcterms:created>
  <dcterms:modified xsi:type="dcterms:W3CDTF">2017-05-10T22:27:00Z</dcterms:modified>
</cp:coreProperties>
</file>