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F5C" w:rsidRPr="001878CF" w:rsidRDefault="00E42F5C" w:rsidP="00E42F5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E42F5C" w:rsidRPr="001878CF" w:rsidTr="001B77A0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F5C" w:rsidRPr="001878CF" w:rsidRDefault="00E42F5C" w:rsidP="00E42F5C">
            <w:pPr>
              <w:widowControl w:val="0"/>
              <w:autoSpaceDE w:val="0"/>
              <w:autoSpaceDN w:val="0"/>
              <w:adjustRightInd w:val="0"/>
              <w:ind w:right="-56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878C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LEI COMPLEMENTAR MUNICIPAL Nº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002</w:t>
            </w:r>
            <w:r w:rsidRPr="001878C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/2017,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27</w:t>
            </w:r>
            <w:r w:rsidRPr="001878C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DE JANEIRO DE 2017.</w:t>
            </w:r>
          </w:p>
        </w:tc>
      </w:tr>
    </w:tbl>
    <w:p w:rsidR="00E42F5C" w:rsidRPr="001878CF" w:rsidRDefault="00E42F5C" w:rsidP="00E42F5C">
      <w:pPr>
        <w:widowControl w:val="0"/>
        <w:autoSpaceDE w:val="0"/>
        <w:autoSpaceDN w:val="0"/>
        <w:adjustRightInd w:val="0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E42F5C" w:rsidRPr="001878CF" w:rsidRDefault="00E42F5C" w:rsidP="00E42F5C">
      <w:pPr>
        <w:widowControl w:val="0"/>
        <w:autoSpaceDE w:val="0"/>
        <w:autoSpaceDN w:val="0"/>
        <w:adjustRightInd w:val="0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E42F5C" w:rsidRPr="001878CF" w:rsidRDefault="00E42F5C" w:rsidP="00E42F5C">
      <w:pPr>
        <w:widowControl w:val="0"/>
        <w:autoSpaceDE w:val="0"/>
        <w:autoSpaceDN w:val="0"/>
        <w:adjustRightInd w:val="0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E42F5C" w:rsidRPr="001878CF" w:rsidRDefault="00E42F5C" w:rsidP="00E42F5C">
      <w:pPr>
        <w:pStyle w:val="Recuodecorpodetexto"/>
        <w:ind w:left="4395" w:right="-568"/>
        <w:rPr>
          <w:rFonts w:ascii="Times New Roman" w:hAnsi="Times New Roman"/>
          <w:szCs w:val="24"/>
        </w:rPr>
      </w:pPr>
      <w:r w:rsidRPr="001878CF">
        <w:rPr>
          <w:rFonts w:ascii="Times New Roman" w:hAnsi="Times New Roman"/>
          <w:szCs w:val="24"/>
        </w:rPr>
        <w:t>“Cria a gratificação por desempenho de função ligada à direção das Comissões do Município, e dá outras providências”.</w:t>
      </w:r>
    </w:p>
    <w:p w:rsidR="00E42F5C" w:rsidRPr="001878CF" w:rsidRDefault="00E42F5C" w:rsidP="00E42F5C">
      <w:pPr>
        <w:widowControl w:val="0"/>
        <w:autoSpaceDE w:val="0"/>
        <w:autoSpaceDN w:val="0"/>
        <w:adjustRightInd w:val="0"/>
        <w:ind w:left="4395" w:right="-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2F5C" w:rsidRPr="001878CF" w:rsidRDefault="00E42F5C" w:rsidP="00E42F5C">
      <w:pPr>
        <w:widowControl w:val="0"/>
        <w:autoSpaceDE w:val="0"/>
        <w:autoSpaceDN w:val="0"/>
        <w:adjustRightInd w:val="0"/>
        <w:ind w:right="-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2F5C" w:rsidRPr="001878CF" w:rsidRDefault="00E42F5C" w:rsidP="00E42F5C">
      <w:pPr>
        <w:widowControl w:val="0"/>
        <w:autoSpaceDE w:val="0"/>
        <w:autoSpaceDN w:val="0"/>
        <w:adjustRightInd w:val="0"/>
        <w:ind w:right="-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2F5C" w:rsidRPr="001878CF" w:rsidRDefault="00E42F5C" w:rsidP="00E42F5C">
      <w:pPr>
        <w:pStyle w:val="Artigo"/>
        <w:spacing w:before="0" w:after="0" w:line="240" w:lineRule="auto"/>
        <w:ind w:right="-568" w:firstLine="708"/>
        <w:rPr>
          <w:rFonts w:ascii="Times New Roman" w:hAnsi="Times New Roman"/>
          <w:szCs w:val="24"/>
        </w:rPr>
      </w:pPr>
      <w:r w:rsidRPr="001878CF">
        <w:rPr>
          <w:rFonts w:ascii="Times New Roman" w:hAnsi="Times New Roman"/>
          <w:szCs w:val="24"/>
        </w:rPr>
        <w:t xml:space="preserve">Faço saber que a Câmara Municipal aprovou e eu, </w:t>
      </w:r>
      <w:r w:rsidRPr="001878CF">
        <w:rPr>
          <w:rFonts w:ascii="Times New Roman" w:hAnsi="Times New Roman"/>
          <w:b/>
          <w:szCs w:val="24"/>
        </w:rPr>
        <w:t xml:space="preserve">VALDIR LUIZ SARTOR, </w:t>
      </w:r>
      <w:r w:rsidRPr="001878CF">
        <w:rPr>
          <w:rFonts w:ascii="Times New Roman" w:hAnsi="Times New Roman"/>
          <w:szCs w:val="24"/>
        </w:rPr>
        <w:t xml:space="preserve">Prefeito Municipal de </w:t>
      </w:r>
      <w:proofErr w:type="spellStart"/>
      <w:r w:rsidRPr="001878CF">
        <w:rPr>
          <w:rFonts w:ascii="Times New Roman" w:hAnsi="Times New Roman"/>
          <w:szCs w:val="24"/>
        </w:rPr>
        <w:t>Deodápolis</w:t>
      </w:r>
      <w:proofErr w:type="spellEnd"/>
      <w:r w:rsidRPr="001878CF">
        <w:rPr>
          <w:rFonts w:ascii="Times New Roman" w:hAnsi="Times New Roman"/>
          <w:szCs w:val="24"/>
        </w:rPr>
        <w:t>, Estado de Mato Grosso do Sul sanciono a seguinte Lei Complementar:</w:t>
      </w:r>
    </w:p>
    <w:p w:rsidR="00E42F5C" w:rsidRPr="001878CF" w:rsidRDefault="00E42F5C" w:rsidP="00E42F5C">
      <w:pPr>
        <w:widowControl w:val="0"/>
        <w:autoSpaceDE w:val="0"/>
        <w:autoSpaceDN w:val="0"/>
        <w:adjustRightInd w:val="0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E42F5C" w:rsidRPr="001878CF" w:rsidRDefault="00E42F5C" w:rsidP="00E42F5C">
      <w:pPr>
        <w:widowControl w:val="0"/>
        <w:autoSpaceDE w:val="0"/>
        <w:autoSpaceDN w:val="0"/>
        <w:adjustRightInd w:val="0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E42F5C" w:rsidRPr="001878CF" w:rsidRDefault="00E42F5C" w:rsidP="00E42F5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1878CF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1878C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878CF">
        <w:rPr>
          <w:rFonts w:ascii="Times New Roman" w:hAnsi="Times New Roman" w:cs="Times New Roman"/>
          <w:sz w:val="24"/>
          <w:szCs w:val="24"/>
        </w:rPr>
        <w:t xml:space="preserve">Fica instituída gratificação por desempenho de função pelo efetivo trabalho realizado nas comissões de Licitação, Pregão, Portal da Transparência e Processo Administrativo Disciplinar, a ser concedida em benefício dos servidores do Poder Executivo do Município de </w:t>
      </w:r>
      <w:proofErr w:type="spellStart"/>
      <w:r w:rsidRPr="001878CF">
        <w:rPr>
          <w:rFonts w:ascii="Times New Roman" w:hAnsi="Times New Roman" w:cs="Times New Roman"/>
          <w:sz w:val="24"/>
          <w:szCs w:val="24"/>
        </w:rPr>
        <w:t>Deodapolis</w:t>
      </w:r>
      <w:proofErr w:type="spellEnd"/>
      <w:r w:rsidRPr="001878CF">
        <w:rPr>
          <w:rFonts w:ascii="Times New Roman" w:hAnsi="Times New Roman" w:cs="Times New Roman"/>
          <w:sz w:val="24"/>
          <w:szCs w:val="24"/>
        </w:rPr>
        <w:t xml:space="preserve">, MS, que integrarem, na condição de titular ou de suplente em substituição de </w:t>
      </w:r>
      <w:proofErr w:type="gramStart"/>
      <w:r w:rsidRPr="001878CF">
        <w:rPr>
          <w:rFonts w:ascii="Times New Roman" w:hAnsi="Times New Roman" w:cs="Times New Roman"/>
          <w:sz w:val="24"/>
          <w:szCs w:val="24"/>
        </w:rPr>
        <w:t>titular</w:t>
      </w:r>
      <w:proofErr w:type="gramEnd"/>
      <w:r w:rsidRPr="001878CF">
        <w:rPr>
          <w:rFonts w:ascii="Times New Roman" w:hAnsi="Times New Roman" w:cs="Times New Roman"/>
          <w:sz w:val="24"/>
          <w:szCs w:val="24"/>
        </w:rPr>
        <w:t>, a correspondente Comissão Permanente.</w:t>
      </w:r>
    </w:p>
    <w:p w:rsidR="00E42F5C" w:rsidRPr="001878CF" w:rsidRDefault="00E42F5C" w:rsidP="00E42F5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E42F5C" w:rsidRPr="001878CF" w:rsidRDefault="00E42F5C" w:rsidP="00E42F5C">
      <w:pPr>
        <w:ind w:right="-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78CF">
        <w:rPr>
          <w:rFonts w:ascii="Times New Roman" w:hAnsi="Times New Roman" w:cs="Times New Roman"/>
          <w:b/>
          <w:bCs/>
          <w:sz w:val="24"/>
          <w:szCs w:val="24"/>
        </w:rPr>
        <w:t>Parágrafo único</w:t>
      </w:r>
      <w:r w:rsidRPr="001878CF">
        <w:rPr>
          <w:rFonts w:ascii="Times New Roman" w:hAnsi="Times New Roman" w:cs="Times New Roman"/>
          <w:bCs/>
          <w:sz w:val="24"/>
          <w:szCs w:val="24"/>
        </w:rPr>
        <w:t xml:space="preserve"> - A vantagem contida neste artigo só será devida enquanto subsistirem as condições previstas no </w:t>
      </w:r>
      <w:r w:rsidRPr="001878CF">
        <w:rPr>
          <w:rFonts w:ascii="Times New Roman" w:hAnsi="Times New Roman" w:cs="Times New Roman"/>
          <w:bCs/>
          <w:i/>
          <w:sz w:val="24"/>
          <w:szCs w:val="24"/>
        </w:rPr>
        <w:t>caput</w:t>
      </w:r>
      <w:r w:rsidRPr="001878CF">
        <w:rPr>
          <w:rFonts w:ascii="Times New Roman" w:hAnsi="Times New Roman" w:cs="Times New Roman"/>
          <w:bCs/>
          <w:sz w:val="24"/>
          <w:szCs w:val="24"/>
        </w:rPr>
        <w:t>, não se incorporando de forma definitiva aos vencimentos dos servidores.</w:t>
      </w:r>
    </w:p>
    <w:p w:rsidR="00E42F5C" w:rsidRPr="001878CF" w:rsidRDefault="00E42F5C" w:rsidP="00E42F5C">
      <w:pPr>
        <w:ind w:right="-56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2F5C" w:rsidRPr="001878CF" w:rsidRDefault="00E42F5C" w:rsidP="00E42F5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1878CF">
        <w:rPr>
          <w:rFonts w:ascii="Times New Roman" w:hAnsi="Times New Roman" w:cs="Times New Roman"/>
          <w:b/>
          <w:bCs/>
          <w:sz w:val="24"/>
          <w:szCs w:val="24"/>
        </w:rPr>
        <w:t>Art. 2º.</w:t>
      </w:r>
      <w:r w:rsidRPr="001878CF"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Pr="001878CF">
        <w:rPr>
          <w:rFonts w:ascii="Times New Roman" w:hAnsi="Times New Roman" w:cs="Times New Roman"/>
          <w:sz w:val="24"/>
          <w:szCs w:val="24"/>
        </w:rPr>
        <w:t xml:space="preserve"> gratificação de que trata esta Lei será concedida </w:t>
      </w:r>
      <w:r>
        <w:rPr>
          <w:rFonts w:ascii="Times New Roman" w:hAnsi="Times New Roman" w:cs="Times New Roman"/>
          <w:sz w:val="24"/>
          <w:szCs w:val="24"/>
        </w:rPr>
        <w:t>aos membros das</w:t>
      </w:r>
      <w:r w:rsidRPr="001878CF">
        <w:rPr>
          <w:rFonts w:ascii="Times New Roman" w:hAnsi="Times New Roman" w:cs="Times New Roman"/>
          <w:sz w:val="24"/>
          <w:szCs w:val="24"/>
        </w:rPr>
        <w:t xml:space="preserve"> Comissões </w:t>
      </w:r>
      <w:r w:rsidRPr="007E0656">
        <w:rPr>
          <w:rFonts w:ascii="Times New Roman" w:hAnsi="Times New Roman" w:cs="Times New Roman"/>
          <w:sz w:val="24"/>
          <w:szCs w:val="24"/>
        </w:rPr>
        <w:t>de Licitação e Pregão</w:t>
      </w:r>
      <w:r w:rsidRPr="001878CF">
        <w:rPr>
          <w:rFonts w:ascii="Times New Roman" w:hAnsi="Times New Roman" w:cs="Times New Roman"/>
          <w:sz w:val="24"/>
          <w:szCs w:val="24"/>
        </w:rPr>
        <w:t xml:space="preserve"> nos seguintes termos:</w:t>
      </w:r>
    </w:p>
    <w:p w:rsidR="00E42F5C" w:rsidRPr="001878CF" w:rsidRDefault="00E42F5C" w:rsidP="00E42F5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E42F5C" w:rsidRPr="001878CF" w:rsidRDefault="00E42F5C" w:rsidP="00E42F5C">
      <w:pPr>
        <w:ind w:right="-56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– no percentual de 2</w:t>
      </w:r>
      <w:r w:rsidRPr="001878CF">
        <w:rPr>
          <w:rFonts w:ascii="Times New Roman" w:hAnsi="Times New Roman" w:cs="Times New Roman"/>
          <w:sz w:val="24"/>
          <w:szCs w:val="24"/>
        </w:rPr>
        <w:t>0</w:t>
      </w:r>
      <w:r w:rsidRPr="001878CF">
        <w:rPr>
          <w:rFonts w:ascii="Times New Roman" w:hAnsi="Times New Roman" w:cs="Times New Roman"/>
          <w:bCs/>
          <w:sz w:val="24"/>
          <w:szCs w:val="24"/>
        </w:rPr>
        <w:t>% sobre o vencimento base dos servidores que exercerem a presidência da Comissão de Licitação e Pregão do Município ou forem nomeados Pregoeiros Oficiais;</w:t>
      </w:r>
    </w:p>
    <w:p w:rsidR="00E42F5C" w:rsidRPr="001878CF" w:rsidRDefault="00E42F5C" w:rsidP="00E42F5C">
      <w:pPr>
        <w:ind w:right="-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78CF">
        <w:rPr>
          <w:rFonts w:ascii="Times New Roman" w:hAnsi="Times New Roman" w:cs="Times New Roman"/>
          <w:bCs/>
          <w:sz w:val="24"/>
          <w:szCs w:val="24"/>
        </w:rPr>
        <w:t xml:space="preserve">II – </w:t>
      </w:r>
      <w:r>
        <w:rPr>
          <w:rFonts w:ascii="Times New Roman" w:hAnsi="Times New Roman" w:cs="Times New Roman"/>
          <w:sz w:val="24"/>
          <w:szCs w:val="24"/>
        </w:rPr>
        <w:t>no percentual de 1</w:t>
      </w:r>
      <w:r w:rsidRPr="001878CF">
        <w:rPr>
          <w:rFonts w:ascii="Times New Roman" w:hAnsi="Times New Roman" w:cs="Times New Roman"/>
          <w:sz w:val="24"/>
          <w:szCs w:val="24"/>
        </w:rPr>
        <w:t>0</w:t>
      </w:r>
      <w:r w:rsidRPr="001878CF">
        <w:rPr>
          <w:rFonts w:ascii="Times New Roman" w:hAnsi="Times New Roman" w:cs="Times New Roman"/>
          <w:bCs/>
          <w:sz w:val="24"/>
          <w:szCs w:val="24"/>
        </w:rPr>
        <w:t>% sobre o vencimento base dos servidores que exercerem a função de membro, secretário ou equipe de apoio da Comissão de Licitação e Pregão do Município ou equipe de apoio dos Pregoeiros Oficiais.</w:t>
      </w:r>
    </w:p>
    <w:p w:rsidR="00E42F5C" w:rsidRPr="001878CF" w:rsidRDefault="00E42F5C" w:rsidP="00E42F5C">
      <w:pPr>
        <w:ind w:right="-56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2F5C" w:rsidRDefault="00E42F5C" w:rsidP="00E42F5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1878CF">
        <w:rPr>
          <w:rFonts w:ascii="Times New Roman" w:hAnsi="Times New Roman" w:cs="Times New Roman"/>
          <w:sz w:val="24"/>
          <w:szCs w:val="24"/>
        </w:rPr>
        <w:t>§1º O servidor nomeado como suplente da Comissão Permanente de Licitação ou suplente de Pregoeiro e equipe de apoio do Pregoeiro, quando designado para substituir seu respectivo titular fará jus a Gratificação proporcionalmente aos dias em que for nomeado para a substituição.</w:t>
      </w:r>
    </w:p>
    <w:p w:rsidR="00E42F5C" w:rsidRPr="001878CF" w:rsidRDefault="00E42F5C" w:rsidP="00E42F5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E42F5C" w:rsidRPr="001878CF" w:rsidRDefault="00E42F5C" w:rsidP="00E42F5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1878CF">
        <w:rPr>
          <w:rFonts w:ascii="Times New Roman" w:hAnsi="Times New Roman" w:cs="Times New Roman"/>
          <w:sz w:val="24"/>
          <w:szCs w:val="24"/>
        </w:rPr>
        <w:t xml:space="preserve"> §2º Não terá direito a percepção da gratificação, pelo prazo de seu afastamento, o membro titular que estiver ausente por qualquer motivo, mesmo sendo esse período remunerado, como férias, licença para tratamento de saúde e outros, uma vez que o recebimento desta vantagem se vincula à sua efetiva participação na comissão de licitação.</w:t>
      </w:r>
    </w:p>
    <w:p w:rsidR="00E42F5C" w:rsidRPr="001878CF" w:rsidRDefault="00E42F5C" w:rsidP="00E42F5C">
      <w:pPr>
        <w:ind w:right="-56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2F5C" w:rsidRPr="001878CF" w:rsidRDefault="00E42F5C" w:rsidP="00E42F5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1878CF">
        <w:rPr>
          <w:rFonts w:ascii="Times New Roman" w:hAnsi="Times New Roman" w:cs="Times New Roman"/>
          <w:b/>
          <w:bCs/>
          <w:sz w:val="24"/>
          <w:szCs w:val="24"/>
        </w:rPr>
        <w:t>Art. 3º.</w:t>
      </w:r>
      <w:r w:rsidRPr="001878CF">
        <w:rPr>
          <w:rFonts w:ascii="Times New Roman" w:hAnsi="Times New Roman" w:cs="Times New Roman"/>
          <w:bCs/>
          <w:sz w:val="24"/>
          <w:szCs w:val="24"/>
        </w:rPr>
        <w:t xml:space="preserve"> A g</w:t>
      </w:r>
      <w:r w:rsidRPr="001878CF">
        <w:rPr>
          <w:rFonts w:ascii="Times New Roman" w:hAnsi="Times New Roman" w:cs="Times New Roman"/>
          <w:sz w:val="24"/>
          <w:szCs w:val="24"/>
        </w:rPr>
        <w:t xml:space="preserve">ratificação de que trata esta Lei será concedida aos membros da Comissão do </w:t>
      </w:r>
      <w:r w:rsidRPr="007E0656">
        <w:rPr>
          <w:rFonts w:ascii="Times New Roman" w:hAnsi="Times New Roman" w:cs="Times New Roman"/>
          <w:sz w:val="24"/>
          <w:szCs w:val="24"/>
        </w:rPr>
        <w:t>Portal da Transparência</w:t>
      </w:r>
      <w:r w:rsidRPr="001878CF">
        <w:rPr>
          <w:rFonts w:ascii="Times New Roman" w:hAnsi="Times New Roman" w:cs="Times New Roman"/>
          <w:sz w:val="24"/>
          <w:szCs w:val="24"/>
        </w:rPr>
        <w:t xml:space="preserve"> nos seguintes termos:</w:t>
      </w:r>
    </w:p>
    <w:p w:rsidR="00E42F5C" w:rsidRPr="001878CF" w:rsidRDefault="00E42F5C" w:rsidP="00E42F5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1878CF">
        <w:rPr>
          <w:rFonts w:ascii="Times New Roman" w:hAnsi="Times New Roman" w:cs="Times New Roman"/>
          <w:sz w:val="24"/>
          <w:szCs w:val="24"/>
        </w:rPr>
        <w:t xml:space="preserve">I – no percentual de </w:t>
      </w:r>
      <w:r>
        <w:rPr>
          <w:rFonts w:ascii="Times New Roman" w:hAnsi="Times New Roman" w:cs="Times New Roman"/>
          <w:sz w:val="24"/>
          <w:szCs w:val="24"/>
        </w:rPr>
        <w:t xml:space="preserve">até </w:t>
      </w:r>
      <w:r w:rsidRPr="001878CF">
        <w:rPr>
          <w:rFonts w:ascii="Times New Roman" w:hAnsi="Times New Roman" w:cs="Times New Roman"/>
          <w:sz w:val="24"/>
          <w:szCs w:val="24"/>
        </w:rPr>
        <w:t xml:space="preserve">50% sobre o vencimento base dos servidores que exercerem funções </w:t>
      </w:r>
      <w:r w:rsidRPr="001878CF">
        <w:rPr>
          <w:rFonts w:ascii="Times New Roman" w:hAnsi="Times New Roman" w:cs="Times New Roman"/>
          <w:sz w:val="24"/>
          <w:szCs w:val="24"/>
        </w:rPr>
        <w:lastRenderedPageBreak/>
        <w:t>na referida comissão.</w:t>
      </w:r>
    </w:p>
    <w:p w:rsidR="00E42F5C" w:rsidRPr="001878CF" w:rsidRDefault="00E42F5C" w:rsidP="00E42F5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E42F5C" w:rsidRPr="001878CF" w:rsidRDefault="00E42F5C" w:rsidP="00E42F5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1878CF">
        <w:rPr>
          <w:rFonts w:ascii="Times New Roman" w:hAnsi="Times New Roman" w:cs="Times New Roman"/>
          <w:b/>
          <w:bCs/>
          <w:sz w:val="24"/>
          <w:szCs w:val="24"/>
        </w:rPr>
        <w:t>Art. 4º</w:t>
      </w:r>
      <w:r w:rsidRPr="001878CF">
        <w:rPr>
          <w:rFonts w:ascii="Times New Roman" w:hAnsi="Times New Roman" w:cs="Times New Roman"/>
          <w:bCs/>
          <w:sz w:val="24"/>
          <w:szCs w:val="24"/>
        </w:rPr>
        <w:t xml:space="preserve"> - A g</w:t>
      </w:r>
      <w:r w:rsidRPr="001878CF">
        <w:rPr>
          <w:rFonts w:ascii="Times New Roman" w:hAnsi="Times New Roman" w:cs="Times New Roman"/>
          <w:sz w:val="24"/>
          <w:szCs w:val="24"/>
        </w:rPr>
        <w:t xml:space="preserve">ratificação de que trata esta Lei será concedida aos integrantes da </w:t>
      </w:r>
      <w:r w:rsidRPr="007E0656">
        <w:rPr>
          <w:rFonts w:ascii="Times New Roman" w:hAnsi="Times New Roman" w:cs="Times New Roman"/>
          <w:sz w:val="24"/>
          <w:szCs w:val="24"/>
        </w:rPr>
        <w:t>Comissão de Processo Administrativo Disciplinar</w:t>
      </w:r>
      <w:r w:rsidRPr="001878CF">
        <w:rPr>
          <w:rFonts w:ascii="Times New Roman" w:hAnsi="Times New Roman" w:cs="Times New Roman"/>
          <w:sz w:val="24"/>
          <w:szCs w:val="24"/>
        </w:rPr>
        <w:t xml:space="preserve"> nos seguintes termos:</w:t>
      </w:r>
    </w:p>
    <w:p w:rsidR="00E42F5C" w:rsidRPr="001878CF" w:rsidRDefault="00E42F5C" w:rsidP="00E42F5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E42F5C" w:rsidRPr="001878CF" w:rsidRDefault="00E42F5C" w:rsidP="00E42F5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– no percentual de 5</w:t>
      </w:r>
      <w:r w:rsidRPr="001878CF">
        <w:rPr>
          <w:rFonts w:ascii="Times New Roman" w:hAnsi="Times New Roman" w:cs="Times New Roman"/>
          <w:sz w:val="24"/>
          <w:szCs w:val="24"/>
        </w:rPr>
        <w:t>0% sobre o vencimento base do servidor que exercer a presidência da comissão de Processo Administrativo Disciplinar;</w:t>
      </w:r>
    </w:p>
    <w:p w:rsidR="00E42F5C" w:rsidRPr="001878CF" w:rsidRDefault="00E42F5C" w:rsidP="00E42F5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– no percentual de 3</w:t>
      </w:r>
      <w:r w:rsidRPr="001878CF">
        <w:rPr>
          <w:rFonts w:ascii="Times New Roman" w:hAnsi="Times New Roman" w:cs="Times New Roman"/>
          <w:sz w:val="24"/>
          <w:szCs w:val="24"/>
        </w:rPr>
        <w:t>0% sobre o vencimento base dos servidores que exercerem a função de membros da comissão do Processo Administrativo Disciplinar.</w:t>
      </w:r>
    </w:p>
    <w:p w:rsidR="00E42F5C" w:rsidRPr="001878CF" w:rsidRDefault="00E42F5C" w:rsidP="00E42F5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E42F5C" w:rsidRPr="001878CF" w:rsidRDefault="00E42F5C" w:rsidP="00E42F5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1878CF">
        <w:rPr>
          <w:rFonts w:ascii="Times New Roman" w:hAnsi="Times New Roman" w:cs="Times New Roman"/>
          <w:b/>
          <w:bCs/>
          <w:sz w:val="24"/>
          <w:szCs w:val="24"/>
        </w:rPr>
        <w:t>Art.5º</w:t>
      </w:r>
      <w:r w:rsidRPr="001878CF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1878CF">
        <w:rPr>
          <w:rFonts w:ascii="Times New Roman" w:hAnsi="Times New Roman" w:cs="Times New Roman"/>
          <w:sz w:val="24"/>
          <w:szCs w:val="24"/>
        </w:rPr>
        <w:t>Caso o servidor seja nomeado ou designado simultaneamente em mais de uma comissão, deverá optar, expressamente, sob qual atividade pretende perceber a Gratificação referida na presente Lei, ficando vedada a percepção cumulativa da gratificação pela participação em mais de uma comissão ou equipe.</w:t>
      </w:r>
    </w:p>
    <w:p w:rsidR="00E42F5C" w:rsidRPr="001878CF" w:rsidRDefault="00E42F5C" w:rsidP="00E42F5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E42F5C" w:rsidRPr="001878CF" w:rsidRDefault="00E42F5C" w:rsidP="00E42F5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1878CF">
        <w:rPr>
          <w:rFonts w:ascii="Times New Roman" w:hAnsi="Times New Roman" w:cs="Times New Roman"/>
          <w:b/>
          <w:sz w:val="24"/>
          <w:szCs w:val="24"/>
        </w:rPr>
        <w:t>Art. 6º</w:t>
      </w:r>
      <w:r w:rsidRPr="001878CF">
        <w:rPr>
          <w:rFonts w:ascii="Times New Roman" w:hAnsi="Times New Roman" w:cs="Times New Roman"/>
          <w:sz w:val="24"/>
          <w:szCs w:val="24"/>
        </w:rPr>
        <w:t xml:space="preserve"> - As gratificações disciplinadas nesta Lei não serão incorporadas aos vencimentos dos servidores em nenhuma hipótese, nem tampouco incidirá nenhuma contribuição previdenciária.</w:t>
      </w:r>
    </w:p>
    <w:p w:rsidR="00E42F5C" w:rsidRPr="001878CF" w:rsidRDefault="00E42F5C" w:rsidP="00E42F5C">
      <w:pPr>
        <w:ind w:right="-56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42F5C" w:rsidRPr="001878CF" w:rsidRDefault="00E42F5C" w:rsidP="00E42F5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1878CF">
        <w:rPr>
          <w:rFonts w:ascii="Times New Roman" w:hAnsi="Times New Roman" w:cs="Times New Roman"/>
          <w:b/>
          <w:sz w:val="24"/>
          <w:szCs w:val="24"/>
        </w:rPr>
        <w:t>Art.7º.</w:t>
      </w:r>
      <w:r w:rsidRPr="001878CF">
        <w:rPr>
          <w:rFonts w:ascii="Times New Roman" w:hAnsi="Times New Roman" w:cs="Times New Roman"/>
          <w:sz w:val="24"/>
          <w:szCs w:val="24"/>
        </w:rPr>
        <w:t xml:space="preserve"> Esta Lei entrará em vigor na data de sua publicação, </w:t>
      </w:r>
      <w:r>
        <w:rPr>
          <w:rFonts w:ascii="Times New Roman" w:hAnsi="Times New Roman" w:cs="Times New Roman"/>
          <w:sz w:val="24"/>
          <w:szCs w:val="24"/>
        </w:rPr>
        <w:t xml:space="preserve">retroagindo a 02 de </w:t>
      </w:r>
      <w:r w:rsidRPr="001878CF">
        <w:rPr>
          <w:rFonts w:ascii="Times New Roman" w:hAnsi="Times New Roman" w:cs="Times New Roman"/>
          <w:sz w:val="24"/>
          <w:szCs w:val="24"/>
        </w:rPr>
        <w:t>Janeiro de 2017, revogadas as disposições em contrário.</w:t>
      </w:r>
    </w:p>
    <w:p w:rsidR="00E42F5C" w:rsidRPr="001878CF" w:rsidRDefault="00E42F5C" w:rsidP="00E42F5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E42F5C" w:rsidRPr="001878CF" w:rsidRDefault="00E42F5C" w:rsidP="00E42F5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78CF">
        <w:rPr>
          <w:rFonts w:ascii="Times New Roman" w:hAnsi="Times New Roman" w:cs="Times New Roman"/>
          <w:sz w:val="24"/>
          <w:szCs w:val="24"/>
        </w:rPr>
        <w:t>Deodápolis</w:t>
      </w:r>
      <w:proofErr w:type="spellEnd"/>
      <w:r w:rsidRPr="001878CF">
        <w:rPr>
          <w:rFonts w:ascii="Times New Roman" w:hAnsi="Times New Roman" w:cs="Times New Roman"/>
          <w:sz w:val="24"/>
          <w:szCs w:val="24"/>
        </w:rPr>
        <w:t xml:space="preserve"> – MS,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1878CF">
        <w:rPr>
          <w:rFonts w:ascii="Times New Roman" w:hAnsi="Times New Roman" w:cs="Times New Roman"/>
          <w:sz w:val="24"/>
          <w:szCs w:val="24"/>
        </w:rPr>
        <w:t xml:space="preserve"> de janeiro de 2017.</w:t>
      </w:r>
    </w:p>
    <w:p w:rsidR="00E42F5C" w:rsidRPr="001878CF" w:rsidRDefault="00E42F5C" w:rsidP="00E42F5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E42F5C" w:rsidRPr="001878CF" w:rsidRDefault="00E42F5C" w:rsidP="00E42F5C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E42F5C" w:rsidRPr="001878CF" w:rsidRDefault="00E42F5C" w:rsidP="00E42F5C">
      <w:pPr>
        <w:ind w:right="-5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78CF">
        <w:rPr>
          <w:rFonts w:ascii="Times New Roman" w:hAnsi="Times New Roman" w:cs="Times New Roman"/>
          <w:b/>
          <w:bCs/>
          <w:sz w:val="24"/>
          <w:szCs w:val="24"/>
        </w:rPr>
        <w:t xml:space="preserve">Valdir Luiz </w:t>
      </w:r>
      <w:proofErr w:type="spellStart"/>
      <w:r w:rsidRPr="001878CF">
        <w:rPr>
          <w:rFonts w:ascii="Times New Roman" w:hAnsi="Times New Roman" w:cs="Times New Roman"/>
          <w:b/>
          <w:bCs/>
          <w:sz w:val="24"/>
          <w:szCs w:val="24"/>
        </w:rPr>
        <w:t>Sartor</w:t>
      </w:r>
      <w:proofErr w:type="spellEnd"/>
    </w:p>
    <w:p w:rsidR="00E42F5C" w:rsidRPr="001878CF" w:rsidRDefault="00E42F5C" w:rsidP="00E42F5C">
      <w:pPr>
        <w:ind w:right="-568"/>
        <w:jc w:val="center"/>
        <w:rPr>
          <w:rFonts w:ascii="Times New Roman" w:hAnsi="Times New Roman" w:cs="Times New Roman"/>
          <w:sz w:val="24"/>
          <w:szCs w:val="24"/>
        </w:rPr>
      </w:pPr>
      <w:r w:rsidRPr="001878CF">
        <w:rPr>
          <w:rFonts w:ascii="Times New Roman" w:hAnsi="Times New Roman" w:cs="Times New Roman"/>
          <w:b/>
          <w:sz w:val="24"/>
          <w:szCs w:val="24"/>
        </w:rPr>
        <w:t>Prefeito Municipal</w:t>
      </w:r>
    </w:p>
    <w:p w:rsidR="00E42F5C" w:rsidRPr="001878CF" w:rsidRDefault="00E42F5C" w:rsidP="00E42F5C">
      <w:pPr>
        <w:ind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EC6A2F" w:rsidRDefault="00EC6A2F"/>
    <w:sectPr w:rsidR="00EC6A2F" w:rsidSect="00A04E9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SchbkCyrill BT">
    <w:altName w:val="Century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0E5" w:rsidRDefault="00BD541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BD5413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7pt;margin-top:-13.8pt;width:253.5pt;height:53.2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" stroked="f">
          <v:textbox>
            <w:txbxContent>
              <w:p w:rsidR="00D96B40" w:rsidRPr="00D96B40" w:rsidRDefault="00BD5413" w:rsidP="00BF10E5">
                <w:pPr>
                  <w:pStyle w:val="Rodap"/>
                  <w:jc w:val="center"/>
                  <w:rPr>
                    <w:sz w:val="26"/>
                    <w:szCs w:val="26"/>
                  </w:rPr>
                </w:pPr>
                <w:r w:rsidRPr="00D96B40">
                  <w:rPr>
                    <w:b/>
                    <w:sz w:val="26"/>
                    <w:szCs w:val="26"/>
                  </w:rPr>
                  <w:t>Av. Francisco Alves da Silva n-443 Centro.</w:t>
                </w:r>
                <w:r w:rsidRPr="00D96B40">
                  <w:rPr>
                    <w:sz w:val="26"/>
                    <w:szCs w:val="26"/>
                  </w:rPr>
                  <w:br/>
                  <w:t xml:space="preserve">Fone: (67) 3448-1925 </w:t>
                </w:r>
                <w:r w:rsidRPr="00D96B40">
                  <w:rPr>
                    <w:sz w:val="26"/>
                    <w:szCs w:val="26"/>
                  </w:rPr>
                  <w:br/>
                  <w:t xml:space="preserve">Site: </w:t>
                </w:r>
                <w:hyperlink r:id="rId1" w:history="1">
                  <w:r w:rsidRPr="00D96B40">
                    <w:rPr>
                      <w:rStyle w:val="Hyperlink"/>
                      <w:sz w:val="26"/>
                      <w:szCs w:val="26"/>
                    </w:rPr>
                    <w:t>www.deodapolis.ms.gov.br</w:t>
                  </w:r>
                </w:hyperlink>
              </w:p>
              <w:p w:rsidR="00D96B40" w:rsidRDefault="00BD5413"/>
            </w:txbxContent>
          </v:textbox>
        </v:shape>
      </w:pict>
    </w: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-480060</wp:posOffset>
          </wp:positionH>
          <wp:positionV relativeFrom="margin">
            <wp:posOffset>8460740</wp:posOffset>
          </wp:positionV>
          <wp:extent cx="990600" cy="850900"/>
          <wp:effectExtent l="0" t="0" r="0" b="6350"/>
          <wp:wrapSquare wrapText="bothSides"/>
          <wp:docPr id="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equena Deodápolis 2017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850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0E5" w:rsidRDefault="00BD5413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BD541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3" o:spid="_x0000_s1028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EFB" w:rsidRPr="006877A3" w:rsidRDefault="00BD5413">
    <w:pPr>
      <w:pStyle w:val="Cabealh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4" o:spid="_x0000_s1029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  <w:r w:rsidRPr="006877A3">
      <w:rPr>
        <w:noProof/>
        <w:lang w:eastAsia="pt-B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-319405</wp:posOffset>
          </wp:positionH>
          <wp:positionV relativeFrom="margin">
            <wp:posOffset>-1047750</wp:posOffset>
          </wp:positionV>
          <wp:extent cx="836930" cy="1003935"/>
          <wp:effectExtent l="0" t="0" r="1270" b="5715"/>
          <wp:wrapSquare wrapText="bothSides"/>
          <wp:docPr id="5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ODÁPOLIS MS vetor (2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36930" cy="1003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5" type="#_x0000_t202" style="position:absolute;margin-left:48.45pt;margin-top:-13.65pt;width:375.75pt;height:69.7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" stroked="f">
          <v:textbox>
            <w:txbxContent>
              <w:p w:rsidR="00250EFB" w:rsidRDefault="00BD5413" w:rsidP="00BF10E5">
                <w:pPr>
                  <w:jc w:val="center"/>
                </w:pPr>
                <w:r w:rsidRPr="00D96B40">
                  <w:rPr>
                    <w:rFonts w:ascii="CentSchbkCyrill BT" w:hAnsi="CentSchbkCyrill BT" w:cs="Times New Roman"/>
                    <w:b/>
                    <w:sz w:val="30"/>
                    <w:szCs w:val="30"/>
                  </w:rPr>
                  <w:t xml:space="preserve">PREFEITURA </w:t>
                </w:r>
                <w:r w:rsidRPr="00D96B40">
                  <w:rPr>
                    <w:rFonts w:ascii="CentSchbkCyrill BT" w:hAnsi="CentSchbkCyrill BT" w:cs="Times New Roman"/>
                    <w:b/>
                    <w:sz w:val="30"/>
                    <w:szCs w:val="30"/>
                  </w:rPr>
                  <w:t>MUNICIPAL DE DEOD</w:t>
                </w:r>
                <w:r w:rsidRPr="00D96B40">
                  <w:rPr>
                    <w:rFonts w:ascii="Times New Roman" w:hAnsi="Times New Roman" w:cs="Times New Roman"/>
                    <w:b/>
                    <w:sz w:val="30"/>
                    <w:szCs w:val="30"/>
                  </w:rPr>
                  <w:t>Á</w:t>
                </w:r>
                <w:r w:rsidRPr="00D96B40">
                  <w:rPr>
                    <w:rFonts w:ascii="CentSchbkCyrill BT" w:hAnsi="CentSchbkCyrill BT" w:cs="Times New Roman"/>
                    <w:b/>
                    <w:sz w:val="30"/>
                    <w:szCs w:val="30"/>
                  </w:rPr>
                  <w:t>POLIS</w:t>
                </w:r>
                <w:r>
                  <w:br/>
                  <w:t xml:space="preserve">Mato Grosso do Sul GESTÃO 2017-2020 – </w:t>
                </w:r>
                <w:r>
                  <w:rPr>
                    <w:b/>
                  </w:rPr>
                  <w:t>Prefeito</w:t>
                </w:r>
                <w:r w:rsidRPr="00D96B40">
                  <w:rPr>
                    <w:b/>
                  </w:rPr>
                  <w:t xml:space="preserve"> Valdir </w:t>
                </w:r>
                <w:r>
                  <w:rPr>
                    <w:b/>
                  </w:rPr>
                  <w:t xml:space="preserve">Luiz </w:t>
                </w:r>
                <w:proofErr w:type="spellStart"/>
                <w:r w:rsidRPr="00D96B40">
                  <w:rPr>
                    <w:b/>
                  </w:rPr>
                  <w:t>Sartor</w:t>
                </w:r>
                <w:proofErr w:type="spellEnd"/>
                <w:r>
                  <w:br/>
                </w:r>
                <w:proofErr w:type="gramStart"/>
                <w:r w:rsidRPr="00250EFB">
                  <w:rPr>
                    <w:i/>
                  </w:rPr>
                  <w:t>“</w:t>
                </w:r>
                <w:proofErr w:type="gramEnd"/>
                <w:r w:rsidRPr="00250EFB">
                  <w:rPr>
                    <w:i/>
                  </w:rPr>
                  <w:t>Gestão Compartilhada”</w:t>
                </w:r>
                <w:r>
                  <w:rPr>
                    <w:i/>
                  </w:rPr>
                  <w:br/>
                </w:r>
                <w:r>
                  <w:rPr>
                    <w:b/>
                  </w:rPr>
                  <w:t>Procuradoria Jurídica</w:t>
                </w:r>
                <w:r>
                  <w:br/>
                </w:r>
              </w:p>
            </w:txbxContent>
          </v:textbox>
        </v:shape>
      </w:pict>
    </w:r>
  </w:p>
  <w:p w:rsidR="00250EFB" w:rsidRPr="006877A3" w:rsidRDefault="00BD5413">
    <w:pPr>
      <w:pStyle w:val="Cabealho"/>
    </w:pPr>
  </w:p>
  <w:p w:rsidR="00250EFB" w:rsidRPr="006877A3" w:rsidRDefault="00BD5413">
    <w:pPr>
      <w:pStyle w:val="Cabealho"/>
    </w:pPr>
  </w:p>
  <w:p w:rsidR="00250EFB" w:rsidRPr="006877A3" w:rsidRDefault="00BD5413">
    <w:pPr>
      <w:pStyle w:val="Cabealho"/>
    </w:pPr>
  </w:p>
  <w:p w:rsidR="00250EFB" w:rsidRPr="006877A3" w:rsidRDefault="00BD5413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BD541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2" o:spid="_x0000_s1027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E42F5C"/>
    <w:rsid w:val="00BD5413"/>
    <w:rsid w:val="00E42F5C"/>
    <w:rsid w:val="00EC6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F5C"/>
    <w:pPr>
      <w:spacing w:after="0" w:line="240" w:lineRule="auto"/>
    </w:pPr>
    <w:rPr>
      <w:rFonts w:ascii="Bookman Old Style" w:eastAsia="Times New Roman" w:hAnsi="Bookman Old Style" w:cs="Arial"/>
      <w:sz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2F5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2F5C"/>
  </w:style>
  <w:style w:type="paragraph" w:styleId="Rodap">
    <w:name w:val="footer"/>
    <w:basedOn w:val="Normal"/>
    <w:link w:val="RodapChar"/>
    <w:uiPriority w:val="99"/>
    <w:unhideWhenUsed/>
    <w:rsid w:val="00E42F5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2F5C"/>
  </w:style>
  <w:style w:type="character" w:styleId="Hyperlink">
    <w:name w:val="Hyperlink"/>
    <w:basedOn w:val="Fontepargpadro"/>
    <w:uiPriority w:val="99"/>
    <w:unhideWhenUsed/>
    <w:rsid w:val="00E42F5C"/>
    <w:rPr>
      <w:color w:val="0000FF" w:themeColor="hyperlink"/>
      <w:u w:val="single"/>
    </w:rPr>
  </w:style>
  <w:style w:type="paragraph" w:styleId="Recuodecorpodetexto">
    <w:name w:val="Body Text Indent"/>
    <w:basedOn w:val="Normal"/>
    <w:link w:val="RecuodecorpodetextoChar"/>
    <w:rsid w:val="00E42F5C"/>
    <w:pPr>
      <w:ind w:left="3969"/>
      <w:jc w:val="both"/>
    </w:pPr>
    <w:rPr>
      <w:rFonts w:ascii="Verdana" w:hAnsi="Verdana" w:cs="Times New Roman"/>
      <w:b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E42F5C"/>
    <w:rPr>
      <w:rFonts w:ascii="Verdana" w:eastAsia="Times New Roman" w:hAnsi="Verdana" w:cs="Times New Roman"/>
      <w:b/>
      <w:sz w:val="24"/>
      <w:szCs w:val="20"/>
      <w:lang w:eastAsia="pt-BR"/>
    </w:rPr>
  </w:style>
  <w:style w:type="paragraph" w:customStyle="1" w:styleId="Artigo">
    <w:name w:val="Artigo"/>
    <w:basedOn w:val="Normal"/>
    <w:link w:val="ArtigoChar"/>
    <w:qFormat/>
    <w:rsid w:val="00E42F5C"/>
    <w:pPr>
      <w:spacing w:before="120" w:after="200" w:line="360" w:lineRule="auto"/>
      <w:ind w:firstLine="1134"/>
      <w:jc w:val="both"/>
    </w:pPr>
    <w:rPr>
      <w:rFonts w:ascii="Candara" w:eastAsia="Calibri" w:hAnsi="Candara" w:cs="Times New Roman"/>
      <w:sz w:val="24"/>
      <w:szCs w:val="20"/>
      <w:lang w:eastAsia="en-US"/>
    </w:rPr>
  </w:style>
  <w:style w:type="character" w:customStyle="1" w:styleId="ArtigoChar">
    <w:name w:val="Artigo Char"/>
    <w:link w:val="Artigo"/>
    <w:rsid w:val="00E42F5C"/>
    <w:rPr>
      <w:rFonts w:ascii="Candara" w:eastAsia="Calibri" w:hAnsi="Candara" w:cs="Times New Roman"/>
      <w:sz w:val="24"/>
      <w:szCs w:val="20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42F5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42F5C"/>
    <w:rPr>
      <w:rFonts w:ascii="Bookman Old Style" w:eastAsia="Times New Roman" w:hAnsi="Bookman Old Style" w:cs="Arial"/>
      <w:sz w:val="26"/>
      <w:lang w:eastAsia="pt-BR"/>
    </w:rPr>
  </w:style>
  <w:style w:type="paragraph" w:styleId="TextosemFormatao">
    <w:name w:val="Plain Text"/>
    <w:basedOn w:val="Normal"/>
    <w:link w:val="TextosemFormataoChar"/>
    <w:uiPriority w:val="99"/>
    <w:unhideWhenUsed/>
    <w:rsid w:val="00E42F5C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42F5C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deodapolis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2964</Characters>
  <Application>Microsoft Office Word</Application>
  <DocSecurity>0</DocSecurity>
  <Lines>24</Lines>
  <Paragraphs>7</Paragraphs>
  <ScaleCrop>false</ScaleCrop>
  <Company/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Synara Juridico</dc:creator>
  <cp:lastModifiedBy>Synara Juridico</cp:lastModifiedBy>
  <cp:revision>1</cp:revision>
  <dcterms:created xsi:type="dcterms:W3CDTF">2017-01-27T19:04:00Z</dcterms:created>
  <dcterms:modified xsi:type="dcterms:W3CDTF">2017-01-27T19:09:00Z</dcterms:modified>
</cp:coreProperties>
</file>