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69" w:rsidRPr="004044D8" w:rsidRDefault="00171669" w:rsidP="00171669">
      <w:pPr>
        <w:spacing w:before="120" w:after="120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4044D8">
        <w:rPr>
          <w:rFonts w:ascii="Times New Roman" w:hAnsi="Times New Roman"/>
          <w:b/>
          <w:sz w:val="24"/>
          <w:szCs w:val="24"/>
        </w:rPr>
        <w:t xml:space="preserve">LEI </w:t>
      </w:r>
      <w:r>
        <w:rPr>
          <w:rFonts w:ascii="Times New Roman" w:hAnsi="Times New Roman"/>
          <w:b/>
          <w:sz w:val="24"/>
          <w:szCs w:val="24"/>
        </w:rPr>
        <w:t>COMPLEMENTAR Nº 003 DE 17</w:t>
      </w:r>
      <w:r w:rsidRPr="004044D8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 xml:space="preserve">MARÇO </w:t>
      </w:r>
      <w:r w:rsidRPr="004044D8">
        <w:rPr>
          <w:rFonts w:ascii="Times New Roman" w:hAnsi="Times New Roman"/>
          <w:b/>
          <w:sz w:val="24"/>
          <w:szCs w:val="24"/>
        </w:rPr>
        <w:t>DE 2017</w:t>
      </w:r>
    </w:p>
    <w:p w:rsidR="00171669" w:rsidRPr="004044D8" w:rsidRDefault="00171669" w:rsidP="00171669">
      <w:pPr>
        <w:spacing w:before="120" w:after="120"/>
        <w:ind w:right="-568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pt-BR"/>
        </w:rPr>
      </w:pPr>
    </w:p>
    <w:p w:rsidR="00171669" w:rsidRPr="004044D8" w:rsidRDefault="00171669" w:rsidP="00171669">
      <w:pPr>
        <w:spacing w:after="120"/>
        <w:ind w:left="4395" w:right="-568"/>
        <w:jc w:val="both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bookmarkStart w:id="0" w:name="{83F8}"/>
      <w:bookmarkEnd w:id="0"/>
      <w:r w:rsidRPr="004044D8">
        <w:rPr>
          <w:rFonts w:ascii="Times New Roman" w:eastAsia="Times New Roman" w:hAnsi="Times New Roman"/>
          <w:i/>
          <w:sz w:val="24"/>
          <w:szCs w:val="24"/>
          <w:lang w:eastAsia="pt-BR"/>
        </w:rPr>
        <w:t>“</w:t>
      </w:r>
      <w:r w:rsidRPr="004044D8">
        <w:rPr>
          <w:rFonts w:ascii="Times New Roman" w:hAnsi="Times New Roman"/>
          <w:b/>
          <w:bCs/>
          <w:i/>
          <w:iCs/>
          <w:sz w:val="24"/>
          <w:szCs w:val="24"/>
        </w:rPr>
        <w:t>Fixa o piso salarial nacional para os Professores da Rede Municipal de Ensino de Deodápolis, no exercício de 2017, e dá outras providencias</w:t>
      </w:r>
      <w:r w:rsidRPr="004044D8">
        <w:rPr>
          <w:rFonts w:ascii="Times New Roman" w:eastAsia="Times New Roman" w:hAnsi="Times New Roman"/>
          <w:i/>
          <w:sz w:val="24"/>
          <w:szCs w:val="24"/>
          <w:lang w:eastAsia="pt-BR"/>
        </w:rPr>
        <w:t>”.</w:t>
      </w:r>
    </w:p>
    <w:p w:rsidR="00171669" w:rsidRPr="004044D8" w:rsidRDefault="00171669" w:rsidP="00171669">
      <w:pPr>
        <w:tabs>
          <w:tab w:val="left" w:pos="709"/>
          <w:tab w:val="center" w:pos="4419"/>
          <w:tab w:val="right" w:pos="8838"/>
        </w:tabs>
        <w:spacing w:after="120"/>
        <w:ind w:left="2280" w:right="-568"/>
        <w:jc w:val="both"/>
        <w:rPr>
          <w:rFonts w:ascii="Times New Roman" w:hAnsi="Times New Roman"/>
          <w:sz w:val="24"/>
          <w:szCs w:val="24"/>
        </w:rPr>
      </w:pPr>
    </w:p>
    <w:p w:rsidR="00171669" w:rsidRPr="004044D8" w:rsidRDefault="00171669" w:rsidP="00171669">
      <w:pPr>
        <w:spacing w:after="12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44D8">
        <w:rPr>
          <w:rFonts w:ascii="Times New Roman" w:eastAsia="Times New Roman" w:hAnsi="Times New Roman"/>
          <w:b/>
          <w:sz w:val="24"/>
          <w:szCs w:val="24"/>
          <w:lang w:eastAsia="pt-BR"/>
        </w:rPr>
        <w:t>VALDIR LUIZ SARTOR</w:t>
      </w:r>
      <w:r w:rsidRPr="004044D8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4044D8">
        <w:rPr>
          <w:rFonts w:ascii="Times New Roman" w:eastAsia="Times New Roman" w:hAnsi="Times New Roman"/>
          <w:b/>
          <w:sz w:val="24"/>
          <w:szCs w:val="24"/>
          <w:lang w:eastAsia="pt-BR"/>
        </w:rPr>
        <w:t>FAZ SABER</w:t>
      </w:r>
      <w:r w:rsidRPr="004044D8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aprovou e ela sanciona e promulga a seguinte lei:</w:t>
      </w:r>
    </w:p>
    <w:p w:rsidR="00171669" w:rsidRPr="004044D8" w:rsidRDefault="00171669" w:rsidP="00171669">
      <w:pPr>
        <w:spacing w:after="12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71669" w:rsidRPr="004044D8" w:rsidRDefault="00171669" w:rsidP="00171669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  <w:shd w:val="clear" w:color="auto" w:fill="F3F3F3"/>
        </w:rPr>
      </w:pPr>
      <w:r w:rsidRPr="004044D8">
        <w:rPr>
          <w:rFonts w:ascii="Times New Roman" w:hAnsi="Times New Roman"/>
          <w:b/>
          <w:sz w:val="24"/>
          <w:szCs w:val="24"/>
        </w:rPr>
        <w:t>Art. 1º</w:t>
      </w:r>
      <w:r w:rsidRPr="004044D8">
        <w:rPr>
          <w:rFonts w:ascii="Times New Roman" w:hAnsi="Times New Roman"/>
          <w:sz w:val="24"/>
          <w:szCs w:val="24"/>
        </w:rPr>
        <w:t xml:space="preserve"> - Fica concedido o reajuste salarial de </w:t>
      </w:r>
      <w:r>
        <w:rPr>
          <w:rFonts w:ascii="Times New Roman" w:hAnsi="Times New Roman"/>
          <w:sz w:val="24"/>
          <w:szCs w:val="24"/>
        </w:rPr>
        <w:t xml:space="preserve">11,36 (onze vírgula trinta e seis por cento) correspondente ao reajuste salarial do ano de 2016 que não foi concedido aos professores para atendimento do piso nacional, e 8,5 (oito vírgula cinco por cento) corresponde ao reajuste salarial </w:t>
      </w:r>
      <w:r w:rsidRPr="004044D8">
        <w:rPr>
          <w:rFonts w:ascii="Times New Roman" w:hAnsi="Times New Roman"/>
          <w:sz w:val="24"/>
          <w:szCs w:val="24"/>
        </w:rPr>
        <w:t>para os Professores</w:t>
      </w:r>
      <w:r>
        <w:rPr>
          <w:rFonts w:ascii="Times New Roman" w:hAnsi="Times New Roman"/>
          <w:sz w:val="24"/>
          <w:szCs w:val="24"/>
        </w:rPr>
        <w:t xml:space="preserve"> do corrente ano de 2017</w:t>
      </w:r>
      <w:r w:rsidRPr="004044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totalizando </w:t>
      </w:r>
      <w:r w:rsidRPr="004044D8">
        <w:rPr>
          <w:rFonts w:ascii="Times New Roman" w:hAnsi="Times New Roman"/>
          <w:sz w:val="24"/>
          <w:szCs w:val="24"/>
        </w:rPr>
        <w:t xml:space="preserve">19,86 % (dezenove vírgula oitenta e seis por cento) sobre o vencimento base dos ocupantes do cargo de Professor da Rede Municipal de Ensino de Deodápolis, com base na </w:t>
      </w:r>
      <w:r w:rsidRPr="004044D8">
        <w:rPr>
          <w:rFonts w:ascii="Times New Roman" w:hAnsi="Times New Roman"/>
          <w:sz w:val="24"/>
          <w:szCs w:val="24"/>
          <w:shd w:val="clear" w:color="auto" w:fill="F3F3F3"/>
        </w:rPr>
        <w:t>Lei nº 11.738/2008.</w:t>
      </w:r>
    </w:p>
    <w:p w:rsidR="00171669" w:rsidRPr="004044D8" w:rsidRDefault="00171669" w:rsidP="00171669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4044D8">
        <w:rPr>
          <w:rFonts w:ascii="Times New Roman" w:hAnsi="Times New Roman"/>
          <w:sz w:val="24"/>
          <w:szCs w:val="24"/>
        </w:rPr>
        <w:t xml:space="preserve"> .</w:t>
      </w:r>
    </w:p>
    <w:p w:rsidR="00171669" w:rsidRPr="004044D8" w:rsidRDefault="00171669" w:rsidP="00171669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4044D8">
        <w:rPr>
          <w:rFonts w:ascii="Times New Roman" w:hAnsi="Times New Roman"/>
          <w:b/>
          <w:sz w:val="24"/>
          <w:szCs w:val="24"/>
        </w:rPr>
        <w:t>Art. 2º</w:t>
      </w:r>
      <w:r w:rsidRPr="004044D8">
        <w:rPr>
          <w:rFonts w:ascii="Times New Roman" w:hAnsi="Times New Roman"/>
          <w:sz w:val="24"/>
          <w:szCs w:val="24"/>
        </w:rPr>
        <w:t xml:space="preserve"> - Fica alterado o ANEXO ÚNICO da Lei nº 458, de 14 de dezembro de 2004 - Estatuto dos Trabalhadores em Educação Básica da Rede Municipal de Ensino de Deodápolis - estabelecido pela Lei Municipal nº 617, de 19 de Março de 2015.</w:t>
      </w:r>
    </w:p>
    <w:p w:rsidR="00171669" w:rsidRPr="004044D8" w:rsidRDefault="00171669" w:rsidP="00171669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1669" w:rsidRPr="004044D8" w:rsidRDefault="00171669" w:rsidP="00171669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4044D8">
        <w:rPr>
          <w:rFonts w:ascii="Times New Roman" w:hAnsi="Times New Roman"/>
          <w:b/>
          <w:sz w:val="24"/>
          <w:szCs w:val="24"/>
        </w:rPr>
        <w:t>Art. 3º</w:t>
      </w:r>
      <w:r w:rsidRPr="004044D8">
        <w:rPr>
          <w:rFonts w:ascii="Times New Roman" w:hAnsi="Times New Roman"/>
          <w:sz w:val="24"/>
          <w:szCs w:val="24"/>
        </w:rPr>
        <w:t xml:space="preserve"> - Esta Lei entrará em vigor na data de sua publicação, com efeito retroativo ao 1º dia do mês de janeiro do ano de 2017, revogando as disposições em contrário. </w:t>
      </w:r>
    </w:p>
    <w:p w:rsidR="00171669" w:rsidRPr="004044D8" w:rsidRDefault="00171669" w:rsidP="00171669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1669" w:rsidRPr="004044D8" w:rsidRDefault="00171669" w:rsidP="00171669">
      <w:pPr>
        <w:spacing w:after="120"/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4044D8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aos </w:t>
      </w:r>
      <w:r>
        <w:rPr>
          <w:rFonts w:ascii="Times New Roman" w:hAnsi="Times New Roman"/>
          <w:sz w:val="24"/>
          <w:szCs w:val="24"/>
        </w:rPr>
        <w:t>17 (dezessete</w:t>
      </w:r>
      <w:r w:rsidRPr="004044D8">
        <w:rPr>
          <w:rFonts w:ascii="Times New Roman" w:hAnsi="Times New Roman"/>
          <w:sz w:val="24"/>
          <w:szCs w:val="24"/>
        </w:rPr>
        <w:t xml:space="preserve">) dias do mês de </w:t>
      </w:r>
      <w:r>
        <w:rPr>
          <w:rFonts w:ascii="Times New Roman" w:hAnsi="Times New Roman"/>
          <w:sz w:val="24"/>
          <w:szCs w:val="24"/>
        </w:rPr>
        <w:t>março</w:t>
      </w:r>
      <w:r w:rsidRPr="004044D8">
        <w:rPr>
          <w:rFonts w:ascii="Times New Roman" w:hAnsi="Times New Roman"/>
          <w:sz w:val="24"/>
          <w:szCs w:val="24"/>
        </w:rPr>
        <w:t xml:space="preserve"> de 2017.</w:t>
      </w:r>
    </w:p>
    <w:p w:rsidR="00171669" w:rsidRPr="004044D8" w:rsidRDefault="00171669" w:rsidP="00171669">
      <w:pPr>
        <w:spacing w:after="120"/>
        <w:ind w:right="-568"/>
        <w:jc w:val="both"/>
        <w:rPr>
          <w:rFonts w:ascii="Times New Roman" w:hAnsi="Times New Roman"/>
          <w:sz w:val="24"/>
          <w:szCs w:val="24"/>
        </w:rPr>
      </w:pPr>
    </w:p>
    <w:p w:rsidR="00171669" w:rsidRPr="004044D8" w:rsidRDefault="00171669" w:rsidP="00171669">
      <w:pPr>
        <w:spacing w:after="120"/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71669" w:rsidRPr="004044D8" w:rsidRDefault="00171669" w:rsidP="00171669">
      <w:pPr>
        <w:spacing w:after="120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4044D8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171669" w:rsidRPr="004044D8" w:rsidRDefault="00171669" w:rsidP="00171669">
      <w:pPr>
        <w:spacing w:after="120"/>
        <w:ind w:right="-568"/>
        <w:jc w:val="center"/>
        <w:rPr>
          <w:rFonts w:ascii="Times New Roman" w:hAnsi="Times New Roman"/>
          <w:sz w:val="24"/>
          <w:szCs w:val="24"/>
        </w:rPr>
      </w:pPr>
      <w:r w:rsidRPr="004044D8">
        <w:rPr>
          <w:rFonts w:ascii="Times New Roman" w:hAnsi="Times New Roman"/>
          <w:b/>
          <w:sz w:val="24"/>
          <w:szCs w:val="24"/>
        </w:rPr>
        <w:t>Prefeito Municipal</w:t>
      </w:r>
    </w:p>
    <w:p w:rsidR="00171669" w:rsidRPr="004044D8" w:rsidRDefault="00171669" w:rsidP="00171669">
      <w:pPr>
        <w:spacing w:after="120"/>
        <w:ind w:right="-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71669" w:rsidRDefault="00171669" w:rsidP="00171669">
      <w:pPr>
        <w:spacing w:after="120"/>
        <w:ind w:right="-568"/>
        <w:jc w:val="both"/>
        <w:rPr>
          <w:rFonts w:ascii="Times New Roman" w:hAnsi="Times New Roman"/>
          <w:sz w:val="24"/>
          <w:szCs w:val="24"/>
        </w:rPr>
        <w:sectPr w:rsidR="00171669" w:rsidSect="00A04E97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71669" w:rsidRPr="00241E07" w:rsidRDefault="00171669" w:rsidP="00171669">
      <w:pPr>
        <w:rPr>
          <w:rFonts w:ascii="Times New Roman" w:hAnsi="Times New Roman"/>
          <w:b/>
          <w:sz w:val="20"/>
          <w:szCs w:val="20"/>
        </w:rPr>
      </w:pPr>
      <w:r w:rsidRPr="00EB59BF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241E07">
        <w:rPr>
          <w:rFonts w:ascii="Times New Roman" w:hAnsi="Times New Roman"/>
          <w:b/>
          <w:sz w:val="20"/>
          <w:szCs w:val="20"/>
        </w:rPr>
        <w:t xml:space="preserve">  ANEXO UNICO</w:t>
      </w:r>
    </w:p>
    <w:tbl>
      <w:tblPr>
        <w:tblStyle w:val="Tabelacomgrade"/>
        <w:tblW w:w="13466" w:type="dxa"/>
        <w:tblInd w:w="81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34"/>
        <w:gridCol w:w="1843"/>
        <w:gridCol w:w="2268"/>
        <w:gridCol w:w="2126"/>
        <w:gridCol w:w="1985"/>
        <w:gridCol w:w="1984"/>
        <w:gridCol w:w="2126"/>
      </w:tblGrid>
      <w:tr w:rsidR="00171669" w:rsidRPr="00241E07" w:rsidTr="009B2C8B">
        <w:trPr>
          <w:trHeight w:val="229"/>
        </w:trPr>
        <w:tc>
          <w:tcPr>
            <w:tcW w:w="13466" w:type="dxa"/>
            <w:gridSpan w:val="7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REMUNERAÇÃO DO MAGISTÉRIO 2017 PARA 20 HORAS SEMANAIS</w:t>
            </w:r>
          </w:p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1669" w:rsidRPr="00241E07" w:rsidTr="009B2C8B">
        <w:trPr>
          <w:trHeight w:val="229"/>
        </w:trPr>
        <w:tc>
          <w:tcPr>
            <w:tcW w:w="2977" w:type="dxa"/>
            <w:gridSpan w:val="2"/>
            <w:vMerge w:val="restart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5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NÍVEIS</w:t>
            </w:r>
          </w:p>
        </w:tc>
      </w:tr>
      <w:tr w:rsidR="00171669" w:rsidRPr="00241E07" w:rsidTr="009B2C8B">
        <w:trPr>
          <w:trHeight w:val="217"/>
        </w:trPr>
        <w:tc>
          <w:tcPr>
            <w:tcW w:w="2977" w:type="dxa"/>
            <w:gridSpan w:val="2"/>
            <w:vMerge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2126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985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1984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2126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</w:tr>
      <w:tr w:rsidR="00171669" w:rsidRPr="00241E07" w:rsidTr="009B2C8B">
        <w:trPr>
          <w:trHeight w:val="229"/>
        </w:trPr>
        <w:tc>
          <w:tcPr>
            <w:tcW w:w="1134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1843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Coeficiente</w:t>
            </w:r>
          </w:p>
        </w:tc>
        <w:tc>
          <w:tcPr>
            <w:tcW w:w="2268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1,00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1,50</w:t>
            </w:r>
          </w:p>
        </w:tc>
        <w:tc>
          <w:tcPr>
            <w:tcW w:w="1985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1,60</w:t>
            </w:r>
          </w:p>
        </w:tc>
        <w:tc>
          <w:tcPr>
            <w:tcW w:w="1984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1,65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1,90</w:t>
            </w:r>
          </w:p>
        </w:tc>
      </w:tr>
      <w:tr w:rsidR="00171669" w:rsidRPr="00241E07" w:rsidTr="009B2C8B">
        <w:trPr>
          <w:trHeight w:val="229"/>
        </w:trPr>
        <w:tc>
          <w:tcPr>
            <w:tcW w:w="1134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268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1149,40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1724,10</w:t>
            </w:r>
          </w:p>
        </w:tc>
        <w:tc>
          <w:tcPr>
            <w:tcW w:w="1985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1839,04</w:t>
            </w:r>
          </w:p>
        </w:tc>
        <w:tc>
          <w:tcPr>
            <w:tcW w:w="1984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1896,51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2183,86</w:t>
            </w:r>
          </w:p>
        </w:tc>
      </w:tr>
      <w:tr w:rsidR="00171669" w:rsidRPr="00241E07" w:rsidTr="009B2C8B">
        <w:trPr>
          <w:trHeight w:val="217"/>
        </w:trPr>
        <w:tc>
          <w:tcPr>
            <w:tcW w:w="1134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2268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1264,34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1896,51</w:t>
            </w:r>
          </w:p>
        </w:tc>
        <w:tc>
          <w:tcPr>
            <w:tcW w:w="1985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2022,94</w:t>
            </w:r>
          </w:p>
        </w:tc>
        <w:tc>
          <w:tcPr>
            <w:tcW w:w="1984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2086,16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2402,24</w:t>
            </w:r>
          </w:p>
        </w:tc>
      </w:tr>
      <w:tr w:rsidR="00171669" w:rsidRPr="00241E07" w:rsidTr="009B2C8B">
        <w:trPr>
          <w:trHeight w:val="229"/>
        </w:trPr>
        <w:tc>
          <w:tcPr>
            <w:tcW w:w="1134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843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2268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1321,81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1982,71</w:t>
            </w:r>
          </w:p>
        </w:tc>
        <w:tc>
          <w:tcPr>
            <w:tcW w:w="1985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2114,89</w:t>
            </w:r>
          </w:p>
        </w:tc>
        <w:tc>
          <w:tcPr>
            <w:tcW w:w="1984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2180,98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2511,43</w:t>
            </w:r>
          </w:p>
        </w:tc>
      </w:tr>
      <w:tr w:rsidR="00171669" w:rsidRPr="00241E07" w:rsidTr="009B2C8B">
        <w:trPr>
          <w:trHeight w:val="217"/>
        </w:trPr>
        <w:tc>
          <w:tcPr>
            <w:tcW w:w="1134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2268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1379,28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2068,92</w:t>
            </w:r>
          </w:p>
        </w:tc>
        <w:tc>
          <w:tcPr>
            <w:tcW w:w="1985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2206,84</w:t>
            </w:r>
          </w:p>
        </w:tc>
        <w:tc>
          <w:tcPr>
            <w:tcW w:w="1984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2275,81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2620,63</w:t>
            </w:r>
          </w:p>
        </w:tc>
      </w:tr>
      <w:tr w:rsidR="00171669" w:rsidRPr="00241E07" w:rsidTr="009B2C8B">
        <w:trPr>
          <w:trHeight w:val="229"/>
        </w:trPr>
        <w:tc>
          <w:tcPr>
            <w:tcW w:w="1134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843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2268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1436,75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2155,12</w:t>
            </w:r>
          </w:p>
        </w:tc>
        <w:tc>
          <w:tcPr>
            <w:tcW w:w="1985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2298,80</w:t>
            </w:r>
          </w:p>
        </w:tc>
        <w:tc>
          <w:tcPr>
            <w:tcW w:w="1984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2370,63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2729,82</w:t>
            </w:r>
          </w:p>
        </w:tc>
      </w:tr>
      <w:tr w:rsidR="00171669" w:rsidRPr="00241E07" w:rsidTr="009B2C8B">
        <w:trPr>
          <w:trHeight w:val="229"/>
        </w:trPr>
        <w:tc>
          <w:tcPr>
            <w:tcW w:w="1134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843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1,30</w:t>
            </w:r>
          </w:p>
        </w:tc>
        <w:tc>
          <w:tcPr>
            <w:tcW w:w="2268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1494,22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2241,33</w:t>
            </w:r>
          </w:p>
        </w:tc>
        <w:tc>
          <w:tcPr>
            <w:tcW w:w="1985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2390,75</w:t>
            </w:r>
          </w:p>
        </w:tc>
        <w:tc>
          <w:tcPr>
            <w:tcW w:w="1984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2465,46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2839,01</w:t>
            </w:r>
          </w:p>
        </w:tc>
      </w:tr>
      <w:tr w:rsidR="00171669" w:rsidRPr="00241E07" w:rsidTr="009B2C8B">
        <w:trPr>
          <w:trHeight w:val="217"/>
        </w:trPr>
        <w:tc>
          <w:tcPr>
            <w:tcW w:w="1134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843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2268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1551,69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2327,35</w:t>
            </w:r>
          </w:p>
        </w:tc>
        <w:tc>
          <w:tcPr>
            <w:tcW w:w="1985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2482,70</w:t>
            </w:r>
          </w:p>
        </w:tc>
        <w:tc>
          <w:tcPr>
            <w:tcW w:w="1984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2560,28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2948,21</w:t>
            </w:r>
          </w:p>
        </w:tc>
      </w:tr>
      <w:tr w:rsidR="00171669" w:rsidRPr="00241E07" w:rsidTr="009B2C8B">
        <w:trPr>
          <w:trHeight w:val="239"/>
        </w:trPr>
        <w:tc>
          <w:tcPr>
            <w:tcW w:w="1134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FFFF" w:themeFill="background1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2268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1609,16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2413,74</w:t>
            </w:r>
          </w:p>
        </w:tc>
        <w:tc>
          <w:tcPr>
            <w:tcW w:w="1985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2574,65</w:t>
            </w:r>
          </w:p>
        </w:tc>
        <w:tc>
          <w:tcPr>
            <w:tcW w:w="1984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2655,11</w:t>
            </w:r>
          </w:p>
        </w:tc>
        <w:tc>
          <w:tcPr>
            <w:tcW w:w="2126" w:type="dxa"/>
            <w:shd w:val="clear" w:color="auto" w:fill="auto"/>
          </w:tcPr>
          <w:p w:rsidR="00171669" w:rsidRPr="00241E07" w:rsidRDefault="00171669" w:rsidP="001B6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3057,40</w:t>
            </w:r>
          </w:p>
        </w:tc>
      </w:tr>
    </w:tbl>
    <w:p w:rsidR="00171669" w:rsidRPr="00241E07" w:rsidRDefault="00171669" w:rsidP="001716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41E07">
        <w:rPr>
          <w:rFonts w:ascii="Times New Roman" w:hAnsi="Times New Roman"/>
          <w:b/>
          <w:sz w:val="20"/>
          <w:szCs w:val="20"/>
        </w:rPr>
        <w:t>Observação: ** Acréscimo de 20% para regência de classe</w:t>
      </w:r>
    </w:p>
    <w:tbl>
      <w:tblPr>
        <w:tblStyle w:val="Tabelacomgrade"/>
        <w:tblpPr w:leftFromText="141" w:rightFromText="141" w:vertAnchor="page" w:horzAnchor="margin" w:tblpX="784" w:tblpY="6782"/>
        <w:tblW w:w="1343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093"/>
        <w:gridCol w:w="2693"/>
        <w:gridCol w:w="2410"/>
        <w:gridCol w:w="6237"/>
      </w:tblGrid>
      <w:tr w:rsidR="00171669" w:rsidRPr="00241E07" w:rsidTr="009B2C8B">
        <w:trPr>
          <w:trHeight w:val="304"/>
        </w:trPr>
        <w:tc>
          <w:tcPr>
            <w:tcW w:w="2093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SÍMBOLO</w:t>
            </w:r>
          </w:p>
        </w:tc>
        <w:tc>
          <w:tcPr>
            <w:tcW w:w="2693" w:type="dxa"/>
          </w:tcPr>
          <w:p w:rsidR="00171669" w:rsidRPr="00241E07" w:rsidRDefault="00171669" w:rsidP="009B2C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FUNÇÃO</w:t>
            </w:r>
          </w:p>
        </w:tc>
        <w:tc>
          <w:tcPr>
            <w:tcW w:w="2410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E07">
              <w:rPr>
                <w:rFonts w:ascii="Times New Roman" w:hAnsi="Times New Roman"/>
                <w:b/>
                <w:sz w:val="20"/>
                <w:szCs w:val="20"/>
              </w:rPr>
              <w:t>GRATIFICAÇÃO</w:t>
            </w:r>
          </w:p>
        </w:tc>
        <w:tc>
          <w:tcPr>
            <w:tcW w:w="6237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Nível I- Magistério</w:t>
            </w:r>
          </w:p>
        </w:tc>
      </w:tr>
      <w:tr w:rsidR="00171669" w:rsidRPr="00241E07" w:rsidTr="009B2C8B">
        <w:trPr>
          <w:trHeight w:val="304"/>
        </w:trPr>
        <w:tc>
          <w:tcPr>
            <w:tcW w:w="2093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DEM-I</w:t>
            </w:r>
          </w:p>
        </w:tc>
        <w:tc>
          <w:tcPr>
            <w:tcW w:w="2693" w:type="dxa"/>
          </w:tcPr>
          <w:p w:rsidR="00171669" w:rsidRPr="00241E07" w:rsidRDefault="00171669" w:rsidP="009B2C8B">
            <w:pPr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Diretor Escolar</w:t>
            </w:r>
          </w:p>
        </w:tc>
        <w:tc>
          <w:tcPr>
            <w:tcW w:w="2410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6237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Nível II- Ensino Superior</w:t>
            </w:r>
          </w:p>
        </w:tc>
      </w:tr>
      <w:tr w:rsidR="00171669" w:rsidRPr="00241E07" w:rsidTr="009B2C8B">
        <w:trPr>
          <w:trHeight w:val="304"/>
        </w:trPr>
        <w:tc>
          <w:tcPr>
            <w:tcW w:w="2093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DEM-II</w:t>
            </w:r>
          </w:p>
        </w:tc>
        <w:tc>
          <w:tcPr>
            <w:tcW w:w="2693" w:type="dxa"/>
          </w:tcPr>
          <w:p w:rsidR="00171669" w:rsidRPr="00241E07" w:rsidRDefault="00171669" w:rsidP="009B2C8B">
            <w:pPr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Diretor Escola</w:t>
            </w:r>
          </w:p>
        </w:tc>
        <w:tc>
          <w:tcPr>
            <w:tcW w:w="2410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6237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Nível III- Pós-Graduação</w:t>
            </w:r>
          </w:p>
        </w:tc>
      </w:tr>
      <w:tr w:rsidR="00171669" w:rsidRPr="00241E07" w:rsidTr="009B2C8B">
        <w:trPr>
          <w:trHeight w:val="285"/>
        </w:trPr>
        <w:tc>
          <w:tcPr>
            <w:tcW w:w="2093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SEM-I</w:t>
            </w:r>
          </w:p>
        </w:tc>
        <w:tc>
          <w:tcPr>
            <w:tcW w:w="2693" w:type="dxa"/>
          </w:tcPr>
          <w:p w:rsidR="00171669" w:rsidRPr="00241E07" w:rsidRDefault="00171669" w:rsidP="009B2C8B">
            <w:pPr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Secretário de Escola</w:t>
            </w:r>
          </w:p>
        </w:tc>
        <w:tc>
          <w:tcPr>
            <w:tcW w:w="2410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6237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Nível IV- Mestrado</w:t>
            </w:r>
          </w:p>
        </w:tc>
      </w:tr>
      <w:tr w:rsidR="00171669" w:rsidRPr="00241E07" w:rsidTr="009B2C8B">
        <w:trPr>
          <w:trHeight w:val="304"/>
        </w:trPr>
        <w:tc>
          <w:tcPr>
            <w:tcW w:w="2093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SEM-II</w:t>
            </w:r>
          </w:p>
        </w:tc>
        <w:tc>
          <w:tcPr>
            <w:tcW w:w="2693" w:type="dxa"/>
          </w:tcPr>
          <w:p w:rsidR="00171669" w:rsidRPr="00241E07" w:rsidRDefault="00171669" w:rsidP="009B2C8B">
            <w:pPr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Secretário de Escola</w:t>
            </w:r>
          </w:p>
        </w:tc>
        <w:tc>
          <w:tcPr>
            <w:tcW w:w="2410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6237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E07">
              <w:rPr>
                <w:rFonts w:ascii="Times New Roman" w:hAnsi="Times New Roman"/>
                <w:sz w:val="20"/>
                <w:szCs w:val="20"/>
              </w:rPr>
              <w:t>Nível V- Doutorado</w:t>
            </w:r>
          </w:p>
        </w:tc>
      </w:tr>
      <w:tr w:rsidR="00171669" w:rsidRPr="00241E07" w:rsidTr="009B2C8B">
        <w:trPr>
          <w:trHeight w:val="304"/>
        </w:trPr>
        <w:tc>
          <w:tcPr>
            <w:tcW w:w="2093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1669" w:rsidRPr="00241E07" w:rsidRDefault="00171669" w:rsidP="009B2C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71669" w:rsidRPr="00241E07" w:rsidRDefault="00171669" w:rsidP="009B2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39"/>
      </w:tblGrid>
      <w:tr w:rsidR="00171669" w:rsidRPr="00241E07" w:rsidTr="001B6EF5">
        <w:trPr>
          <w:trHeight w:val="96"/>
          <w:jc w:val="center"/>
        </w:trPr>
        <w:tc>
          <w:tcPr>
            <w:tcW w:w="9439" w:type="dxa"/>
          </w:tcPr>
          <w:p w:rsidR="00171669" w:rsidRPr="00241E07" w:rsidRDefault="00171669" w:rsidP="001B6E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69" w:rsidRPr="00241E07" w:rsidRDefault="00171669" w:rsidP="001B6E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41E07">
              <w:rPr>
                <w:rFonts w:ascii="Times New Roman" w:hAnsi="Times New Roman" w:cs="Times New Roman"/>
                <w:sz w:val="20"/>
                <w:szCs w:val="20"/>
              </w:rPr>
              <w:t xml:space="preserve">** DEM I - Diretor de unidade escolar com três períodos </w:t>
            </w:r>
          </w:p>
        </w:tc>
      </w:tr>
      <w:tr w:rsidR="00171669" w:rsidRPr="00241E07" w:rsidTr="001B6EF5">
        <w:trPr>
          <w:trHeight w:val="96"/>
          <w:jc w:val="center"/>
        </w:trPr>
        <w:tc>
          <w:tcPr>
            <w:tcW w:w="9439" w:type="dxa"/>
          </w:tcPr>
          <w:p w:rsidR="00171669" w:rsidRPr="00241E07" w:rsidRDefault="00171669" w:rsidP="001B6EF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E07">
              <w:rPr>
                <w:rFonts w:ascii="Times New Roman" w:hAnsi="Times New Roman" w:cs="Times New Roman"/>
                <w:sz w:val="20"/>
                <w:szCs w:val="20"/>
              </w:rPr>
              <w:t xml:space="preserve">** DEM II - Diretor de unidade escolar com dois períodos e de Centro de Educação Infantil </w:t>
            </w:r>
          </w:p>
        </w:tc>
      </w:tr>
      <w:tr w:rsidR="00171669" w:rsidRPr="00241E07" w:rsidTr="001B6EF5">
        <w:trPr>
          <w:trHeight w:val="96"/>
          <w:jc w:val="center"/>
        </w:trPr>
        <w:tc>
          <w:tcPr>
            <w:tcW w:w="9439" w:type="dxa"/>
          </w:tcPr>
          <w:p w:rsidR="00171669" w:rsidRPr="00241E07" w:rsidRDefault="00171669" w:rsidP="001B6EF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E07">
              <w:rPr>
                <w:rFonts w:ascii="Times New Roman" w:hAnsi="Times New Roman" w:cs="Times New Roman"/>
                <w:sz w:val="20"/>
                <w:szCs w:val="20"/>
              </w:rPr>
              <w:t xml:space="preserve">** SEM I - Secretário de unidade escolar com três períodos </w:t>
            </w:r>
          </w:p>
        </w:tc>
      </w:tr>
    </w:tbl>
    <w:p w:rsidR="00171669" w:rsidRPr="00241E07" w:rsidRDefault="00171669" w:rsidP="00171669">
      <w:pPr>
        <w:spacing w:after="120"/>
        <w:rPr>
          <w:rFonts w:ascii="Times New Roman" w:hAnsi="Times New Roman"/>
          <w:sz w:val="20"/>
          <w:szCs w:val="20"/>
        </w:rPr>
      </w:pPr>
    </w:p>
    <w:p w:rsidR="00171669" w:rsidRDefault="00171669" w:rsidP="00171669"/>
    <w:p w:rsidR="00466F26" w:rsidRDefault="00466F26"/>
    <w:sectPr w:rsidR="00466F26" w:rsidSect="00241E0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E8" w:rsidRDefault="004801E8" w:rsidP="001A5326">
      <w:pPr>
        <w:spacing w:after="0" w:line="240" w:lineRule="auto"/>
      </w:pPr>
      <w:r>
        <w:separator/>
      </w:r>
    </w:p>
  </w:endnote>
  <w:endnote w:type="continuationSeparator" w:id="1">
    <w:p w:rsidR="004801E8" w:rsidRDefault="004801E8" w:rsidP="001A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A532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pt;margin-top:-13.8pt;width:253.5pt;height:5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F302DA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4801E8"/>
            </w:txbxContent>
          </v:textbox>
        </v:shape>
      </w:pict>
    </w:r>
    <w:r w:rsidR="00F302DA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E8" w:rsidRDefault="004801E8" w:rsidP="001A5326">
      <w:pPr>
        <w:spacing w:after="0" w:line="240" w:lineRule="auto"/>
      </w:pPr>
      <w:r>
        <w:separator/>
      </w:r>
    </w:p>
  </w:footnote>
  <w:footnote w:type="continuationSeparator" w:id="1">
    <w:p w:rsidR="004801E8" w:rsidRDefault="004801E8" w:rsidP="001A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A53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1A5326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F302DA"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margin-left:48.45pt;margin-top:-13.65pt;width:375.75pt;height:69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F302DA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4801E8">
    <w:pPr>
      <w:pStyle w:val="Cabealho"/>
    </w:pPr>
  </w:p>
  <w:p w:rsidR="00250EFB" w:rsidRPr="006877A3" w:rsidRDefault="004801E8">
    <w:pPr>
      <w:pStyle w:val="Cabealho"/>
    </w:pPr>
  </w:p>
  <w:p w:rsidR="00250EFB" w:rsidRPr="006877A3" w:rsidRDefault="004801E8">
    <w:pPr>
      <w:pStyle w:val="Cabealho"/>
    </w:pPr>
  </w:p>
  <w:p w:rsidR="00250EFB" w:rsidRPr="006877A3" w:rsidRDefault="004801E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A53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71669"/>
    <w:rsid w:val="00171669"/>
    <w:rsid w:val="001A5326"/>
    <w:rsid w:val="00466F26"/>
    <w:rsid w:val="004801E8"/>
    <w:rsid w:val="009B2C8B"/>
    <w:rsid w:val="00F3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6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66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71669"/>
  </w:style>
  <w:style w:type="paragraph" w:styleId="Rodap">
    <w:name w:val="footer"/>
    <w:basedOn w:val="Normal"/>
    <w:link w:val="RodapChar"/>
    <w:uiPriority w:val="99"/>
    <w:unhideWhenUsed/>
    <w:rsid w:val="0017166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71669"/>
  </w:style>
  <w:style w:type="character" w:styleId="Hyperlink">
    <w:name w:val="Hyperlink"/>
    <w:basedOn w:val="Fontepargpadro"/>
    <w:uiPriority w:val="99"/>
    <w:unhideWhenUsed/>
    <w:rsid w:val="0017166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71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1669"/>
    <w:pPr>
      <w:autoSpaceDE w:val="0"/>
      <w:autoSpaceDN w:val="0"/>
      <w:adjustRightInd w:val="0"/>
      <w:spacing w:after="0" w:line="240" w:lineRule="auto"/>
    </w:pPr>
    <w:rPr>
      <w:rFonts w:ascii="Helvetica-Normal" w:hAnsi="Helvetica-Normal" w:cs="Helvetica-Norm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2</cp:revision>
  <dcterms:created xsi:type="dcterms:W3CDTF">2017-03-17T18:57:00Z</dcterms:created>
  <dcterms:modified xsi:type="dcterms:W3CDTF">2017-03-17T19:04:00Z</dcterms:modified>
</cp:coreProperties>
</file>