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49" w:rsidRPr="00FC3DD4" w:rsidRDefault="000D6349" w:rsidP="000D6349">
      <w:pPr>
        <w:pStyle w:val="TextosemFormatao"/>
        <w:spacing w:after="120" w:line="36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 MUNICIPAL Nº 663</w:t>
      </w:r>
      <w:r w:rsidRPr="00FC3DD4">
        <w:rPr>
          <w:rFonts w:ascii="Times New Roman" w:hAnsi="Times New Roman"/>
          <w:b/>
          <w:sz w:val="24"/>
          <w:szCs w:val="24"/>
        </w:rPr>
        <w:t xml:space="preserve">, DE </w:t>
      </w:r>
      <w:r>
        <w:rPr>
          <w:rFonts w:ascii="Times New Roman" w:hAnsi="Times New Roman"/>
          <w:b/>
          <w:sz w:val="24"/>
          <w:szCs w:val="24"/>
        </w:rPr>
        <w:t>07</w:t>
      </w:r>
      <w:r w:rsidRPr="00FC3DD4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DEZEMBRO</w:t>
      </w:r>
      <w:r w:rsidRPr="00FC3DD4">
        <w:rPr>
          <w:rFonts w:ascii="Times New Roman" w:hAnsi="Times New Roman"/>
          <w:b/>
          <w:sz w:val="24"/>
          <w:szCs w:val="24"/>
        </w:rPr>
        <w:t xml:space="preserve"> DE 201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0D6349" w:rsidRPr="00FC3DD4" w:rsidRDefault="000D6349" w:rsidP="000D6349">
      <w:pPr>
        <w:pStyle w:val="TextosemFormatao"/>
        <w:spacing w:after="120" w:line="360" w:lineRule="auto"/>
        <w:ind w:right="-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6349" w:rsidRPr="00FC3DD4" w:rsidRDefault="000D6349" w:rsidP="000D6349">
      <w:pPr>
        <w:pStyle w:val="yiv4915933348textoembloco1"/>
        <w:shd w:val="clear" w:color="auto" w:fill="FFFFFF"/>
        <w:spacing w:before="0" w:beforeAutospacing="0" w:after="0" w:afterAutospacing="0" w:line="400" w:lineRule="atLeast"/>
        <w:ind w:left="3544" w:right="-851"/>
        <w:jc w:val="both"/>
        <w:rPr>
          <w:color w:val="000000"/>
        </w:rPr>
      </w:pPr>
      <w:r w:rsidRPr="00FC3DD4">
        <w:rPr>
          <w:i/>
        </w:rPr>
        <w:t xml:space="preserve"> “</w:t>
      </w:r>
      <w:r w:rsidRPr="00FC3DD4">
        <w:rPr>
          <w:rStyle w:val="Forte"/>
          <w:color w:val="000000"/>
        </w:rPr>
        <w:t xml:space="preserve">Autoriza o Poder Executivo </w:t>
      </w:r>
      <w:r w:rsidRPr="0036568F">
        <w:rPr>
          <w:rStyle w:val="Forte"/>
        </w:rPr>
        <w:t>a firmar Termo de Confissão de Dívida e acordo de parcelamento</w:t>
      </w:r>
      <w:r w:rsidRPr="00514B4A">
        <w:rPr>
          <w:rStyle w:val="Forte"/>
          <w:color w:val="FF0000"/>
        </w:rPr>
        <w:t xml:space="preserve"> </w:t>
      </w:r>
      <w:r>
        <w:rPr>
          <w:rStyle w:val="Forte"/>
          <w:color w:val="000000"/>
        </w:rPr>
        <w:t>de d</w:t>
      </w:r>
      <w:r w:rsidRPr="00FC3DD4">
        <w:rPr>
          <w:rStyle w:val="Forte"/>
          <w:color w:val="000000"/>
        </w:rPr>
        <w:t xml:space="preserve">ébitos Junto a Empresa </w:t>
      </w:r>
      <w:r>
        <w:rPr>
          <w:rStyle w:val="Forte"/>
          <w:color w:val="000000"/>
        </w:rPr>
        <w:t>de Saneamento de Mato Grosso do Sul S.A</w:t>
      </w:r>
      <w:r w:rsidRPr="00FC3DD4">
        <w:rPr>
          <w:rStyle w:val="Forte"/>
          <w:color w:val="000000"/>
        </w:rPr>
        <w:t xml:space="preserve"> – </w:t>
      </w:r>
      <w:r>
        <w:rPr>
          <w:rStyle w:val="Forte"/>
          <w:color w:val="000000"/>
        </w:rPr>
        <w:t xml:space="preserve">SANESUL - </w:t>
      </w:r>
      <w:r w:rsidRPr="00FC3DD4">
        <w:rPr>
          <w:rStyle w:val="Forte"/>
          <w:color w:val="000000"/>
        </w:rPr>
        <w:t>e dá Outras Providências”.</w:t>
      </w:r>
    </w:p>
    <w:p w:rsidR="000D6349" w:rsidRPr="00FC3DD4" w:rsidRDefault="000D6349" w:rsidP="000D6349">
      <w:pPr>
        <w:pStyle w:val="TextosemFormatao"/>
        <w:spacing w:after="120" w:line="360" w:lineRule="auto"/>
        <w:ind w:left="4395" w:right="-851"/>
        <w:jc w:val="both"/>
        <w:rPr>
          <w:rFonts w:ascii="Times New Roman" w:hAnsi="Times New Roman"/>
          <w:i/>
          <w:sz w:val="24"/>
          <w:szCs w:val="24"/>
        </w:rPr>
      </w:pPr>
    </w:p>
    <w:p w:rsidR="000D6349" w:rsidRPr="00FC3DD4" w:rsidRDefault="000D6349" w:rsidP="000D6349">
      <w:pPr>
        <w:autoSpaceDE w:val="0"/>
        <w:autoSpaceDN w:val="0"/>
        <w:adjustRightInd w:val="0"/>
        <w:spacing w:after="0" w:line="36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p w:rsidR="000D6349" w:rsidRPr="00FC3DD4" w:rsidRDefault="000D6349" w:rsidP="000D6349">
      <w:pPr>
        <w:autoSpaceDE w:val="0"/>
        <w:autoSpaceDN w:val="0"/>
        <w:adjustRightInd w:val="0"/>
        <w:spacing w:after="0" w:line="36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p w:rsidR="000D6349" w:rsidRPr="004F65EA" w:rsidRDefault="000D6349" w:rsidP="000D6349">
      <w:pPr>
        <w:pStyle w:val="Artigo"/>
        <w:spacing w:before="0" w:after="0" w:line="276" w:lineRule="auto"/>
        <w:ind w:right="-851" w:firstLine="0"/>
        <w:rPr>
          <w:rFonts w:ascii="Times New Roman" w:hAnsi="Times New Roman"/>
          <w:szCs w:val="24"/>
        </w:rPr>
      </w:pPr>
      <w:r w:rsidRPr="004F65EA">
        <w:rPr>
          <w:rFonts w:ascii="Times New Roman" w:hAnsi="Times New Roman"/>
          <w:szCs w:val="24"/>
        </w:rPr>
        <w:t>Faço saber que a Câmara Municipal aprovou e eu, VALDIR LUIZ SARTOR</w:t>
      </w:r>
      <w:r w:rsidRPr="004F65EA">
        <w:rPr>
          <w:rFonts w:ascii="Times New Roman" w:hAnsi="Times New Roman"/>
          <w:b/>
          <w:szCs w:val="24"/>
        </w:rPr>
        <w:t xml:space="preserve">, </w:t>
      </w:r>
      <w:r w:rsidRPr="004F65EA">
        <w:rPr>
          <w:rFonts w:ascii="Times New Roman" w:hAnsi="Times New Roman"/>
          <w:szCs w:val="24"/>
        </w:rPr>
        <w:t>Prefeito Municipal de Deodápolis, Estado de Mato Grosso do Sul sanciono a seguinte Lei Municipal:</w:t>
      </w:r>
    </w:p>
    <w:p w:rsidR="000D6349" w:rsidRPr="00FC3DD4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color w:val="000000"/>
        </w:rPr>
      </w:pPr>
    </w:p>
    <w:p w:rsidR="000D6349" w:rsidRPr="006633C0" w:rsidRDefault="000D6349" w:rsidP="000D6349">
      <w:pPr>
        <w:pStyle w:val="Ttulo1"/>
        <w:shd w:val="clear" w:color="auto" w:fill="FFFFFF"/>
        <w:spacing w:before="161" w:beforeAutospacing="0" w:after="161" w:afterAutospacing="0" w:line="400" w:lineRule="atLeast"/>
        <w:ind w:right="-851" w:firstLine="3590"/>
        <w:jc w:val="both"/>
        <w:rPr>
          <w:color w:val="FF0000"/>
          <w:sz w:val="24"/>
          <w:szCs w:val="24"/>
        </w:rPr>
      </w:pPr>
      <w:r w:rsidRPr="00FC3DD4">
        <w:rPr>
          <w:rStyle w:val="Forte"/>
          <w:b/>
          <w:bCs/>
          <w:color w:val="000000"/>
          <w:sz w:val="24"/>
          <w:szCs w:val="24"/>
        </w:rPr>
        <w:t>Art. 1º</w:t>
      </w:r>
      <w:r w:rsidRPr="00FC3DD4">
        <w:rPr>
          <w:rStyle w:val="apple-converted-space"/>
          <w:rFonts w:eastAsiaTheme="majorEastAsia"/>
          <w:color w:val="000000"/>
          <w:sz w:val="24"/>
          <w:szCs w:val="24"/>
        </w:rPr>
        <w:t> </w:t>
      </w:r>
      <w:r w:rsidRPr="00FC3DD4">
        <w:rPr>
          <w:b w:val="0"/>
          <w:color w:val="000000"/>
          <w:sz w:val="24"/>
          <w:szCs w:val="24"/>
        </w:rPr>
        <w:t xml:space="preserve">Fica o Poder Executivo Municipal </w:t>
      </w:r>
      <w:r w:rsidRPr="0036568F">
        <w:rPr>
          <w:b w:val="0"/>
          <w:sz w:val="24"/>
          <w:szCs w:val="24"/>
        </w:rPr>
        <w:t xml:space="preserve">autorizado a </w:t>
      </w:r>
      <w:r w:rsidRPr="0036568F">
        <w:rPr>
          <w:rStyle w:val="Forte"/>
          <w:sz w:val="24"/>
          <w:szCs w:val="24"/>
        </w:rPr>
        <w:t>firmar Termo de Confissão de Dívida e acordo de parcelamento</w:t>
      </w:r>
      <w:r w:rsidRPr="0036568F">
        <w:rPr>
          <w:b w:val="0"/>
          <w:sz w:val="24"/>
          <w:szCs w:val="24"/>
        </w:rPr>
        <w:t xml:space="preserve"> de débitos junto a Empresa </w:t>
      </w:r>
      <w:r>
        <w:rPr>
          <w:b w:val="0"/>
          <w:color w:val="000000"/>
          <w:sz w:val="24"/>
          <w:szCs w:val="24"/>
        </w:rPr>
        <w:t>de Saneamento de Mato Grosso do Sul – SANESUL- relativos ao fornecimento de água</w:t>
      </w:r>
      <w:r w:rsidRPr="00FC3DD4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das unidades consumidoras dos prédios municipais, vencidas e não </w:t>
      </w:r>
      <w:r w:rsidRPr="0036568F">
        <w:rPr>
          <w:b w:val="0"/>
          <w:sz w:val="24"/>
          <w:szCs w:val="24"/>
        </w:rPr>
        <w:t>pagas referentes às faturas do período compreendido entre fevereiro de 2012 e 09/2017 no valor de R</w:t>
      </w:r>
      <w:r w:rsidRPr="00FC3DD4">
        <w:rPr>
          <w:b w:val="0"/>
          <w:color w:val="000000"/>
          <w:sz w:val="24"/>
          <w:szCs w:val="24"/>
        </w:rPr>
        <w:t>$</w:t>
      </w:r>
      <w:r>
        <w:rPr>
          <w:b w:val="0"/>
          <w:color w:val="000000"/>
          <w:sz w:val="24"/>
          <w:szCs w:val="24"/>
        </w:rPr>
        <w:t xml:space="preserve"> 1.964.409,10 (um milhão novecentos e sessenta e quatro mil e quatrocentos e nove reais e dez centavos), conforme </w:t>
      </w:r>
      <w:r w:rsidRPr="0036568F">
        <w:rPr>
          <w:b w:val="0"/>
          <w:sz w:val="24"/>
          <w:szCs w:val="24"/>
        </w:rPr>
        <w:t>minuta em anexo.</w:t>
      </w:r>
    </w:p>
    <w:p w:rsidR="000D6349" w:rsidRPr="00FC3DD4" w:rsidRDefault="000D6349" w:rsidP="000D6349">
      <w:pPr>
        <w:pStyle w:val="Ttulo1"/>
        <w:shd w:val="clear" w:color="auto" w:fill="FFFFFF"/>
        <w:spacing w:before="161" w:beforeAutospacing="0" w:after="161" w:afterAutospacing="0" w:line="400" w:lineRule="atLeast"/>
        <w:ind w:right="-851" w:firstLine="3590"/>
        <w:jc w:val="both"/>
        <w:rPr>
          <w:color w:val="000000"/>
          <w:sz w:val="24"/>
          <w:szCs w:val="24"/>
        </w:rPr>
      </w:pPr>
    </w:p>
    <w:p w:rsidR="000D6349" w:rsidRPr="00FC3DD4" w:rsidRDefault="000D6349" w:rsidP="000D6349">
      <w:pPr>
        <w:pStyle w:val="Ttulo1"/>
        <w:shd w:val="clear" w:color="auto" w:fill="FFFFFF"/>
        <w:spacing w:before="161" w:beforeAutospacing="0" w:after="161" w:afterAutospacing="0" w:line="400" w:lineRule="atLeast"/>
        <w:ind w:right="-851" w:firstLine="3590"/>
        <w:jc w:val="both"/>
        <w:rPr>
          <w:color w:val="000000"/>
          <w:sz w:val="24"/>
          <w:szCs w:val="24"/>
        </w:rPr>
      </w:pPr>
      <w:r w:rsidRPr="00FC3DD4">
        <w:rPr>
          <w:rStyle w:val="Forte"/>
          <w:b/>
          <w:bCs/>
          <w:color w:val="000000"/>
          <w:sz w:val="24"/>
          <w:szCs w:val="24"/>
        </w:rPr>
        <w:t>Art. 2º</w:t>
      </w:r>
      <w:r>
        <w:rPr>
          <w:rStyle w:val="apple-converted-space"/>
          <w:rFonts w:eastAsiaTheme="majorEastAsia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Sobre o valor descrito no artigo anterior, a </w:t>
      </w:r>
      <w:r w:rsidRPr="00213992">
        <w:rPr>
          <w:b w:val="0"/>
          <w:color w:val="000000"/>
          <w:sz w:val="24"/>
          <w:szCs w:val="24"/>
        </w:rPr>
        <w:t xml:space="preserve">Empresa </w:t>
      </w:r>
      <w:r w:rsidRPr="00C86BD3">
        <w:rPr>
          <w:b w:val="0"/>
          <w:color w:val="000000"/>
          <w:sz w:val="24"/>
          <w:szCs w:val="24"/>
        </w:rPr>
        <w:t xml:space="preserve">de Saneamento de Mato Grosso do Sul – SANESUL </w:t>
      </w:r>
      <w:r>
        <w:rPr>
          <w:b w:val="0"/>
          <w:color w:val="000000"/>
          <w:sz w:val="24"/>
          <w:szCs w:val="24"/>
        </w:rPr>
        <w:t xml:space="preserve">concederá um desconto de 50% (cinqüenta por cento) e isenção de juros, restando um saldo a pagar no valor de </w:t>
      </w:r>
      <w:r w:rsidRPr="00486F96">
        <w:rPr>
          <w:color w:val="000000"/>
          <w:sz w:val="24"/>
          <w:szCs w:val="24"/>
        </w:rPr>
        <w:t>R$ 664.788,28 (seiscentos e sessenta e quatro mil e setecentos e oitenta e oito reais e vinte e oito centavos),</w:t>
      </w:r>
      <w:r>
        <w:rPr>
          <w:b w:val="0"/>
          <w:color w:val="000000"/>
          <w:sz w:val="24"/>
          <w:szCs w:val="24"/>
        </w:rPr>
        <w:t xml:space="preserve"> </w:t>
      </w:r>
      <w:r w:rsidRPr="00FC3DD4">
        <w:rPr>
          <w:b w:val="0"/>
          <w:color w:val="000000"/>
          <w:sz w:val="24"/>
          <w:szCs w:val="24"/>
        </w:rPr>
        <w:t xml:space="preserve">que será dividido em </w:t>
      </w:r>
      <w:r>
        <w:rPr>
          <w:b w:val="0"/>
          <w:color w:val="000000"/>
          <w:sz w:val="24"/>
          <w:szCs w:val="24"/>
        </w:rPr>
        <w:t xml:space="preserve">100 (cem) parcelas </w:t>
      </w:r>
      <w:r w:rsidRPr="00FC3DD4">
        <w:rPr>
          <w:b w:val="0"/>
          <w:color w:val="000000"/>
          <w:sz w:val="24"/>
          <w:szCs w:val="24"/>
        </w:rPr>
        <w:t>mensais</w:t>
      </w:r>
      <w:r>
        <w:rPr>
          <w:b w:val="0"/>
          <w:color w:val="000000"/>
          <w:sz w:val="24"/>
          <w:szCs w:val="24"/>
        </w:rPr>
        <w:t xml:space="preserve"> e sucessivas no valor de R$ </w:t>
      </w:r>
      <w:proofErr w:type="gramStart"/>
      <w:r>
        <w:rPr>
          <w:b w:val="0"/>
          <w:color w:val="000000"/>
          <w:sz w:val="24"/>
          <w:szCs w:val="24"/>
        </w:rPr>
        <w:t>6,</w:t>
      </w:r>
      <w:proofErr w:type="gramEnd"/>
      <w:r>
        <w:rPr>
          <w:b w:val="0"/>
          <w:color w:val="000000"/>
          <w:sz w:val="24"/>
          <w:szCs w:val="24"/>
        </w:rPr>
        <w:t>647.88 (seis mil, seiscentos e quarenta e sete reais e oitenta e oito centavos), com vencimento a partir de janeiro/2018.</w:t>
      </w:r>
    </w:p>
    <w:p w:rsidR="000D6349" w:rsidRPr="00FC3DD4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590"/>
        <w:jc w:val="both"/>
        <w:rPr>
          <w:color w:val="000000"/>
        </w:rPr>
      </w:pPr>
    </w:p>
    <w:p w:rsidR="000D6349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590"/>
        <w:jc w:val="both"/>
        <w:rPr>
          <w:color w:val="000000"/>
        </w:rPr>
      </w:pPr>
      <w:r w:rsidRPr="00FC3DD4">
        <w:rPr>
          <w:rStyle w:val="Forte"/>
          <w:color w:val="000000"/>
        </w:rPr>
        <w:t xml:space="preserve">Art. </w:t>
      </w:r>
      <w:r>
        <w:rPr>
          <w:rStyle w:val="Forte"/>
          <w:color w:val="000000"/>
        </w:rPr>
        <w:t>3</w:t>
      </w:r>
      <w:r w:rsidRPr="00FC3DD4">
        <w:rPr>
          <w:rStyle w:val="apple-converted-space"/>
          <w:rFonts w:eastAsiaTheme="majorEastAsia"/>
          <w:color w:val="000000"/>
        </w:rPr>
        <w:t> </w:t>
      </w:r>
      <w:r w:rsidRPr="00FC3DD4">
        <w:rPr>
          <w:color w:val="000000"/>
        </w:rPr>
        <w:t xml:space="preserve">Os valores parcelados correspondem às contas de </w:t>
      </w:r>
      <w:r>
        <w:rPr>
          <w:color w:val="000000"/>
        </w:rPr>
        <w:t>fornecimento de água</w:t>
      </w:r>
      <w:r w:rsidRPr="00FC3DD4">
        <w:rPr>
          <w:color w:val="000000"/>
        </w:rPr>
        <w:t xml:space="preserve"> </w:t>
      </w:r>
      <w:r>
        <w:rPr>
          <w:color w:val="000000"/>
        </w:rPr>
        <w:t>dos prédios Municipais da</w:t>
      </w:r>
      <w:r w:rsidRPr="00FC3DD4">
        <w:rPr>
          <w:color w:val="000000"/>
        </w:rPr>
        <w:t xml:space="preserve"> Prefeitura Municipal de Deodápol</w:t>
      </w:r>
      <w:r>
        <w:rPr>
          <w:color w:val="000000"/>
        </w:rPr>
        <w:t xml:space="preserve">is do período </w:t>
      </w:r>
      <w:r>
        <w:rPr>
          <w:color w:val="000000"/>
        </w:rPr>
        <w:lastRenderedPageBreak/>
        <w:t>citado no art. 1º.</w:t>
      </w:r>
    </w:p>
    <w:p w:rsidR="000D6349" w:rsidRPr="00FC3DD4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590"/>
        <w:jc w:val="both"/>
        <w:rPr>
          <w:color w:val="000000"/>
        </w:rPr>
      </w:pPr>
    </w:p>
    <w:p w:rsidR="000D6349" w:rsidRPr="00FC3DD4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color w:val="000000"/>
        </w:rPr>
      </w:pPr>
      <w:r w:rsidRPr="00FC3DD4">
        <w:rPr>
          <w:rStyle w:val="Forte"/>
          <w:color w:val="000000"/>
        </w:rPr>
        <w:t>Art. 5º</w:t>
      </w:r>
      <w:r>
        <w:rPr>
          <w:rStyle w:val="apple-converted-space"/>
          <w:rFonts w:eastAsiaTheme="majorEastAsia"/>
          <w:color w:val="000000"/>
        </w:rPr>
        <w:t xml:space="preserve"> </w:t>
      </w:r>
      <w:r w:rsidRPr="00FC3DD4">
        <w:rPr>
          <w:color w:val="000000"/>
        </w:rPr>
        <w:t>As despesas decorrentes com a execução da presente Lei, correrão por conta de dotações orçamentárias próprias, consignadas no orçamento vigente, suplementadas, se necessário.</w:t>
      </w:r>
    </w:p>
    <w:p w:rsidR="000D6349" w:rsidRPr="00FC3DD4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color w:val="000000"/>
        </w:rPr>
      </w:pPr>
      <w:r w:rsidRPr="00FC3DD4">
        <w:rPr>
          <w:color w:val="000000"/>
        </w:rPr>
        <w:t> </w:t>
      </w:r>
    </w:p>
    <w:p w:rsidR="000D6349" w:rsidRPr="00FC3DD4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color w:val="000000"/>
        </w:rPr>
      </w:pPr>
      <w:r w:rsidRPr="00FC3DD4">
        <w:rPr>
          <w:rStyle w:val="Forte"/>
          <w:color w:val="000000"/>
        </w:rPr>
        <w:t>Art. 6º</w:t>
      </w:r>
      <w:r>
        <w:rPr>
          <w:rStyle w:val="apple-converted-space"/>
          <w:rFonts w:eastAsiaTheme="majorEastAsia"/>
          <w:color w:val="000000"/>
        </w:rPr>
        <w:t xml:space="preserve"> </w:t>
      </w:r>
      <w:r w:rsidRPr="00FC3DD4">
        <w:rPr>
          <w:color w:val="000000"/>
        </w:rPr>
        <w:t>Esta lei entrará em vigor na data de sua publicação, revogadas as disposições em contrário.</w:t>
      </w:r>
    </w:p>
    <w:p w:rsidR="000D6349" w:rsidRPr="00FC3DD4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color w:val="000000"/>
        </w:rPr>
      </w:pPr>
      <w:r w:rsidRPr="00FC3DD4">
        <w:rPr>
          <w:color w:val="000000"/>
        </w:rPr>
        <w:t> </w:t>
      </w:r>
    </w:p>
    <w:p w:rsidR="000D6349" w:rsidRPr="00FC3DD4" w:rsidRDefault="000D6349" w:rsidP="000D6349">
      <w:pPr>
        <w:pStyle w:val="yiv4915933348msobodytextindent"/>
        <w:shd w:val="clear" w:color="auto" w:fill="FFFFFF"/>
        <w:spacing w:before="0" w:beforeAutospacing="0" w:after="0" w:afterAutospacing="0" w:line="400" w:lineRule="atLeast"/>
        <w:ind w:right="-851"/>
        <w:rPr>
          <w:color w:val="000000"/>
        </w:rPr>
      </w:pPr>
    </w:p>
    <w:p w:rsidR="000D6349" w:rsidRPr="00D83267" w:rsidRDefault="000D6349" w:rsidP="000D6349">
      <w:pPr>
        <w:ind w:right="-427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D83267">
        <w:rPr>
          <w:rFonts w:ascii="Times New Roman" w:eastAsia="Times New Roman" w:hAnsi="Times New Roman"/>
          <w:sz w:val="24"/>
          <w:szCs w:val="24"/>
        </w:rPr>
        <w:t xml:space="preserve">Gabinete do Prefeito Municipal, </w:t>
      </w:r>
      <w:r>
        <w:rPr>
          <w:rFonts w:ascii="Times New Roman" w:eastAsia="Times New Roman" w:hAnsi="Times New Roman"/>
          <w:sz w:val="24"/>
          <w:szCs w:val="24"/>
        </w:rPr>
        <w:t>07</w:t>
      </w:r>
      <w:r w:rsidRPr="00D83267">
        <w:rPr>
          <w:rFonts w:ascii="Times New Roman" w:eastAsia="Times New Roman" w:hAnsi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sz w:val="24"/>
          <w:szCs w:val="24"/>
        </w:rPr>
        <w:t>dezembro</w:t>
      </w:r>
      <w:r w:rsidRPr="00D832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83267">
        <w:rPr>
          <w:rFonts w:ascii="Times New Roman" w:eastAsia="Times New Roman" w:hAnsi="Times New Roman"/>
          <w:sz w:val="24"/>
          <w:szCs w:val="24"/>
        </w:rPr>
        <w:t>de</w:t>
      </w:r>
      <w:proofErr w:type="spellEnd"/>
      <w:r w:rsidRPr="00D83267">
        <w:rPr>
          <w:rFonts w:ascii="Times New Roman" w:eastAsia="Times New Roman" w:hAnsi="Times New Roman"/>
          <w:sz w:val="24"/>
          <w:szCs w:val="24"/>
        </w:rPr>
        <w:t xml:space="preserve"> 2017. </w:t>
      </w:r>
    </w:p>
    <w:p w:rsidR="000D6349" w:rsidRPr="00D83267" w:rsidRDefault="000D6349" w:rsidP="000D6349">
      <w:pPr>
        <w:pStyle w:val="Corpodetexto"/>
        <w:spacing w:line="276" w:lineRule="auto"/>
        <w:ind w:right="-427" w:firstLine="567"/>
        <w:jc w:val="both"/>
        <w:rPr>
          <w:rFonts w:eastAsia="Times New Roman" w:cs="Times New Roman"/>
        </w:rPr>
      </w:pPr>
    </w:p>
    <w:p w:rsidR="000D6349" w:rsidRPr="00D83267" w:rsidRDefault="000D6349" w:rsidP="000D6349">
      <w:pPr>
        <w:spacing w:after="0"/>
        <w:ind w:right="-42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349" w:rsidRPr="00D83267" w:rsidRDefault="000D6349" w:rsidP="000D6349">
      <w:pPr>
        <w:spacing w:after="0"/>
        <w:ind w:right="-42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349" w:rsidRPr="00D83267" w:rsidRDefault="000D6349" w:rsidP="000D6349">
      <w:pPr>
        <w:spacing w:after="0"/>
        <w:ind w:right="-42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349" w:rsidRPr="00D83267" w:rsidRDefault="000D6349" w:rsidP="000D6349">
      <w:pPr>
        <w:spacing w:after="0"/>
        <w:ind w:right="-42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6349" w:rsidRPr="00D83267" w:rsidRDefault="000D6349" w:rsidP="000D6349">
      <w:pPr>
        <w:spacing w:after="0"/>
        <w:ind w:right="-42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267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D83267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0D6349" w:rsidRPr="00D83267" w:rsidRDefault="000D6349" w:rsidP="000D6349">
      <w:pPr>
        <w:ind w:right="-427" w:firstLine="567"/>
        <w:jc w:val="center"/>
        <w:rPr>
          <w:rFonts w:ascii="Times New Roman" w:hAnsi="Times New Roman"/>
          <w:b/>
          <w:sz w:val="24"/>
          <w:szCs w:val="24"/>
        </w:rPr>
      </w:pPr>
      <w:r w:rsidRPr="00D83267">
        <w:rPr>
          <w:rFonts w:ascii="Times New Roman" w:hAnsi="Times New Roman"/>
          <w:b/>
          <w:sz w:val="24"/>
          <w:szCs w:val="24"/>
        </w:rPr>
        <w:t>Prefeito Municipal</w:t>
      </w:r>
    </w:p>
    <w:p w:rsidR="000D6349" w:rsidRPr="00FC3DD4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rStyle w:val="Forte"/>
          <w:color w:val="000000"/>
        </w:rPr>
      </w:pPr>
    </w:p>
    <w:p w:rsidR="000D6349" w:rsidRPr="00FC3DD4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rStyle w:val="Forte"/>
          <w:color w:val="000000"/>
        </w:rPr>
      </w:pPr>
    </w:p>
    <w:p w:rsidR="000D6349" w:rsidRPr="00FC3DD4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rStyle w:val="Forte"/>
          <w:color w:val="000000"/>
        </w:rPr>
      </w:pPr>
    </w:p>
    <w:p w:rsidR="000D6349" w:rsidRPr="00FC3DD4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rStyle w:val="Forte"/>
          <w:color w:val="000000"/>
        </w:rPr>
      </w:pPr>
    </w:p>
    <w:p w:rsidR="000D6349" w:rsidRPr="00FC3DD4" w:rsidRDefault="000D6349" w:rsidP="000D6349">
      <w:pPr>
        <w:pStyle w:val="yiv4915933348msonormal"/>
        <w:shd w:val="clear" w:color="auto" w:fill="FFFFFF"/>
        <w:spacing w:before="0" w:beforeAutospacing="0" w:after="0" w:afterAutospacing="0" w:line="400" w:lineRule="atLeast"/>
        <w:ind w:right="-851" w:firstLine="3600"/>
        <w:jc w:val="both"/>
        <w:rPr>
          <w:color w:val="000000"/>
        </w:rPr>
      </w:pPr>
      <w:r w:rsidRPr="00FC3DD4">
        <w:rPr>
          <w:rStyle w:val="Forte"/>
          <w:color w:val="000000"/>
        </w:rPr>
        <w:t> </w:t>
      </w:r>
    </w:p>
    <w:p w:rsidR="000D6349" w:rsidRPr="00FC3DD4" w:rsidRDefault="000D6349" w:rsidP="000D6349">
      <w:pPr>
        <w:shd w:val="clear" w:color="auto" w:fill="FFFFFF"/>
        <w:spacing w:before="240" w:after="240" w:line="400" w:lineRule="atLeast"/>
        <w:ind w:right="-851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0D6349" w:rsidRPr="00FC3DD4" w:rsidRDefault="000D6349" w:rsidP="000D6349">
      <w:pPr>
        <w:shd w:val="clear" w:color="auto" w:fill="FFFFFF"/>
        <w:spacing w:before="240" w:after="240" w:line="400" w:lineRule="atLeast"/>
        <w:ind w:right="-851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0D6349" w:rsidRPr="00FC3DD4" w:rsidRDefault="000D6349" w:rsidP="000D6349">
      <w:pPr>
        <w:shd w:val="clear" w:color="auto" w:fill="FFFFFF"/>
        <w:spacing w:before="240" w:after="240" w:line="400" w:lineRule="atLeast"/>
        <w:ind w:right="-851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0D6349" w:rsidRPr="00FC3DD4" w:rsidRDefault="000D6349" w:rsidP="000D6349">
      <w:pPr>
        <w:shd w:val="clear" w:color="auto" w:fill="FFFFFF"/>
        <w:spacing w:before="240" w:after="240" w:line="400" w:lineRule="atLeast"/>
        <w:ind w:right="-851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0D6349" w:rsidRDefault="000D6349" w:rsidP="000D6349"/>
    <w:p w:rsidR="00147413" w:rsidRDefault="00147413"/>
    <w:sectPr w:rsidR="00147413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07569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075692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</w:r>
                <w:r w:rsidRPr="00D96B40">
                  <w:rPr>
                    <w:sz w:val="26"/>
                    <w:szCs w:val="26"/>
                  </w:rPr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075692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07569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075692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075692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075692">
    <w:pPr>
      <w:pStyle w:val="Cabealho"/>
    </w:pPr>
  </w:p>
  <w:p w:rsidR="00250EFB" w:rsidRPr="006877A3" w:rsidRDefault="00075692">
    <w:pPr>
      <w:pStyle w:val="Cabealho"/>
    </w:pPr>
  </w:p>
  <w:p w:rsidR="00250EFB" w:rsidRPr="006877A3" w:rsidRDefault="00075692">
    <w:pPr>
      <w:pStyle w:val="Cabealho"/>
    </w:pPr>
  </w:p>
  <w:p w:rsidR="00250EFB" w:rsidRPr="006877A3" w:rsidRDefault="0007569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07569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D6349"/>
    <w:rsid w:val="00075692"/>
    <w:rsid w:val="000D6349"/>
    <w:rsid w:val="0014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49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0D6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63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634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D6349"/>
  </w:style>
  <w:style w:type="paragraph" w:styleId="Rodap">
    <w:name w:val="footer"/>
    <w:basedOn w:val="Normal"/>
    <w:link w:val="RodapChar"/>
    <w:uiPriority w:val="99"/>
    <w:unhideWhenUsed/>
    <w:rsid w:val="000D634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D6349"/>
  </w:style>
  <w:style w:type="character" w:styleId="Hyperlink">
    <w:name w:val="Hyperlink"/>
    <w:basedOn w:val="Fontepargpadro"/>
    <w:uiPriority w:val="99"/>
    <w:unhideWhenUsed/>
    <w:rsid w:val="000D634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D6349"/>
  </w:style>
  <w:style w:type="character" w:styleId="Forte">
    <w:name w:val="Strong"/>
    <w:basedOn w:val="Fontepargpadro"/>
    <w:uiPriority w:val="22"/>
    <w:qFormat/>
    <w:rsid w:val="000D6349"/>
    <w:rPr>
      <w:b/>
      <w:bCs/>
    </w:rPr>
  </w:style>
  <w:style w:type="paragraph" w:customStyle="1" w:styleId="yiv4915933348msonormal">
    <w:name w:val="yiv4915933348msonormal"/>
    <w:basedOn w:val="Normal"/>
    <w:rsid w:val="000D6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4915933348textoembloco1">
    <w:name w:val="yiv4915933348textoembloco1"/>
    <w:basedOn w:val="Normal"/>
    <w:rsid w:val="000D6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4915933348msobodytextindent">
    <w:name w:val="yiv4915933348msobodytextindent"/>
    <w:basedOn w:val="Normal"/>
    <w:rsid w:val="000D6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0D63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6349"/>
    <w:rPr>
      <w:rFonts w:ascii="Consolas" w:eastAsia="Calibri" w:hAnsi="Consolas" w:cs="Times New Roman"/>
      <w:sz w:val="21"/>
      <w:szCs w:val="21"/>
    </w:rPr>
  </w:style>
  <w:style w:type="paragraph" w:customStyle="1" w:styleId="Artigo">
    <w:name w:val="Artigo"/>
    <w:basedOn w:val="Normal"/>
    <w:link w:val="ArtigoChar"/>
    <w:qFormat/>
    <w:rsid w:val="000D6349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0D6349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0D634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0D6349"/>
    <w:rPr>
      <w:rFonts w:ascii="Times New Roman" w:eastAsia="Lucida Sans Unicode" w:hAnsi="Times New Roman" w:cs="Tahoma"/>
      <w:sz w:val="24"/>
      <w:szCs w:val="24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2017-12-07T13:15:00Z</dcterms:created>
  <dcterms:modified xsi:type="dcterms:W3CDTF">2017-12-07T13:17:00Z</dcterms:modified>
</cp:coreProperties>
</file>