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CC" w:rsidRPr="00E60180" w:rsidRDefault="004175CC" w:rsidP="004175CC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60180">
        <w:rPr>
          <w:rFonts w:ascii="Times New Roman" w:hAnsi="Times New Roman"/>
          <w:b/>
          <w:color w:val="333333"/>
          <w:sz w:val="28"/>
          <w:szCs w:val="28"/>
        </w:rPr>
        <w:t>Resolução Nº. 01</w:t>
      </w:r>
      <w:r>
        <w:rPr>
          <w:rFonts w:ascii="Times New Roman" w:hAnsi="Times New Roman"/>
          <w:b/>
          <w:color w:val="333333"/>
          <w:sz w:val="28"/>
          <w:szCs w:val="28"/>
        </w:rPr>
        <w:t>7</w:t>
      </w:r>
      <w:r w:rsidRPr="00E60180">
        <w:rPr>
          <w:rFonts w:ascii="Times New Roman" w:hAnsi="Times New Roman"/>
          <w:b/>
          <w:color w:val="333333"/>
          <w:sz w:val="28"/>
          <w:szCs w:val="28"/>
        </w:rPr>
        <w:t>/2017</w:t>
      </w:r>
    </w:p>
    <w:p w:rsidR="004175CC" w:rsidRPr="00E60180" w:rsidRDefault="004175CC" w:rsidP="004175CC">
      <w:pPr>
        <w:spacing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4175CC" w:rsidRPr="00E60180" w:rsidRDefault="004175CC" w:rsidP="004175C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E60180">
        <w:rPr>
          <w:rFonts w:ascii="Times New Roman" w:hAnsi="Times New Roman"/>
          <w:b/>
          <w:color w:val="333333"/>
          <w:sz w:val="28"/>
          <w:szCs w:val="28"/>
        </w:rPr>
        <w:t>O Conselho Municipal de Assistência Social de Deodápolis, no uso das atribuições que lhe confere a Lei Orgânica da Assistência Social, em reunião ordinária, resolve:</w:t>
      </w:r>
    </w:p>
    <w:p w:rsidR="004175CC" w:rsidRPr="00E60180" w:rsidRDefault="004175CC" w:rsidP="004175CC">
      <w:pPr>
        <w:pStyle w:val="Ttulo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180">
        <w:rPr>
          <w:rFonts w:ascii="Times New Roman" w:hAnsi="Times New Roman"/>
          <w:sz w:val="28"/>
          <w:szCs w:val="28"/>
        </w:rPr>
        <w:t xml:space="preserve">Art.1º Aprovar </w:t>
      </w:r>
      <w:r>
        <w:rPr>
          <w:rFonts w:ascii="Times New Roman" w:hAnsi="Times New Roman"/>
          <w:sz w:val="28"/>
          <w:szCs w:val="28"/>
        </w:rPr>
        <w:t xml:space="preserve">o Balanço Semestral do Fundo Municipal de Assistência Social </w:t>
      </w:r>
      <w:r w:rsidRPr="00E60180">
        <w:rPr>
          <w:rFonts w:ascii="Times New Roman" w:hAnsi="Times New Roman"/>
          <w:sz w:val="28"/>
          <w:szCs w:val="28"/>
        </w:rPr>
        <w:t>no exercício de 201</w:t>
      </w:r>
      <w:r>
        <w:rPr>
          <w:rFonts w:ascii="Times New Roman" w:hAnsi="Times New Roman"/>
          <w:sz w:val="28"/>
          <w:szCs w:val="28"/>
        </w:rPr>
        <w:t>7</w:t>
      </w:r>
      <w:r w:rsidRPr="00E60180">
        <w:rPr>
          <w:rFonts w:ascii="Times New Roman" w:hAnsi="Times New Roman"/>
          <w:sz w:val="28"/>
          <w:szCs w:val="28"/>
        </w:rPr>
        <w:t>.</w:t>
      </w:r>
    </w:p>
    <w:p w:rsidR="004175CC" w:rsidRPr="00E60180" w:rsidRDefault="004175CC" w:rsidP="004175C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E60180">
        <w:rPr>
          <w:rFonts w:ascii="Times New Roman" w:hAnsi="Times New Roman"/>
          <w:b/>
          <w:color w:val="333333"/>
          <w:sz w:val="28"/>
          <w:szCs w:val="28"/>
        </w:rPr>
        <w:t>Art.2º Esta resolução entrará em vigor na data de sua publicação, revogadas as disposições em contrário.</w:t>
      </w:r>
    </w:p>
    <w:p w:rsidR="004175CC" w:rsidRPr="00E60180" w:rsidRDefault="004175CC" w:rsidP="004175C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E60180">
        <w:rPr>
          <w:rFonts w:ascii="Times New Roman" w:hAnsi="Times New Roman"/>
          <w:b/>
          <w:color w:val="333333"/>
          <w:sz w:val="28"/>
          <w:szCs w:val="28"/>
        </w:rPr>
        <w:t>Deodápolis 0</w:t>
      </w:r>
      <w:r>
        <w:rPr>
          <w:rFonts w:ascii="Times New Roman" w:hAnsi="Times New Roman"/>
          <w:b/>
          <w:color w:val="333333"/>
          <w:sz w:val="28"/>
          <w:szCs w:val="28"/>
        </w:rPr>
        <w:t>7 de dezem</w:t>
      </w:r>
      <w:r w:rsidRPr="00E60180">
        <w:rPr>
          <w:rFonts w:ascii="Times New Roman" w:hAnsi="Times New Roman"/>
          <w:b/>
          <w:color w:val="333333"/>
          <w:sz w:val="28"/>
          <w:szCs w:val="28"/>
        </w:rPr>
        <w:t>bro de 2017.</w:t>
      </w:r>
    </w:p>
    <w:p w:rsidR="004175CC" w:rsidRPr="00E60180" w:rsidRDefault="004175CC" w:rsidP="004175CC">
      <w:pPr>
        <w:spacing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4175CC" w:rsidRPr="00E60180" w:rsidRDefault="004175CC" w:rsidP="004175C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60180">
        <w:rPr>
          <w:rFonts w:ascii="Times New Roman" w:hAnsi="Times New Roman"/>
          <w:b/>
          <w:color w:val="333333"/>
          <w:sz w:val="28"/>
          <w:szCs w:val="28"/>
        </w:rPr>
        <w:t>____________________________</w:t>
      </w:r>
    </w:p>
    <w:p w:rsidR="004175CC" w:rsidRPr="00E60180" w:rsidRDefault="004175CC" w:rsidP="004175CC">
      <w:pPr>
        <w:spacing w:after="0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60180">
        <w:rPr>
          <w:rFonts w:ascii="Times New Roman" w:hAnsi="Times New Roman"/>
          <w:b/>
          <w:color w:val="333333"/>
          <w:sz w:val="28"/>
          <w:szCs w:val="28"/>
        </w:rPr>
        <w:t>ALINE LORENA PÉREGO</w:t>
      </w:r>
    </w:p>
    <w:p w:rsidR="004175CC" w:rsidRPr="00E60180" w:rsidRDefault="004175CC" w:rsidP="004175C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0180">
        <w:rPr>
          <w:rFonts w:ascii="Times New Roman" w:hAnsi="Times New Roman"/>
          <w:b/>
          <w:color w:val="333333"/>
          <w:sz w:val="28"/>
          <w:szCs w:val="28"/>
        </w:rPr>
        <w:t>Presidente do CMAS</w:t>
      </w:r>
    </w:p>
    <w:p w:rsidR="004175CC" w:rsidRPr="00E60180" w:rsidRDefault="004175CC" w:rsidP="00417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75CC" w:rsidRPr="00E60180" w:rsidRDefault="004175CC" w:rsidP="004175CC">
      <w:pPr>
        <w:jc w:val="center"/>
        <w:rPr>
          <w:rFonts w:ascii="Times New Roman" w:hAnsi="Times New Roman"/>
          <w:sz w:val="28"/>
          <w:szCs w:val="28"/>
        </w:rPr>
      </w:pPr>
    </w:p>
    <w:p w:rsidR="004175CC" w:rsidRPr="00E60180" w:rsidRDefault="004175CC" w:rsidP="004175CC">
      <w:pPr>
        <w:jc w:val="center"/>
        <w:rPr>
          <w:rFonts w:ascii="Times New Roman" w:hAnsi="Times New Roman"/>
          <w:sz w:val="28"/>
          <w:szCs w:val="28"/>
        </w:rPr>
      </w:pPr>
    </w:p>
    <w:p w:rsidR="004175CC" w:rsidRPr="00E60180" w:rsidRDefault="004175CC" w:rsidP="004175CC">
      <w:pPr>
        <w:jc w:val="center"/>
        <w:rPr>
          <w:rFonts w:ascii="Times New Roman" w:hAnsi="Times New Roman"/>
          <w:sz w:val="28"/>
          <w:szCs w:val="28"/>
        </w:rPr>
      </w:pPr>
    </w:p>
    <w:p w:rsidR="004175CC" w:rsidRPr="00E60180" w:rsidRDefault="004175CC" w:rsidP="004175CC">
      <w:pPr>
        <w:jc w:val="center"/>
        <w:rPr>
          <w:rFonts w:ascii="Times New Roman" w:hAnsi="Times New Roman"/>
          <w:sz w:val="28"/>
          <w:szCs w:val="28"/>
        </w:rPr>
      </w:pPr>
    </w:p>
    <w:p w:rsidR="00823342" w:rsidRPr="004175CC" w:rsidRDefault="00823342" w:rsidP="004175CC">
      <w:bookmarkStart w:id="0" w:name="_GoBack"/>
      <w:bookmarkEnd w:id="0"/>
    </w:p>
    <w:sectPr w:rsidR="00823342" w:rsidRPr="00417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4F6339"/>
    <w:multiLevelType w:val="hybridMultilevel"/>
    <w:tmpl w:val="A6ACA3FE"/>
    <w:lvl w:ilvl="0" w:tplc="F4BA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8FE"/>
    <w:multiLevelType w:val="hybridMultilevel"/>
    <w:tmpl w:val="4FE8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5CF"/>
    <w:multiLevelType w:val="hybridMultilevel"/>
    <w:tmpl w:val="2BEC84AC"/>
    <w:lvl w:ilvl="0" w:tplc="3B34BD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32E9"/>
    <w:multiLevelType w:val="hybridMultilevel"/>
    <w:tmpl w:val="EF32D8B2"/>
    <w:lvl w:ilvl="0" w:tplc="59F8D3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D155EE"/>
    <w:multiLevelType w:val="hybridMultilevel"/>
    <w:tmpl w:val="A76AFB8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5327"/>
    <w:multiLevelType w:val="hybridMultilevel"/>
    <w:tmpl w:val="23F2691C"/>
    <w:lvl w:ilvl="0" w:tplc="06542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25CEB"/>
    <w:rsid w:val="00065AAC"/>
    <w:rsid w:val="00126072"/>
    <w:rsid w:val="003136BE"/>
    <w:rsid w:val="003C67FC"/>
    <w:rsid w:val="004175CC"/>
    <w:rsid w:val="005263A3"/>
    <w:rsid w:val="00526974"/>
    <w:rsid w:val="005E1E86"/>
    <w:rsid w:val="0065183D"/>
    <w:rsid w:val="006B0A02"/>
    <w:rsid w:val="00735A45"/>
    <w:rsid w:val="00800C9D"/>
    <w:rsid w:val="00823342"/>
    <w:rsid w:val="00902E0F"/>
    <w:rsid w:val="00A577CB"/>
    <w:rsid w:val="00CA66F9"/>
    <w:rsid w:val="00CC2C11"/>
    <w:rsid w:val="00CD281A"/>
    <w:rsid w:val="00D96179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00C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9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0C9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2018-02-28T20:38:00Z</dcterms:created>
  <dcterms:modified xsi:type="dcterms:W3CDTF">2018-02-28T20:38:00Z</dcterms:modified>
</cp:coreProperties>
</file>