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B2" w:rsidRPr="000678B2" w:rsidRDefault="000678B2" w:rsidP="000678B2">
      <w:pPr>
        <w:spacing w:before="100" w:beforeAutospacing="1" w:after="100" w:afterAutospacing="1" w:line="240" w:lineRule="auto"/>
        <w:jc w:val="center"/>
        <w:outlineLvl w:val="4"/>
        <w:rPr>
          <w:rFonts w:ascii="Times New Roman" w:eastAsia="Times New Roman" w:hAnsi="Times New Roman"/>
          <w:b/>
          <w:bCs/>
          <w:color w:val="000000"/>
          <w:sz w:val="20"/>
          <w:szCs w:val="20"/>
          <w:lang w:eastAsia="pt-BR"/>
        </w:rPr>
      </w:pPr>
      <w:r w:rsidRPr="000678B2">
        <w:rPr>
          <w:rFonts w:ascii="Times New Roman" w:eastAsia="Times New Roman" w:hAnsi="Times New Roman"/>
          <w:b/>
          <w:bCs/>
          <w:color w:val="000000"/>
          <w:sz w:val="20"/>
          <w:szCs w:val="20"/>
          <w:lang w:eastAsia="pt-BR"/>
        </w:rPr>
        <w:t>DECRETO N. 033 DE 21 DE MAIO DE 2019</w:t>
      </w:r>
    </w:p>
    <w:p w:rsidR="000678B2" w:rsidRPr="000678B2" w:rsidRDefault="000678B2" w:rsidP="000678B2">
      <w:pPr>
        <w:spacing w:after="0" w:line="240" w:lineRule="auto"/>
        <w:rPr>
          <w:rFonts w:ascii="Times New Roman" w:eastAsia="Times New Roman" w:hAnsi="Times New Roman"/>
          <w:sz w:val="24"/>
          <w:szCs w:val="24"/>
          <w:lang w:eastAsia="pt-BR"/>
        </w:rPr>
      </w:pPr>
    </w:p>
    <w:p w:rsidR="000678B2" w:rsidRPr="000678B2" w:rsidRDefault="000678B2" w:rsidP="000678B2">
      <w:pPr>
        <w:spacing w:after="0" w:line="240" w:lineRule="auto"/>
        <w:ind w:left="1440"/>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w:t>
      </w:r>
      <w:r w:rsidRPr="000678B2">
        <w:rPr>
          <w:rFonts w:ascii="Times New Roman" w:eastAsia="Times New Roman" w:hAnsi="Times New Roman"/>
          <w:b/>
          <w:bCs/>
          <w:i/>
          <w:iCs/>
          <w:color w:val="000000"/>
          <w:sz w:val="18"/>
          <w:szCs w:val="18"/>
          <w:lang w:eastAsia="pt-BR"/>
        </w:rPr>
        <w:t>Declara desafetados os imóveis mencionados</w:t>
      </w:r>
      <w:r w:rsidRPr="000678B2">
        <w:rPr>
          <w:rFonts w:ascii="Times New Roman" w:eastAsia="Times New Roman" w:hAnsi="Times New Roman"/>
          <w:b/>
          <w:bCs/>
          <w:color w:val="000000"/>
          <w:sz w:val="18"/>
          <w:szCs w:val="18"/>
          <w:lang w:eastAsia="pt-BR"/>
        </w:rPr>
        <w:t>.</w:t>
      </w:r>
      <w:proofErr w:type="gramStart"/>
      <w:r w:rsidRPr="000678B2">
        <w:rPr>
          <w:rFonts w:ascii="Times New Roman" w:eastAsia="Times New Roman" w:hAnsi="Times New Roman"/>
          <w:b/>
          <w:bCs/>
          <w:color w:val="000000"/>
          <w:sz w:val="18"/>
          <w:szCs w:val="18"/>
          <w:lang w:eastAsia="pt-BR"/>
        </w:rPr>
        <w:t xml:space="preserve"> ”</w:t>
      </w:r>
      <w:proofErr w:type="gramEnd"/>
    </w:p>
    <w:p w:rsidR="000678B2" w:rsidRPr="000678B2" w:rsidRDefault="000678B2" w:rsidP="000678B2">
      <w:pPr>
        <w:spacing w:after="0" w:line="240" w:lineRule="auto"/>
        <w:ind w:left="1440"/>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VALDIR LUIZ SARTOR, </w:t>
      </w:r>
      <w:r w:rsidRPr="000678B2">
        <w:rPr>
          <w:rFonts w:ascii="Times New Roman" w:eastAsia="Times New Roman" w:hAnsi="Times New Roman"/>
          <w:color w:val="000000"/>
          <w:sz w:val="18"/>
          <w:szCs w:val="18"/>
          <w:lang w:eastAsia="pt-BR"/>
        </w:rPr>
        <w:t>Prefeito Municipal de Deodápolis, Estado de Mato Grosso do Sul, no uso de suas atribuições legais, especial</w:t>
      </w:r>
      <w:bookmarkStart w:id="0" w:name="_GoBack"/>
      <w:bookmarkEnd w:id="0"/>
      <w:r w:rsidRPr="000678B2">
        <w:rPr>
          <w:rFonts w:ascii="Times New Roman" w:eastAsia="Times New Roman" w:hAnsi="Times New Roman"/>
          <w:color w:val="000000"/>
          <w:sz w:val="18"/>
          <w:szCs w:val="18"/>
          <w:lang w:eastAsia="pt-BR"/>
        </w:rPr>
        <w:t>mente aquelas previstas no artigo 57, da Lei Municipal nº 695, de 02 de maio de 2019:</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i/>
          <w:iCs/>
          <w:color w:val="000000"/>
          <w:sz w:val="18"/>
          <w:szCs w:val="18"/>
          <w:lang w:eastAsia="pt-BR"/>
        </w:rPr>
        <w:t>CONSIDERANDO:</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i/>
          <w:iCs/>
          <w:color w:val="000000"/>
          <w:sz w:val="18"/>
          <w:szCs w:val="18"/>
          <w:lang w:eastAsia="pt-BR"/>
        </w:rPr>
        <w:t xml:space="preserve">I – Que para a doação dos lotes de propriedade do Município às famílias selecionadas em Programa de Habitação de Interesse Social é necessário </w:t>
      </w:r>
      <w:proofErr w:type="gramStart"/>
      <w:r w:rsidRPr="000678B2">
        <w:rPr>
          <w:rFonts w:ascii="Times New Roman" w:eastAsia="Times New Roman" w:hAnsi="Times New Roman"/>
          <w:i/>
          <w:iCs/>
          <w:color w:val="000000"/>
          <w:sz w:val="18"/>
          <w:szCs w:val="18"/>
          <w:lang w:eastAsia="pt-BR"/>
        </w:rPr>
        <w:t>a</w:t>
      </w:r>
      <w:proofErr w:type="gramEnd"/>
      <w:r w:rsidRPr="000678B2">
        <w:rPr>
          <w:rFonts w:ascii="Times New Roman" w:eastAsia="Times New Roman" w:hAnsi="Times New Roman"/>
          <w:i/>
          <w:iCs/>
          <w:color w:val="000000"/>
          <w:sz w:val="18"/>
          <w:szCs w:val="18"/>
          <w:lang w:eastAsia="pt-BR"/>
        </w:rPr>
        <w:t xml:space="preserve"> desafetação dos imóveis, que se encontravam sem utilização e posterior autorização legislativa;</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i/>
          <w:iCs/>
          <w:color w:val="000000"/>
          <w:sz w:val="18"/>
          <w:szCs w:val="18"/>
          <w:lang w:eastAsia="pt-BR"/>
        </w:rPr>
        <w:t>II – Que pelo princípio da conveniência e oportunidade a destinação dos imóveis inutilizados é a medida adequada.</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center"/>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u w:val="single"/>
          <w:lang w:eastAsia="pt-BR"/>
        </w:rPr>
        <w:t>DECRETA</w:t>
      </w:r>
      <w:r w:rsidRPr="000678B2">
        <w:rPr>
          <w:rFonts w:ascii="Times New Roman" w:eastAsia="Times New Roman" w:hAnsi="Times New Roman"/>
          <w:b/>
          <w:bCs/>
          <w:color w:val="000000"/>
          <w:sz w:val="18"/>
          <w:szCs w:val="18"/>
          <w:lang w:eastAsia="pt-BR"/>
        </w:rPr>
        <w:t>:</w:t>
      </w:r>
    </w:p>
    <w:p w:rsidR="000678B2" w:rsidRPr="000678B2" w:rsidRDefault="000678B2" w:rsidP="000678B2">
      <w:pPr>
        <w:spacing w:after="0" w:line="240" w:lineRule="auto"/>
        <w:jc w:val="center"/>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Art. 1º. </w:t>
      </w:r>
      <w:r w:rsidRPr="000678B2">
        <w:rPr>
          <w:rFonts w:ascii="Times New Roman" w:eastAsia="Times New Roman" w:hAnsi="Times New Roman"/>
          <w:color w:val="000000"/>
          <w:sz w:val="18"/>
          <w:szCs w:val="18"/>
          <w:lang w:eastAsia="pt-BR"/>
        </w:rPr>
        <w:t>Ficam desafetados os seguintes imóveis:</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 xml:space="preserve">31 (trinta e um) lotes, localizados no Loteamento João Paulo II, registrados na matrícula n° 6.136, Ficha 01, Livro </w:t>
      </w:r>
      <w:proofErr w:type="gramStart"/>
      <w:r w:rsidRPr="000678B2">
        <w:rPr>
          <w:rFonts w:ascii="Times New Roman" w:eastAsia="Times New Roman" w:hAnsi="Times New Roman"/>
          <w:b/>
          <w:bCs/>
          <w:color w:val="000000"/>
          <w:sz w:val="18"/>
          <w:szCs w:val="18"/>
          <w:lang w:eastAsia="pt-BR"/>
        </w:rPr>
        <w:t>2</w:t>
      </w:r>
      <w:proofErr w:type="gramEnd"/>
      <w:r w:rsidRPr="000678B2">
        <w:rPr>
          <w:rFonts w:ascii="Times New Roman" w:eastAsia="Times New Roman" w:hAnsi="Times New Roman"/>
          <w:b/>
          <w:bCs/>
          <w:color w:val="000000"/>
          <w:sz w:val="18"/>
          <w:szCs w:val="18"/>
          <w:lang w:eastAsia="pt-BR"/>
        </w:rPr>
        <w:t>;</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Matrículas individualizadas de cada imóvel para desafetação são as de nº 7.779, 7.780, 7.781, 7.782, 7.783, 7.784, 7.785, 7.786, 7.787, 7.788, 7.789, 7.790, 7.791 7.792, 7.773, 7.774, 7.775, 7.776, 7.777, 7.778, 7.697, 7.698, 7.699, 7.720, 7.721, 7.730, 7.731, 7.732, 7.733, 7.734 e 7.691.</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 xml:space="preserve">06 (seis) lotes, localizados no Conjunto Santa Teresinha, registrados na matrícula nº 5.128, Ficha 01, Livro </w:t>
      </w:r>
      <w:proofErr w:type="gramStart"/>
      <w:r w:rsidRPr="000678B2">
        <w:rPr>
          <w:rFonts w:ascii="Times New Roman" w:eastAsia="Times New Roman" w:hAnsi="Times New Roman"/>
          <w:b/>
          <w:bCs/>
          <w:color w:val="000000"/>
          <w:sz w:val="18"/>
          <w:szCs w:val="18"/>
          <w:lang w:eastAsia="pt-BR"/>
        </w:rPr>
        <w:t>2</w:t>
      </w:r>
      <w:proofErr w:type="gramEnd"/>
      <w:r w:rsidRPr="000678B2">
        <w:rPr>
          <w:rFonts w:ascii="Times New Roman" w:eastAsia="Times New Roman" w:hAnsi="Times New Roman"/>
          <w:b/>
          <w:bCs/>
          <w:color w:val="000000"/>
          <w:sz w:val="18"/>
          <w:szCs w:val="18"/>
          <w:lang w:eastAsia="pt-BR"/>
        </w:rPr>
        <w:t>;</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Matrículas individualizadas de cada imóvel para desafetação são as de nº 5.705, 5.621, 5.608, 5.677, 5.649 e 5.664.</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 xml:space="preserve">02 (dois) lotes, localizados no Loteamento Minha Casa, Minha Vida, registrados na matrícula nº 5.134, Ficha 01, Livro </w:t>
      </w:r>
      <w:proofErr w:type="gramStart"/>
      <w:r w:rsidRPr="000678B2">
        <w:rPr>
          <w:rFonts w:ascii="Times New Roman" w:eastAsia="Times New Roman" w:hAnsi="Times New Roman"/>
          <w:b/>
          <w:bCs/>
          <w:color w:val="000000"/>
          <w:sz w:val="18"/>
          <w:szCs w:val="18"/>
          <w:lang w:eastAsia="pt-BR"/>
        </w:rPr>
        <w:t>2</w:t>
      </w:r>
      <w:proofErr w:type="gramEnd"/>
      <w:r w:rsidRPr="000678B2">
        <w:rPr>
          <w:rFonts w:ascii="Times New Roman" w:eastAsia="Times New Roman" w:hAnsi="Times New Roman"/>
          <w:b/>
          <w:bCs/>
          <w:color w:val="000000"/>
          <w:sz w:val="18"/>
          <w:szCs w:val="18"/>
          <w:lang w:eastAsia="pt-BR"/>
        </w:rPr>
        <w:t>;</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Matrículas individualizadas de cada imóvel para desafetação são as de nº 5.770 e 5.760.</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 xml:space="preserve">04 (quatro) lotes, localizados no Loteamento Minha Casa, Minha Vida II, registrados na matrícula nº 5.137, Ficha 01, Livro </w:t>
      </w:r>
      <w:proofErr w:type="gramStart"/>
      <w:r w:rsidRPr="000678B2">
        <w:rPr>
          <w:rFonts w:ascii="Times New Roman" w:eastAsia="Times New Roman" w:hAnsi="Times New Roman"/>
          <w:b/>
          <w:bCs/>
          <w:color w:val="000000"/>
          <w:sz w:val="18"/>
          <w:szCs w:val="18"/>
          <w:lang w:eastAsia="pt-BR"/>
        </w:rPr>
        <w:t>2</w:t>
      </w:r>
      <w:proofErr w:type="gramEnd"/>
      <w:r w:rsidRPr="000678B2">
        <w:rPr>
          <w:rFonts w:ascii="Times New Roman" w:eastAsia="Times New Roman" w:hAnsi="Times New Roman"/>
          <w:b/>
          <w:bCs/>
          <w:color w:val="000000"/>
          <w:sz w:val="18"/>
          <w:szCs w:val="18"/>
          <w:lang w:eastAsia="pt-BR"/>
        </w:rPr>
        <w:t>;</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Matrículas individualizadas de cada imóvel para desafetação são as de nº 5.828, 5.822, 5.827 e 5.826.</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 xml:space="preserve">03 (três) lotes, localizados no Loteamento Morar Melhor, registrados na matrícula nº 5.130, Ficha 01, Livro </w:t>
      </w:r>
      <w:proofErr w:type="gramStart"/>
      <w:r w:rsidRPr="000678B2">
        <w:rPr>
          <w:rFonts w:ascii="Times New Roman" w:eastAsia="Times New Roman" w:hAnsi="Times New Roman"/>
          <w:b/>
          <w:bCs/>
          <w:color w:val="000000"/>
          <w:sz w:val="18"/>
          <w:szCs w:val="18"/>
          <w:lang w:eastAsia="pt-BR"/>
        </w:rPr>
        <w:t>2</w:t>
      </w:r>
      <w:proofErr w:type="gramEnd"/>
      <w:r w:rsidRPr="000678B2">
        <w:rPr>
          <w:rFonts w:ascii="Times New Roman" w:eastAsia="Times New Roman" w:hAnsi="Times New Roman"/>
          <w:b/>
          <w:bCs/>
          <w:color w:val="000000"/>
          <w:sz w:val="18"/>
          <w:szCs w:val="18"/>
          <w:lang w:eastAsia="pt-BR"/>
        </w:rPr>
        <w:t>;</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Matrículas individualizadas de cada imóvel para desafetação são as de nº 5.717, 5.731 e 5.736.</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 xml:space="preserve">01 (um) lote, localizado no Loteamento SEHAB, registrados na matrícula nº 5.132, Ficha 01, Livro </w:t>
      </w:r>
      <w:proofErr w:type="gramStart"/>
      <w:r w:rsidRPr="000678B2">
        <w:rPr>
          <w:rFonts w:ascii="Times New Roman" w:eastAsia="Times New Roman" w:hAnsi="Times New Roman"/>
          <w:b/>
          <w:bCs/>
          <w:color w:val="000000"/>
          <w:sz w:val="18"/>
          <w:szCs w:val="18"/>
          <w:lang w:eastAsia="pt-BR"/>
        </w:rPr>
        <w:t>2</w:t>
      </w:r>
      <w:proofErr w:type="gramEnd"/>
      <w:r w:rsidRPr="000678B2">
        <w:rPr>
          <w:rFonts w:ascii="Times New Roman" w:eastAsia="Times New Roman" w:hAnsi="Times New Roman"/>
          <w:b/>
          <w:bCs/>
          <w:color w:val="000000"/>
          <w:sz w:val="18"/>
          <w:szCs w:val="18"/>
          <w:lang w:eastAsia="pt-BR"/>
        </w:rPr>
        <w:t>;</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Matrículas individualizadas de cada imóvel para desafetação é a de nº 5. 749.</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 xml:space="preserve">02 (dois) lotes, localizados no Conjunto Habitacional Lagoa Bonita, registrados na matrícula nº 2.079, Ficha 01/03, Livro </w:t>
      </w:r>
      <w:proofErr w:type="gramStart"/>
      <w:r w:rsidRPr="000678B2">
        <w:rPr>
          <w:rFonts w:ascii="Times New Roman" w:eastAsia="Times New Roman" w:hAnsi="Times New Roman"/>
          <w:b/>
          <w:bCs/>
          <w:color w:val="000000"/>
          <w:sz w:val="18"/>
          <w:szCs w:val="18"/>
          <w:lang w:eastAsia="pt-BR"/>
        </w:rPr>
        <w:t>2</w:t>
      </w:r>
      <w:proofErr w:type="gramEnd"/>
      <w:r w:rsidRPr="000678B2">
        <w:rPr>
          <w:rFonts w:ascii="Times New Roman" w:eastAsia="Times New Roman" w:hAnsi="Times New Roman"/>
          <w:b/>
          <w:bCs/>
          <w:color w:val="000000"/>
          <w:sz w:val="18"/>
          <w:szCs w:val="18"/>
          <w:lang w:eastAsia="pt-BR"/>
        </w:rPr>
        <w:t>;</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Matrículas individualizadas de cada imóvel para desafetação são as de nº 4.731 e 4.732.</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Art. 2º. </w:t>
      </w:r>
      <w:r w:rsidRPr="000678B2">
        <w:rPr>
          <w:rFonts w:ascii="Times New Roman" w:eastAsia="Times New Roman" w:hAnsi="Times New Roman"/>
          <w:color w:val="000000"/>
          <w:sz w:val="18"/>
          <w:szCs w:val="18"/>
          <w:lang w:eastAsia="pt-BR"/>
        </w:rPr>
        <w:t xml:space="preserve">Comunique-se a Câmara Municipal no prazo de </w:t>
      </w:r>
      <w:proofErr w:type="gramStart"/>
      <w:r w:rsidRPr="000678B2">
        <w:rPr>
          <w:rFonts w:ascii="Times New Roman" w:eastAsia="Times New Roman" w:hAnsi="Times New Roman"/>
          <w:color w:val="000000"/>
          <w:sz w:val="18"/>
          <w:szCs w:val="18"/>
          <w:lang w:eastAsia="pt-BR"/>
        </w:rPr>
        <w:t>10 (dez) dias, acerca do presente decreto, nos termos do parágrafo único, do artigo 57, da Lei Municipal nº</w:t>
      </w:r>
      <w:proofErr w:type="gramEnd"/>
      <w:r w:rsidRPr="000678B2">
        <w:rPr>
          <w:rFonts w:ascii="Times New Roman" w:eastAsia="Times New Roman" w:hAnsi="Times New Roman"/>
          <w:color w:val="000000"/>
          <w:sz w:val="18"/>
          <w:szCs w:val="18"/>
          <w:lang w:eastAsia="pt-BR"/>
        </w:rPr>
        <w:t xml:space="preserve"> 695, de 02 de maio de 2019.</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Art. 3º. </w:t>
      </w:r>
      <w:r w:rsidRPr="000678B2">
        <w:rPr>
          <w:rFonts w:ascii="Times New Roman" w:eastAsia="Times New Roman" w:hAnsi="Times New Roman"/>
          <w:color w:val="000000"/>
          <w:sz w:val="18"/>
          <w:szCs w:val="18"/>
          <w:lang w:eastAsia="pt-BR"/>
        </w:rPr>
        <w:t>Proceda-se as anotações no Cadastro Patrimonial em conformidade com este Decreto, se necessário.</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Art. 4º.</w:t>
      </w:r>
      <w:r w:rsidRPr="000678B2">
        <w:rPr>
          <w:rFonts w:ascii="Times New Roman" w:eastAsia="Times New Roman" w:hAnsi="Times New Roman"/>
          <w:color w:val="000000"/>
          <w:sz w:val="18"/>
          <w:szCs w:val="18"/>
          <w:lang w:eastAsia="pt-BR"/>
        </w:rPr>
        <w:t> Este Decreto entra em vigor na data de sua publicação.</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Gabinete do Prefeito Municipal de Deodápolis, Estado de Mato Grosso do Sul, em 21 de maio de 2019.</w:t>
      </w:r>
    </w:p>
    <w:p w:rsidR="000678B2" w:rsidRPr="000678B2" w:rsidRDefault="000678B2" w:rsidP="000678B2">
      <w:pPr>
        <w:spacing w:after="0" w:line="240" w:lineRule="auto"/>
        <w:jc w:val="both"/>
        <w:rPr>
          <w:rFonts w:ascii="Times New Roman" w:eastAsia="Times New Roman" w:hAnsi="Times New Roman"/>
          <w:color w:val="000000"/>
          <w:sz w:val="18"/>
          <w:szCs w:val="18"/>
          <w:lang w:eastAsia="pt-BR"/>
        </w:rPr>
      </w:pPr>
      <w:r w:rsidRPr="000678B2">
        <w:rPr>
          <w:rFonts w:ascii="Times New Roman" w:eastAsia="Times New Roman" w:hAnsi="Times New Roman"/>
          <w:color w:val="000000"/>
          <w:sz w:val="18"/>
          <w:szCs w:val="18"/>
          <w:lang w:eastAsia="pt-BR"/>
        </w:rPr>
        <w:t> </w:t>
      </w:r>
    </w:p>
    <w:p w:rsidR="000678B2" w:rsidRPr="000678B2" w:rsidRDefault="000678B2" w:rsidP="000678B2">
      <w:pPr>
        <w:spacing w:after="0" w:line="240" w:lineRule="auto"/>
        <w:jc w:val="center"/>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 xml:space="preserve">Valdir Luiz </w:t>
      </w:r>
      <w:proofErr w:type="spellStart"/>
      <w:r w:rsidRPr="000678B2">
        <w:rPr>
          <w:rFonts w:ascii="Times New Roman" w:eastAsia="Times New Roman" w:hAnsi="Times New Roman"/>
          <w:b/>
          <w:bCs/>
          <w:color w:val="000000"/>
          <w:sz w:val="18"/>
          <w:szCs w:val="18"/>
          <w:lang w:eastAsia="pt-BR"/>
        </w:rPr>
        <w:t>Sartor</w:t>
      </w:r>
      <w:proofErr w:type="spellEnd"/>
    </w:p>
    <w:p w:rsidR="000678B2" w:rsidRPr="000678B2" w:rsidRDefault="000678B2" w:rsidP="000678B2">
      <w:pPr>
        <w:spacing w:after="0" w:line="240" w:lineRule="auto"/>
        <w:jc w:val="center"/>
        <w:rPr>
          <w:rFonts w:ascii="Times New Roman" w:eastAsia="Times New Roman" w:hAnsi="Times New Roman"/>
          <w:color w:val="000000"/>
          <w:sz w:val="18"/>
          <w:szCs w:val="18"/>
          <w:lang w:eastAsia="pt-BR"/>
        </w:rPr>
      </w:pPr>
      <w:r w:rsidRPr="000678B2">
        <w:rPr>
          <w:rFonts w:ascii="Times New Roman" w:eastAsia="Times New Roman" w:hAnsi="Times New Roman"/>
          <w:b/>
          <w:bCs/>
          <w:color w:val="000000"/>
          <w:sz w:val="18"/>
          <w:szCs w:val="18"/>
          <w:lang w:eastAsia="pt-BR"/>
        </w:rPr>
        <w:t>Prefeito Municipal </w:t>
      </w:r>
    </w:p>
    <w:p w:rsidR="008C49D4" w:rsidRPr="000678B2" w:rsidRDefault="008C49D4" w:rsidP="000678B2"/>
    <w:sectPr w:rsidR="008C49D4" w:rsidRPr="000678B2" w:rsidSect="00A04E97">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54F" w:rsidRDefault="000D254F" w:rsidP="003E49C7">
      <w:pPr>
        <w:spacing w:after="0" w:line="240" w:lineRule="auto"/>
      </w:pPr>
      <w:r>
        <w:separator/>
      </w:r>
    </w:p>
  </w:endnote>
  <w:endnote w:type="continuationSeparator" w:id="0">
    <w:p w:rsidR="000D254F" w:rsidRDefault="000D254F" w:rsidP="003E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SchbkCyrill BT">
    <w:altName w:val="Century"/>
    <w:charset w:val="CC"/>
    <w:family w:val="roman"/>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40" w:rsidRDefault="008C26F9">
    <w:pPr>
      <w:pStyle w:val="Rodap"/>
    </w:pPr>
    <w:r>
      <w:rPr>
        <w:noProof/>
        <w:lang w:eastAsia="pt-BR"/>
      </w:rPr>
      <mc:AlternateContent>
        <mc:Choice Requires="wps">
          <w:drawing>
            <wp:anchor distT="0" distB="0" distL="114300" distR="114300" simplePos="0" relativeHeight="251659776" behindDoc="0" locked="0" layoutInCell="1" allowOverlap="1" wp14:anchorId="11777875" wp14:editId="2F54E7A6">
              <wp:simplePos x="0" y="0"/>
              <wp:positionH relativeFrom="column">
                <wp:posOffset>596900</wp:posOffset>
              </wp:positionH>
              <wp:positionV relativeFrom="paragraph">
                <wp:posOffset>-175260</wp:posOffset>
              </wp:positionV>
              <wp:extent cx="3219450" cy="676275"/>
              <wp:effectExtent l="0" t="0" r="0" b="952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76275"/>
                      </a:xfrm>
                      <a:prstGeom prst="rect">
                        <a:avLst/>
                      </a:prstGeom>
                      <a:solidFill>
                        <a:srgbClr val="FFFFFF"/>
                      </a:solidFill>
                      <a:ln w="9525">
                        <a:noFill/>
                        <a:miter lim="800000"/>
                        <a:headEnd/>
                        <a:tailEnd/>
                      </a:ln>
                    </wps:spPr>
                    <wps:txbx>
                      <w:txbxContent>
                        <w:p w:rsidR="00D96B40" w:rsidRPr="00D96B40" w:rsidRDefault="003102E1"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1" w:history="1">
                            <w:r w:rsidRPr="00AD607A">
                              <w:rPr>
                                <w:rStyle w:val="Hyperlink"/>
                                <w:color w:val="auto"/>
                                <w:sz w:val="26"/>
                                <w:szCs w:val="26"/>
                                <w:u w:val="none"/>
                              </w:rPr>
                              <w:t>www.deodapolis.ms.gov.br</w:t>
                            </w:r>
                          </w:hyperlink>
                        </w:p>
                        <w:p w:rsidR="00D96B40" w:rsidRDefault="000D25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pt;margin-top:-13.8pt;width:253.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K0JQIAACgEAAAOAAAAZHJzL2Uyb0RvYy54bWysU9tu2zAMfR+wfxD0vjjxcmmMOEWXLsOA&#10;7gK0+wBalmNhsuhJSuzs60vJbhpsb8P8IJAmeXR4SG1u+0azk7ROocn5bDLlTBqBpTKHnP942r+7&#10;4cx5MCVoNDLnZ+n47fbtm03XZjLFGnUpLSMQ47KuzXntfZsliRO1bMBNsJWGghXaBjy59pCUFjpC&#10;b3SSTqfLpENbthaFdI7+3g9Bvo34VSWF/1ZVTnqmc07cfDxtPItwJtsNZAcLba3ESAP+gUUDytCl&#10;F6h78MCOVv0F1Shh0WHlJwKbBKtKCRl7oG5m0z+6eayhlbEXEse1F5nc/4MVX0/fLVMlzY4zAw2N&#10;aAeqB1ZK9iR7jywNGnWtyyj1saVk33/APuSHfl37gOKnYwZ3NZiDvLMWu1pCSRxnoTK5Kh1wXAAp&#10;ui9Y0mVw9BiB+so2AZAkYYROszpf5kM8mKCf79PZer6gkKDYcrVMV4t4BWQv1a11/pPEhgUj55bm&#10;H9Hh9OB8YAPZS0pkj1qVe6V1dOyh2GnLTkC7so/fiO6u07RhXc7Xi3QRkQ2G+rhGjfK0y1o1Ob+Z&#10;hi+UQxbU+GjKaHtQerCJiTajPEGRQRvfF/04DcoP0hVYnkkvi8Pq0lMjo0b7m7OO1jbn7tcRrORM&#10;fzak+Xo2n4c9j858sUrJsdeR4joCRhBUzj1ng7nz8W0E2gbvaDaVirK9Mhkp0zpGNcenE/b92o9Z&#10;rw98+wwAAP//AwBQSwMEFAAGAAgAAAAhAB8tlX/eAAAACQEAAA8AAABkcnMvZG93bnJldi54bWxM&#10;j91Og0AQhe9NfIfNmHhj2qVNhYIsjZpovO3PAwwwBSI7S9htoW/veKWXZ87Jme/ku9n26kqj7xwb&#10;WC0jUMSVqztuDJyOH4stKB+Qa+wdk4EbedgV93c5ZrWbeE/XQ2iUlLDP0EAbwpBp7auWLPqlG4jF&#10;O7vRYhA5NroecZJy2+t1FMXaYsfyocWB3luqvg8Xa+D8NT09p1P5GU7JfhO/YZeU7mbM48P8+gIq&#10;0Bz+wvCLL+hQCFPpLlx71RtINzIlGFiskxiUBOJoJZfSQLJNQRe5/r+g+AEAAP//AwBQSwECLQAU&#10;AAYACAAAACEAtoM4kv4AAADhAQAAEwAAAAAAAAAAAAAAAAAAAAAAW0NvbnRlbnRfVHlwZXNdLnht&#10;bFBLAQItABQABgAIAAAAIQA4/SH/1gAAAJQBAAALAAAAAAAAAAAAAAAAAC8BAABfcmVscy8ucmVs&#10;c1BLAQItABQABgAIAAAAIQAWB3K0JQIAACgEAAAOAAAAAAAAAAAAAAAAAC4CAABkcnMvZTJvRG9j&#10;LnhtbFBLAQItABQABgAIAAAAIQAfLZV/3gAAAAkBAAAPAAAAAAAAAAAAAAAAAH8EAABkcnMvZG93&#10;bnJldi54bWxQSwUGAAAAAAQABADzAAAAigUAAAAA&#10;" stroked="f">
              <v:textbox>
                <w:txbxContent>
                  <w:p w:rsidR="00D96B40" w:rsidRPr="00D96B40" w:rsidRDefault="003102E1" w:rsidP="00BF10E5">
                    <w:pPr>
                      <w:pStyle w:val="Rodap"/>
                      <w:jc w:val="center"/>
                      <w:rPr>
                        <w:sz w:val="26"/>
                        <w:szCs w:val="26"/>
                      </w:rPr>
                    </w:pPr>
                    <w:r w:rsidRPr="00D96B40">
                      <w:rPr>
                        <w:b/>
                        <w:sz w:val="26"/>
                        <w:szCs w:val="26"/>
                      </w:rPr>
                      <w:t>Av. Francisco Alves da Silva n-443 Centro.</w:t>
                    </w:r>
                    <w:r w:rsidRPr="00D96B40">
                      <w:rPr>
                        <w:sz w:val="26"/>
                        <w:szCs w:val="26"/>
                      </w:rPr>
                      <w:br/>
                      <w:t xml:space="preserve">Fone: (67) 3448-1925 </w:t>
                    </w:r>
                    <w:r w:rsidRPr="00D96B40">
                      <w:rPr>
                        <w:sz w:val="26"/>
                        <w:szCs w:val="26"/>
                      </w:rPr>
                      <w:br/>
                      <w:t xml:space="preserve">Site: </w:t>
                    </w:r>
                    <w:hyperlink r:id="rId2" w:history="1">
                      <w:r w:rsidRPr="00AD607A">
                        <w:rPr>
                          <w:rStyle w:val="Hyperlink"/>
                          <w:color w:val="auto"/>
                          <w:sz w:val="26"/>
                          <w:szCs w:val="26"/>
                          <w:u w:val="none"/>
                        </w:rPr>
                        <w:t>www.deodapolis.ms.gov.br</w:t>
                      </w:r>
                    </w:hyperlink>
                  </w:p>
                  <w:p w:rsidR="00D96B40" w:rsidRDefault="000D254F"/>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54F" w:rsidRDefault="000D254F" w:rsidP="003E49C7">
      <w:pPr>
        <w:spacing w:after="0" w:line="240" w:lineRule="auto"/>
      </w:pPr>
      <w:r>
        <w:separator/>
      </w:r>
    </w:p>
  </w:footnote>
  <w:footnote w:type="continuationSeparator" w:id="0">
    <w:p w:rsidR="000D254F" w:rsidRDefault="000D254F" w:rsidP="003E4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40" w:rsidRDefault="000D25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3" o:spid="_x0000_s2049" type="#_x0000_t75" style="position:absolute;margin-left:0;margin-top:0;width:595.7pt;height:841.9pt;z-index:-251659776;mso-position-horizontal:center;mso-position-horizontal-relative:margin;mso-position-vertical:center;mso-position-vertical-relative:margin" o:allowincell="f">
          <v:imagedata r:id="rId1" o:title="FUNDO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FB" w:rsidRPr="006877A3" w:rsidRDefault="00AD607A">
    <w:pPr>
      <w:pStyle w:val="Cabealho"/>
    </w:pPr>
    <w:r w:rsidRPr="006877A3">
      <w:rPr>
        <w:noProof/>
        <w:lang w:eastAsia="pt-BR"/>
      </w:rPr>
      <w:drawing>
        <wp:anchor distT="0" distB="0" distL="114300" distR="114300" simplePos="0" relativeHeight="251659264" behindDoc="0" locked="0" layoutInCell="1" allowOverlap="1" wp14:anchorId="7E9F05A0" wp14:editId="35A7C93B">
          <wp:simplePos x="0" y="0"/>
          <wp:positionH relativeFrom="margin">
            <wp:posOffset>-429895</wp:posOffset>
          </wp:positionH>
          <wp:positionV relativeFrom="margin">
            <wp:posOffset>-1047750</wp:posOffset>
          </wp:positionV>
          <wp:extent cx="940435" cy="1001395"/>
          <wp:effectExtent l="0" t="0" r="0"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ODÁPOLIS MS vetor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435" cy="1001395"/>
                  </a:xfrm>
                  <a:prstGeom prst="rect">
                    <a:avLst/>
                  </a:prstGeom>
                </pic:spPr>
              </pic:pic>
            </a:graphicData>
          </a:graphic>
          <wp14:sizeRelH relativeFrom="margin">
            <wp14:pctWidth>0</wp14:pctWidth>
          </wp14:sizeRelH>
        </wp:anchor>
      </w:drawing>
    </w:r>
    <w:r w:rsidR="000D25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4" o:spid="_x0000_s2050" type="#_x0000_t75" style="position:absolute;margin-left:0;margin-top:0;width:595.7pt;height:841.9pt;z-index:-251658752;mso-position-horizontal:center;mso-position-horizontal-relative:margin;mso-position-vertical:center;mso-position-vertical-relative:margin" o:allowincell="f">
          <v:imagedata r:id="rId2" o:title="FUNDO3"/>
          <w10:wrap anchorx="margin" anchory="margin"/>
        </v:shape>
      </w:pict>
    </w:r>
    <w:r w:rsidR="008C26F9">
      <w:rPr>
        <w:noProof/>
        <w:lang w:eastAsia="pt-BR"/>
      </w:rPr>
      <mc:AlternateContent>
        <mc:Choice Requires="wps">
          <w:drawing>
            <wp:anchor distT="0" distB="0" distL="114300" distR="114300" simplePos="0" relativeHeight="251658752" behindDoc="0" locked="0" layoutInCell="1" allowOverlap="1" wp14:anchorId="00DFAAE3" wp14:editId="1FAB80C3">
              <wp:simplePos x="0" y="0"/>
              <wp:positionH relativeFrom="column">
                <wp:posOffset>615315</wp:posOffset>
              </wp:positionH>
              <wp:positionV relativeFrom="paragraph">
                <wp:posOffset>-173355</wp:posOffset>
              </wp:positionV>
              <wp:extent cx="4772025" cy="885825"/>
              <wp:effectExtent l="0" t="0" r="9525" b="952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885825"/>
                      </a:xfrm>
                      <a:prstGeom prst="rect">
                        <a:avLst/>
                      </a:prstGeom>
                      <a:solidFill>
                        <a:srgbClr val="FFFFFF"/>
                      </a:solidFill>
                      <a:ln w="9525">
                        <a:noFill/>
                        <a:miter lim="800000"/>
                        <a:headEnd/>
                        <a:tailEnd/>
                      </a:ln>
                    </wps:spPr>
                    <wps:txbx>
                      <w:txbxContent>
                        <w:p w:rsidR="00250EFB" w:rsidRDefault="003102E1"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r>
                          <w:r w:rsidR="00914280">
                            <w:t xml:space="preserve">Mato Grosso do Sul </w:t>
                          </w:r>
                          <w:r w:rsidR="00914280">
                            <w:rPr>
                              <w:i/>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8.45pt;margin-top:-13.65pt;width:375.75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KeJAIAACMEAAAOAAAAZHJzL2Uyb0RvYy54bWysU9tu2zAMfR+wfxD0vtjJkjU14hRdugwD&#10;ugvQ7gNoSY6FyaInKbGzry8lp2m2vQ3zg0CZ5OHhIbW6GVrDDsp5jbbk00nOmbICpba7kn9/3L5Z&#10;cuYDWAkGrSr5UXl+s379atV3hZphg0YqxwjE+qLvSt6E0BVZ5kWjWvAT7JQlZ42uhUBXt8ukg57Q&#10;W5PN8vxd1qOTnUOhvKe/d6OTrxN+XSsRvta1V4GZkhO3kE6Xziqe2XoFxc5B12hxogH/wKIFbano&#10;GeoOArC9039BtVo49FiHicA2w7rWQqUeqJtp/kc3Dw10KvVC4vjuLJP/f7Diy+GbY1qW/G1+xZmF&#10;loa0AT0Ak4o9qiEgm0WV+s4XFPzQUXgY3uNA004d++4exQ/PLG4asDt16xz2jQJJLKcxM7tIHXF8&#10;BKn6zyipGOwDJqChdm2UkERhhE7TOp4nRDyYoJ/zq6tZPltwJsi3XC6WZMcSUDxnd86HjwpbFo2S&#10;O9qAhA6Hex/G0OeQWMyj0XKrjUkXt6s2xrED0LZs03dC/y3MWNaX/HpBtWOWxZhP0FC0OtA2G90S&#10;uTx+MR2KqMYHK5MdQJvRJtLGnuSJiozahKEaKDBqVqE8klAOx62lV0ZGg+4XZz1tbMn9zz04xZn5&#10;ZEns6+l8Hlc8XeYLEoozd+mpLj1gBUGVPHA2mpuQnsXY0S0NpdZJrxcmJ660iUnx06uJq355T1Ev&#10;b3v9BAAA//8DAFBLAwQUAAYACAAAACEA5Gvhe98AAAAKAQAADwAAAGRycy9kb3ducmV2LnhtbEyP&#10;3U6DQBCF7018h82YeGPapYj8laVRE423rX2AAaZAys4Sdlvo27te6eXkfDnnm2K36EFcabK9YQWb&#10;dQCCuDZNz62C4/fHKgVhHXKDg2FScCMLu/L+rsC8MTPv6XpwrfAlbHNU0Dk35lLauiONdm1GYp+d&#10;zKTR+XNqZTPh7Mv1IMMgiKXGnv1ChyO9d1SfDxet4PQ1P71kc/Xpjsk+it+wTypzU+rxYXndgnC0&#10;uD8YfvW9OpTeqTIXbqwYFGRx5kkFqzB5BuGBNEojEJUnN2EIsizk/xfKHwAAAP//AwBQSwECLQAU&#10;AAYACAAAACEAtoM4kv4AAADhAQAAEwAAAAAAAAAAAAAAAAAAAAAAW0NvbnRlbnRfVHlwZXNdLnht&#10;bFBLAQItABQABgAIAAAAIQA4/SH/1gAAAJQBAAALAAAAAAAAAAAAAAAAAC8BAABfcmVscy8ucmVs&#10;c1BLAQItABQABgAIAAAAIQDz3WKeJAIAACMEAAAOAAAAAAAAAAAAAAAAAC4CAABkcnMvZTJvRG9j&#10;LnhtbFBLAQItABQABgAIAAAAIQDka+F73wAAAAoBAAAPAAAAAAAAAAAAAAAAAH4EAABkcnMvZG93&#10;bnJldi54bWxQSwUGAAAAAAQABADzAAAAigUAAAAA&#10;" stroked="f">
              <v:textbox>
                <w:txbxContent>
                  <w:p w:rsidR="00250EFB" w:rsidRDefault="003102E1" w:rsidP="00BF10E5">
                    <w:pPr>
                      <w:jc w:val="center"/>
                    </w:pPr>
                    <w:r w:rsidRPr="00D96B40">
                      <w:rPr>
                        <w:rFonts w:ascii="CentSchbkCyrill BT" w:hAnsi="CentSchbkCyrill BT"/>
                        <w:b/>
                        <w:sz w:val="30"/>
                        <w:szCs w:val="30"/>
                      </w:rPr>
                      <w:t>PREFEITURA MUNICIPAL DE DEOD</w:t>
                    </w:r>
                    <w:r w:rsidRPr="00D96B40">
                      <w:rPr>
                        <w:rFonts w:ascii="Times New Roman" w:hAnsi="Times New Roman"/>
                        <w:b/>
                        <w:sz w:val="30"/>
                        <w:szCs w:val="30"/>
                      </w:rPr>
                      <w:t>Á</w:t>
                    </w:r>
                    <w:r w:rsidRPr="00D96B40">
                      <w:rPr>
                        <w:rFonts w:ascii="CentSchbkCyrill BT" w:hAnsi="CentSchbkCyrill BT"/>
                        <w:b/>
                        <w:sz w:val="30"/>
                        <w:szCs w:val="30"/>
                      </w:rPr>
                      <w:t>POLIS</w:t>
                    </w:r>
                    <w:r>
                      <w:br/>
                    </w:r>
                    <w:r w:rsidR="00914280">
                      <w:t xml:space="preserve">Mato Grosso do Sul </w:t>
                    </w:r>
                    <w:r w:rsidR="00914280">
                      <w:rPr>
                        <w:i/>
                      </w:rPr>
                      <w:br/>
                    </w:r>
                  </w:p>
                </w:txbxContent>
              </v:textbox>
            </v:shape>
          </w:pict>
        </mc:Fallback>
      </mc:AlternateContent>
    </w:r>
  </w:p>
  <w:p w:rsidR="00250EFB" w:rsidRPr="006877A3" w:rsidRDefault="000D254F">
    <w:pPr>
      <w:pStyle w:val="Cabealho"/>
    </w:pPr>
  </w:p>
  <w:p w:rsidR="00250EFB" w:rsidRPr="006877A3" w:rsidRDefault="000D254F">
    <w:pPr>
      <w:pStyle w:val="Cabealho"/>
    </w:pPr>
  </w:p>
  <w:p w:rsidR="00250EFB" w:rsidRPr="006877A3" w:rsidRDefault="000D254F">
    <w:pPr>
      <w:pStyle w:val="Cabealho"/>
    </w:pPr>
  </w:p>
  <w:p w:rsidR="00250EFB" w:rsidRPr="006877A3" w:rsidRDefault="000D254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40" w:rsidRDefault="000D254F">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94562" o:spid="_x0000_s2052" type="#_x0000_t75" style="position:absolute;margin-left:0;margin-top:0;width:595.7pt;height:841.9pt;z-index:-251655680;mso-position-horizontal:center;mso-position-horizontal-relative:margin;mso-position-vertical:center;mso-position-vertical-relative:margin" o:allowincell="f">
          <v:imagedata r:id="rId1" o:title="FUND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061"/>
    <w:rsid w:val="000678B2"/>
    <w:rsid w:val="0007240C"/>
    <w:rsid w:val="00081223"/>
    <w:rsid w:val="00093B44"/>
    <w:rsid w:val="000D254F"/>
    <w:rsid w:val="00101061"/>
    <w:rsid w:val="001A00C0"/>
    <w:rsid w:val="001D4E20"/>
    <w:rsid w:val="002000CD"/>
    <w:rsid w:val="003102E1"/>
    <w:rsid w:val="003E49C7"/>
    <w:rsid w:val="00433E12"/>
    <w:rsid w:val="00462D9B"/>
    <w:rsid w:val="00554F10"/>
    <w:rsid w:val="005E3FEE"/>
    <w:rsid w:val="006241FC"/>
    <w:rsid w:val="007534DC"/>
    <w:rsid w:val="00861E72"/>
    <w:rsid w:val="008C26F9"/>
    <w:rsid w:val="008C49D4"/>
    <w:rsid w:val="008E119D"/>
    <w:rsid w:val="00914280"/>
    <w:rsid w:val="00962A8D"/>
    <w:rsid w:val="00996720"/>
    <w:rsid w:val="009B62AC"/>
    <w:rsid w:val="00AD607A"/>
    <w:rsid w:val="00B959E7"/>
    <w:rsid w:val="00BE0BE0"/>
    <w:rsid w:val="00DB4111"/>
    <w:rsid w:val="00F151F0"/>
    <w:rsid w:val="00FB5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61"/>
    <w:rPr>
      <w:rFonts w:ascii="Calibri" w:eastAsia="Calibri" w:hAnsi="Calibri" w:cs="Times New Roman"/>
    </w:rPr>
  </w:style>
  <w:style w:type="paragraph" w:styleId="Ttulo5">
    <w:name w:val="heading 5"/>
    <w:basedOn w:val="Normal"/>
    <w:link w:val="Ttulo5Char"/>
    <w:uiPriority w:val="9"/>
    <w:qFormat/>
    <w:rsid w:val="000678B2"/>
    <w:pPr>
      <w:spacing w:before="100" w:beforeAutospacing="1" w:after="100" w:afterAutospacing="1" w:line="240" w:lineRule="auto"/>
      <w:outlineLvl w:val="4"/>
    </w:pPr>
    <w:rPr>
      <w:rFonts w:ascii="Times New Roman" w:eastAsia="Times New Roman" w:hAnsi="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01061"/>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101061"/>
  </w:style>
  <w:style w:type="paragraph" w:styleId="Rodap">
    <w:name w:val="footer"/>
    <w:basedOn w:val="Normal"/>
    <w:link w:val="RodapChar"/>
    <w:uiPriority w:val="99"/>
    <w:unhideWhenUsed/>
    <w:rsid w:val="00101061"/>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01061"/>
  </w:style>
  <w:style w:type="character" w:styleId="Hyperlink">
    <w:name w:val="Hyperlink"/>
    <w:basedOn w:val="Fontepargpadro"/>
    <w:uiPriority w:val="99"/>
    <w:unhideWhenUsed/>
    <w:rsid w:val="00101061"/>
    <w:rPr>
      <w:color w:val="0000FF" w:themeColor="hyperlink"/>
      <w:u w:val="single"/>
    </w:rPr>
  </w:style>
  <w:style w:type="paragraph" w:styleId="Textodebalo">
    <w:name w:val="Balloon Text"/>
    <w:basedOn w:val="Normal"/>
    <w:link w:val="TextodebaloChar"/>
    <w:uiPriority w:val="99"/>
    <w:semiHidden/>
    <w:unhideWhenUsed/>
    <w:rsid w:val="002000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00CD"/>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7534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34DC"/>
    <w:rPr>
      <w:rFonts w:ascii="Calibri" w:eastAsia="Calibri" w:hAnsi="Calibri" w:cs="Times New Roman"/>
      <w:sz w:val="20"/>
      <w:szCs w:val="20"/>
    </w:rPr>
  </w:style>
  <w:style w:type="character" w:styleId="Refdenotaderodap">
    <w:name w:val="footnote reference"/>
    <w:uiPriority w:val="99"/>
    <w:semiHidden/>
    <w:unhideWhenUsed/>
    <w:rsid w:val="007534DC"/>
    <w:rPr>
      <w:vertAlign w:val="superscript"/>
    </w:rPr>
  </w:style>
  <w:style w:type="character" w:customStyle="1" w:styleId="Ttulo5Char">
    <w:name w:val="Título 5 Char"/>
    <w:basedOn w:val="Fontepargpadro"/>
    <w:link w:val="Ttulo5"/>
    <w:uiPriority w:val="9"/>
    <w:rsid w:val="000678B2"/>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0678B2"/>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61"/>
    <w:rPr>
      <w:rFonts w:ascii="Calibri" w:eastAsia="Calibri" w:hAnsi="Calibri" w:cs="Times New Roman"/>
    </w:rPr>
  </w:style>
  <w:style w:type="paragraph" w:styleId="Ttulo5">
    <w:name w:val="heading 5"/>
    <w:basedOn w:val="Normal"/>
    <w:link w:val="Ttulo5Char"/>
    <w:uiPriority w:val="9"/>
    <w:qFormat/>
    <w:rsid w:val="000678B2"/>
    <w:pPr>
      <w:spacing w:before="100" w:beforeAutospacing="1" w:after="100" w:afterAutospacing="1" w:line="240" w:lineRule="auto"/>
      <w:outlineLvl w:val="4"/>
    </w:pPr>
    <w:rPr>
      <w:rFonts w:ascii="Times New Roman" w:eastAsia="Times New Roman" w:hAnsi="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01061"/>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101061"/>
  </w:style>
  <w:style w:type="paragraph" w:styleId="Rodap">
    <w:name w:val="footer"/>
    <w:basedOn w:val="Normal"/>
    <w:link w:val="RodapChar"/>
    <w:uiPriority w:val="99"/>
    <w:unhideWhenUsed/>
    <w:rsid w:val="00101061"/>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101061"/>
  </w:style>
  <w:style w:type="character" w:styleId="Hyperlink">
    <w:name w:val="Hyperlink"/>
    <w:basedOn w:val="Fontepargpadro"/>
    <w:uiPriority w:val="99"/>
    <w:unhideWhenUsed/>
    <w:rsid w:val="00101061"/>
    <w:rPr>
      <w:color w:val="0000FF" w:themeColor="hyperlink"/>
      <w:u w:val="single"/>
    </w:rPr>
  </w:style>
  <w:style w:type="paragraph" w:styleId="Textodebalo">
    <w:name w:val="Balloon Text"/>
    <w:basedOn w:val="Normal"/>
    <w:link w:val="TextodebaloChar"/>
    <w:uiPriority w:val="99"/>
    <w:semiHidden/>
    <w:unhideWhenUsed/>
    <w:rsid w:val="002000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00CD"/>
    <w:rPr>
      <w:rFonts w:ascii="Tahoma" w:eastAsia="Calibri" w:hAnsi="Tahoma" w:cs="Tahoma"/>
      <w:sz w:val="16"/>
      <w:szCs w:val="16"/>
    </w:rPr>
  </w:style>
  <w:style w:type="paragraph" w:styleId="Textodenotaderodap">
    <w:name w:val="footnote text"/>
    <w:basedOn w:val="Normal"/>
    <w:link w:val="TextodenotaderodapChar"/>
    <w:uiPriority w:val="99"/>
    <w:semiHidden/>
    <w:unhideWhenUsed/>
    <w:rsid w:val="007534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34DC"/>
    <w:rPr>
      <w:rFonts w:ascii="Calibri" w:eastAsia="Calibri" w:hAnsi="Calibri" w:cs="Times New Roman"/>
      <w:sz w:val="20"/>
      <w:szCs w:val="20"/>
    </w:rPr>
  </w:style>
  <w:style w:type="character" w:styleId="Refdenotaderodap">
    <w:name w:val="footnote reference"/>
    <w:uiPriority w:val="99"/>
    <w:semiHidden/>
    <w:unhideWhenUsed/>
    <w:rsid w:val="007534DC"/>
    <w:rPr>
      <w:vertAlign w:val="superscript"/>
    </w:rPr>
  </w:style>
  <w:style w:type="character" w:customStyle="1" w:styleId="Ttulo5Char">
    <w:name w:val="Título 5 Char"/>
    <w:basedOn w:val="Fontepargpadro"/>
    <w:link w:val="Ttulo5"/>
    <w:uiPriority w:val="9"/>
    <w:rsid w:val="000678B2"/>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0678B2"/>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4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eodapolis.ms.gov.br" TargetMode="External"/><Relationship Id="rId1" Type="http://schemas.openxmlformats.org/officeDocument/2006/relationships/hyperlink" Target="http://www.deodapolis.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Synara Juridico</dc:creator>
  <cp:lastModifiedBy>Drª Fernanda</cp:lastModifiedBy>
  <cp:revision>2</cp:revision>
  <cp:lastPrinted>2019-05-17T13:32:00Z</cp:lastPrinted>
  <dcterms:created xsi:type="dcterms:W3CDTF">2019-05-23T10:52:00Z</dcterms:created>
  <dcterms:modified xsi:type="dcterms:W3CDTF">2019-05-23T10:52:00Z</dcterms:modified>
</cp:coreProperties>
</file>