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53" w:rsidRDefault="00DD6C53" w:rsidP="00DD6C53">
      <w:pPr>
        <w:pStyle w:val="Cabealho"/>
        <w:jc w:val="center"/>
        <w:rPr>
          <w:rFonts w:ascii="Edwardian Script ITC" w:hAnsi="Edwardian Script ITC"/>
          <w:b/>
          <w:sz w:val="52"/>
        </w:rPr>
      </w:pPr>
      <w:r>
        <w:rPr>
          <w:rFonts w:ascii="Edwardian Script ITC" w:hAnsi="Edwardian Script ITC"/>
          <w:b/>
          <w:sz w:val="52"/>
        </w:rPr>
        <w:t>Conselho Municipal de Saúde de Deodápolis</w:t>
      </w:r>
    </w:p>
    <w:p w:rsidR="00DD6C53" w:rsidRDefault="00DD6C53" w:rsidP="00DD6C53">
      <w:pPr>
        <w:jc w:val="both"/>
        <w:rPr>
          <w:rFonts w:ascii="Times New Roman" w:hAnsi="Times New Roman"/>
          <w:sz w:val="24"/>
        </w:rPr>
      </w:pPr>
    </w:p>
    <w:p w:rsidR="00DD6C53" w:rsidRDefault="00DD6C53" w:rsidP="00DD6C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RESOLUÇÃO CMS/DEO Nº 00</w:t>
      </w:r>
      <w:r w:rsidR="000926A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 w:rsidR="000926A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9 DE </w:t>
      </w:r>
      <w:r w:rsidR="000926AB">
        <w:rPr>
          <w:rFonts w:ascii="Times New Roman" w:hAnsi="Times New Roman"/>
          <w:b/>
          <w:sz w:val="24"/>
          <w:szCs w:val="24"/>
        </w:rPr>
        <w:t>SETEMBRO</w:t>
      </w:r>
      <w:r>
        <w:rPr>
          <w:rFonts w:ascii="Times New Roman" w:hAnsi="Times New Roman"/>
          <w:b/>
          <w:sz w:val="24"/>
          <w:szCs w:val="24"/>
        </w:rPr>
        <w:t xml:space="preserve"> DE 2019 </w:t>
      </w:r>
    </w:p>
    <w:p w:rsidR="00DD6C53" w:rsidRDefault="00DD6C53" w:rsidP="00DD6C53">
      <w:pPr>
        <w:ind w:left="4111" w:hanging="142"/>
        <w:jc w:val="both"/>
        <w:rPr>
          <w:rFonts w:ascii="Times New Roman" w:hAnsi="Times New Roman"/>
          <w:i/>
          <w:sz w:val="24"/>
          <w:szCs w:val="24"/>
        </w:rPr>
      </w:pPr>
    </w:p>
    <w:p w:rsidR="00DD6C53" w:rsidRPr="00AE5FDA" w:rsidRDefault="00DD6C53" w:rsidP="008B3881">
      <w:pPr>
        <w:ind w:left="3969"/>
        <w:jc w:val="both"/>
        <w:rPr>
          <w:rFonts w:ascii="Times New Roman" w:hAnsi="Times New Roman"/>
          <w:b/>
          <w:i/>
          <w:sz w:val="24"/>
          <w:szCs w:val="24"/>
        </w:rPr>
      </w:pPr>
      <w:r w:rsidRPr="00AE5FDA">
        <w:rPr>
          <w:rFonts w:ascii="Times New Roman" w:hAnsi="Times New Roman"/>
          <w:b/>
          <w:i/>
          <w:sz w:val="24"/>
          <w:szCs w:val="24"/>
        </w:rPr>
        <w:t xml:space="preserve">“Aprova </w:t>
      </w:r>
      <w:r>
        <w:rPr>
          <w:rFonts w:ascii="Times New Roman" w:hAnsi="Times New Roman"/>
          <w:b/>
          <w:i/>
          <w:sz w:val="24"/>
          <w:szCs w:val="24"/>
        </w:rPr>
        <w:t>o</w:t>
      </w:r>
      <w:r w:rsidRPr="00AE5FD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B3881">
        <w:rPr>
          <w:rFonts w:ascii="Times New Roman" w:hAnsi="Times New Roman"/>
          <w:b/>
          <w:i/>
          <w:sz w:val="24"/>
          <w:szCs w:val="24"/>
        </w:rPr>
        <w:t>Relatório Anual de Gestão de 2017</w:t>
      </w:r>
      <w:r w:rsidR="005C6F51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8B3881">
        <w:rPr>
          <w:rFonts w:ascii="Times New Roman" w:hAnsi="Times New Roman"/>
          <w:b/>
          <w:i/>
          <w:sz w:val="24"/>
          <w:szCs w:val="24"/>
        </w:rPr>
        <w:t>do Município de Deodápolis</w:t>
      </w:r>
      <w:proofErr w:type="gramStart"/>
      <w:r w:rsidR="008B388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End"/>
      <w:r w:rsidRPr="00AE5FDA">
        <w:rPr>
          <w:rFonts w:ascii="Times New Roman" w:hAnsi="Times New Roman"/>
          <w:b/>
          <w:i/>
          <w:sz w:val="24"/>
          <w:szCs w:val="24"/>
        </w:rPr>
        <w:t>”</w:t>
      </w:r>
    </w:p>
    <w:p w:rsidR="00DD6C53" w:rsidRDefault="00DD6C53" w:rsidP="00DD6C53">
      <w:pPr>
        <w:jc w:val="both"/>
        <w:rPr>
          <w:rFonts w:ascii="Times New Roman" w:hAnsi="Times New Roman"/>
          <w:b/>
          <w:sz w:val="24"/>
          <w:szCs w:val="24"/>
        </w:rPr>
      </w:pPr>
    </w:p>
    <w:p w:rsidR="00DD6C53" w:rsidRDefault="00DD6C53" w:rsidP="00DD6C53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Plenário do Conselho Municipal de Saúde de Deodápolis, em sua 161ª reunião,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reunião extraordinária) realiza</w:t>
      </w:r>
      <w:r w:rsidR="00B808FE">
        <w:rPr>
          <w:rFonts w:ascii="Times New Roman" w:hAnsi="Times New Roman"/>
          <w:sz w:val="24"/>
          <w:szCs w:val="24"/>
        </w:rPr>
        <w:t>da aos dezenove dias do mês de setembro</w:t>
      </w:r>
      <w:r>
        <w:rPr>
          <w:rFonts w:ascii="Times New Roman" w:hAnsi="Times New Roman"/>
          <w:sz w:val="24"/>
          <w:szCs w:val="24"/>
        </w:rPr>
        <w:t xml:space="preserve"> de 2019, no uso de suas atribuições que lhes são conferidas pela Constituição Federal (Art.198), Leis Orgânicas da Saúde nº 8.080/90 e 8.142/90, na Resolução nº 453/2012 do Conselho Nacional de Saúde e do Regimento Interno e suas alterações posteriores.</w:t>
      </w:r>
    </w:p>
    <w:p w:rsidR="00DD6C53" w:rsidRDefault="00DD6C53" w:rsidP="00DD6C53">
      <w:pPr>
        <w:jc w:val="both"/>
        <w:rPr>
          <w:rFonts w:ascii="Times New Roman" w:hAnsi="Times New Roman"/>
          <w:sz w:val="24"/>
          <w:szCs w:val="24"/>
        </w:rPr>
      </w:pPr>
    </w:p>
    <w:p w:rsidR="00DD6C53" w:rsidRDefault="00DD6C53" w:rsidP="00DD6C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Resolve:</w:t>
      </w:r>
    </w:p>
    <w:p w:rsidR="00DD6C53" w:rsidRPr="00C05278" w:rsidRDefault="00DD6C53" w:rsidP="00DD6C5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Art.1º </w:t>
      </w:r>
      <w:r>
        <w:rPr>
          <w:rFonts w:ascii="Times New Roman" w:hAnsi="Times New Roman"/>
          <w:sz w:val="24"/>
          <w:szCs w:val="24"/>
        </w:rPr>
        <w:t>Aprovar o Relatório Anual de Gestão de 2017 da Secretaria Municipal de Saúde de Deodápolis.</w:t>
      </w:r>
    </w:p>
    <w:p w:rsidR="00DD6C53" w:rsidRDefault="00DD6C53" w:rsidP="00DD6C53">
      <w:pPr>
        <w:spacing w:line="36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Art.2º</w:t>
      </w:r>
      <w:r>
        <w:rPr>
          <w:rFonts w:ascii="Times New Roman" w:hAnsi="Times New Roman"/>
          <w:color w:val="333333"/>
          <w:sz w:val="24"/>
          <w:szCs w:val="24"/>
        </w:rPr>
        <w:t xml:space="preserve"> Esta resolução entrará em vigor na data de sua publicação, revogadas as disposições em contrário.</w:t>
      </w:r>
    </w:p>
    <w:p w:rsidR="00DD6C53" w:rsidRDefault="00DD6C53" w:rsidP="00DD6C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Deodápolis, 19 de </w:t>
      </w:r>
      <w:r w:rsidR="00B808FE">
        <w:rPr>
          <w:rFonts w:ascii="Times New Roman" w:hAnsi="Times New Roman"/>
          <w:sz w:val="24"/>
          <w:szCs w:val="24"/>
        </w:rPr>
        <w:t>setembro</w:t>
      </w:r>
      <w:r>
        <w:rPr>
          <w:rFonts w:ascii="Times New Roman" w:hAnsi="Times New Roman"/>
          <w:sz w:val="24"/>
          <w:szCs w:val="24"/>
        </w:rPr>
        <w:t xml:space="preserve"> de 2019.</w:t>
      </w:r>
    </w:p>
    <w:p w:rsidR="00DD6C53" w:rsidRDefault="00DD6C53" w:rsidP="00DD6C53">
      <w:pPr>
        <w:jc w:val="both"/>
        <w:rPr>
          <w:rFonts w:ascii="Times New Roman" w:hAnsi="Times New Roman"/>
          <w:sz w:val="24"/>
          <w:szCs w:val="24"/>
        </w:rPr>
      </w:pPr>
    </w:p>
    <w:p w:rsidR="00DD6C53" w:rsidRDefault="00DD6C53" w:rsidP="00DD6C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___________________________________</w:t>
      </w:r>
    </w:p>
    <w:p w:rsidR="00DD6C53" w:rsidRDefault="00DD6C53" w:rsidP="00DD6C53">
      <w:pPr>
        <w:spacing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Orlindo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dos </w:t>
      </w:r>
      <w:proofErr w:type="gramStart"/>
      <w:r>
        <w:rPr>
          <w:rFonts w:ascii="Times New Roman" w:hAnsi="Times New Roman"/>
          <w:b/>
          <w:sz w:val="24"/>
          <w:szCs w:val="24"/>
        </w:rPr>
        <w:t>Santos Souza</w:t>
      </w:r>
      <w:proofErr w:type="gramEnd"/>
    </w:p>
    <w:p w:rsidR="00DD6C53" w:rsidRDefault="00DD6C53" w:rsidP="00DD6C5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Presidente do CMS</w:t>
      </w:r>
    </w:p>
    <w:sectPr w:rsidR="00DD6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287"/>
    <w:multiLevelType w:val="multilevel"/>
    <w:tmpl w:val="6A72F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BF46394"/>
    <w:multiLevelType w:val="multilevel"/>
    <w:tmpl w:val="E0D87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15"/>
    <w:rsid w:val="000209CE"/>
    <w:rsid w:val="000926AB"/>
    <w:rsid w:val="001E45C5"/>
    <w:rsid w:val="00433064"/>
    <w:rsid w:val="004632BE"/>
    <w:rsid w:val="004865A2"/>
    <w:rsid w:val="00566615"/>
    <w:rsid w:val="0057742C"/>
    <w:rsid w:val="005C6F51"/>
    <w:rsid w:val="008B3881"/>
    <w:rsid w:val="00B808FE"/>
    <w:rsid w:val="00BA3415"/>
    <w:rsid w:val="00BA77B7"/>
    <w:rsid w:val="00CA2121"/>
    <w:rsid w:val="00D66A3C"/>
    <w:rsid w:val="00DB32AA"/>
    <w:rsid w:val="00DD6C53"/>
    <w:rsid w:val="00F22FA9"/>
    <w:rsid w:val="00F3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5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33064"/>
    <w:pPr>
      <w:keepNext/>
      <w:keepLines/>
      <w:spacing w:before="60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33064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22FA9"/>
    <w:pPr>
      <w:keepNext/>
      <w:keepLines/>
      <w:spacing w:before="200" w:after="0" w:line="259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2FA9"/>
    <w:rPr>
      <w:rFonts w:ascii="Times New Roman" w:eastAsiaTheme="majorEastAsia" w:hAnsi="Times New Roman" w:cstheme="majorBidi"/>
      <w:b/>
      <w:bCs/>
      <w:sz w:val="24"/>
    </w:rPr>
  </w:style>
  <w:style w:type="paragraph" w:styleId="SemEspaamento">
    <w:name w:val="No Spacing"/>
    <w:autoRedefine/>
    <w:uiPriority w:val="1"/>
    <w:qFormat/>
    <w:rsid w:val="00F22FA9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DD6C5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6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C5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33064"/>
    <w:pPr>
      <w:keepNext/>
      <w:keepLines/>
      <w:spacing w:before="60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33064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22FA9"/>
    <w:pPr>
      <w:keepNext/>
      <w:keepLines/>
      <w:spacing w:before="200" w:after="0" w:line="259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2FA9"/>
    <w:rPr>
      <w:rFonts w:ascii="Times New Roman" w:eastAsiaTheme="majorEastAsia" w:hAnsi="Times New Roman" w:cstheme="majorBidi"/>
      <w:b/>
      <w:bCs/>
      <w:sz w:val="24"/>
    </w:rPr>
  </w:style>
  <w:style w:type="paragraph" w:styleId="SemEspaamento">
    <w:name w:val="No Spacing"/>
    <w:autoRedefine/>
    <w:uiPriority w:val="1"/>
    <w:qFormat/>
    <w:rsid w:val="00F22FA9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DD6C5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D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Meus Documentos</dc:creator>
  <cp:keywords/>
  <dc:description/>
  <cp:lastModifiedBy>Meus Documentos</cp:lastModifiedBy>
  <cp:revision>7</cp:revision>
  <dcterms:created xsi:type="dcterms:W3CDTF">2019-09-18T10:53:00Z</dcterms:created>
  <dcterms:modified xsi:type="dcterms:W3CDTF">2019-09-18T11:34:00Z</dcterms:modified>
</cp:coreProperties>
</file>