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9A" w:rsidRPr="00195AAD" w:rsidRDefault="00A73552" w:rsidP="001C2675">
      <w:pPr>
        <w:spacing w:after="0"/>
        <w:ind w:right="-567"/>
        <w:jc w:val="center"/>
        <w:rPr>
          <w:rFonts w:ascii="Times New Roman" w:hAnsi="Times New Roman"/>
          <w:sz w:val="24"/>
          <w:szCs w:val="24"/>
          <w:u w:val="single"/>
        </w:rPr>
      </w:pP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>DECRETO</w:t>
      </w:r>
      <w:r w:rsidR="006077B8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Nº</w:t>
      </w:r>
      <w:r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22354">
        <w:rPr>
          <w:rFonts w:ascii="Times New Roman" w:hAnsi="Times New Roman"/>
          <w:b/>
          <w:bCs/>
          <w:sz w:val="24"/>
          <w:szCs w:val="24"/>
          <w:u w:val="single"/>
        </w:rPr>
        <w:t>088</w:t>
      </w:r>
      <w:r w:rsidR="00697E35">
        <w:rPr>
          <w:rFonts w:ascii="Times New Roman" w:hAnsi="Times New Roman"/>
          <w:b/>
          <w:bCs/>
          <w:sz w:val="24"/>
          <w:szCs w:val="24"/>
          <w:u w:val="single"/>
        </w:rPr>
        <w:t>/201</w:t>
      </w:r>
      <w:r w:rsidR="008D6CBC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 w:rsidR="008D6CBC">
        <w:rPr>
          <w:rFonts w:ascii="Times New Roman" w:hAnsi="Times New Roman"/>
          <w:b/>
          <w:bCs/>
          <w:sz w:val="24"/>
          <w:szCs w:val="24"/>
          <w:u w:val="single"/>
        </w:rPr>
        <w:t>10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 w:rsidR="008D6CBC">
        <w:rPr>
          <w:rFonts w:ascii="Times New Roman" w:hAnsi="Times New Roman"/>
          <w:b/>
          <w:bCs/>
          <w:sz w:val="24"/>
          <w:szCs w:val="24"/>
          <w:u w:val="single"/>
        </w:rPr>
        <w:t>OUTUBRO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>DE</w:t>
      </w:r>
      <w:proofErr w:type="spellEnd"/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 xml:space="preserve"> 201</w:t>
      </w:r>
      <w:r w:rsidR="008D6CBC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="00DA009A" w:rsidRPr="00195AAD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1C2675" w:rsidRDefault="001C2675" w:rsidP="001C2675">
      <w:pPr>
        <w:pStyle w:val="Recuodecorpodetexto"/>
        <w:spacing w:after="0"/>
        <w:ind w:left="4395" w:right="-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09A" w:rsidRPr="00195AAD" w:rsidRDefault="00DA009A" w:rsidP="006077B8">
      <w:pPr>
        <w:pStyle w:val="Recuodecorpodetexto"/>
        <w:ind w:left="4395" w:right="-568"/>
        <w:jc w:val="both"/>
        <w:rPr>
          <w:rFonts w:ascii="Times New Roman" w:hAnsi="Times New Roman"/>
          <w:b/>
          <w:sz w:val="24"/>
          <w:szCs w:val="24"/>
        </w:rPr>
      </w:pPr>
      <w:r w:rsidRPr="00195AAD">
        <w:rPr>
          <w:rFonts w:ascii="Times New Roman" w:hAnsi="Times New Roman"/>
          <w:b/>
          <w:bCs/>
          <w:sz w:val="24"/>
          <w:szCs w:val="24"/>
        </w:rPr>
        <w:t>“</w:t>
      </w:r>
      <w:r w:rsidR="00302336" w:rsidRPr="00302336">
        <w:rPr>
          <w:rFonts w:ascii="Times New Roman" w:hAnsi="Times New Roman"/>
          <w:b/>
          <w:bCs/>
          <w:sz w:val="24"/>
        </w:rPr>
        <w:t>Dispõe sobre a permissão de uso de bem público que especifica e dá outras providências</w:t>
      </w:r>
      <w:r w:rsidR="00697E35">
        <w:rPr>
          <w:rFonts w:ascii="Times New Roman" w:hAnsi="Times New Roman"/>
          <w:b/>
          <w:bCs/>
          <w:sz w:val="24"/>
        </w:rPr>
        <w:t>”</w:t>
      </w:r>
      <w:r w:rsidRPr="00195AAD">
        <w:rPr>
          <w:rFonts w:ascii="Times New Roman" w:hAnsi="Times New Roman"/>
          <w:b/>
          <w:sz w:val="24"/>
          <w:szCs w:val="24"/>
        </w:rPr>
        <w:t>.</w:t>
      </w:r>
    </w:p>
    <w:p w:rsidR="00DA009A" w:rsidRPr="00195AAD" w:rsidRDefault="00DA009A" w:rsidP="00195AAD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sz w:val="24"/>
          <w:szCs w:val="24"/>
        </w:rPr>
        <w:t>O Sr</w:t>
      </w:r>
      <w:r w:rsidR="00C94B05">
        <w:rPr>
          <w:rFonts w:ascii="Times New Roman" w:hAnsi="Times New Roman"/>
          <w:sz w:val="24"/>
          <w:szCs w:val="24"/>
        </w:rPr>
        <w:t>.</w:t>
      </w:r>
      <w:r w:rsidRPr="00195AAD">
        <w:rPr>
          <w:rFonts w:ascii="Times New Roman" w:hAnsi="Times New Roman"/>
          <w:sz w:val="24"/>
          <w:szCs w:val="24"/>
        </w:rPr>
        <w:t xml:space="preserve"> </w:t>
      </w:r>
      <w:r w:rsidRPr="00195AAD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195AAD">
        <w:rPr>
          <w:rFonts w:ascii="Times New Roman" w:hAnsi="Times New Roman"/>
          <w:b/>
          <w:sz w:val="24"/>
          <w:szCs w:val="24"/>
        </w:rPr>
        <w:t>Sartor</w:t>
      </w:r>
      <w:proofErr w:type="spellEnd"/>
      <w:r w:rsidRPr="00195AAD">
        <w:rPr>
          <w:rFonts w:ascii="Times New Roman" w:hAnsi="Times New Roman"/>
          <w:sz w:val="24"/>
          <w:szCs w:val="24"/>
        </w:rPr>
        <w:t>, Prefeito Municipal de Deodápolis, Estado de Mato Grosso do Sul, no uso de suas atribuições legais, especialmente aquela</w:t>
      </w:r>
      <w:r w:rsidR="00195AAD">
        <w:rPr>
          <w:rFonts w:ascii="Times New Roman" w:hAnsi="Times New Roman"/>
          <w:sz w:val="24"/>
          <w:szCs w:val="24"/>
        </w:rPr>
        <w:t>s</w:t>
      </w:r>
      <w:r w:rsidRPr="00195AAD">
        <w:rPr>
          <w:rFonts w:ascii="Times New Roman" w:hAnsi="Times New Roman"/>
          <w:sz w:val="24"/>
          <w:szCs w:val="24"/>
        </w:rPr>
        <w:t xml:space="preserve"> prevista</w:t>
      </w:r>
      <w:r w:rsidR="00195AAD">
        <w:rPr>
          <w:rFonts w:ascii="Times New Roman" w:hAnsi="Times New Roman"/>
          <w:sz w:val="24"/>
          <w:szCs w:val="24"/>
        </w:rPr>
        <w:t>s</w:t>
      </w:r>
      <w:r w:rsidRPr="00195AAD">
        <w:rPr>
          <w:rFonts w:ascii="Times New Roman" w:hAnsi="Times New Roman"/>
          <w:sz w:val="24"/>
          <w:szCs w:val="24"/>
        </w:rPr>
        <w:t xml:space="preserve"> no</w:t>
      </w:r>
      <w:r w:rsidR="004519A0">
        <w:rPr>
          <w:rFonts w:ascii="Times New Roman" w:hAnsi="Times New Roman"/>
          <w:sz w:val="24"/>
          <w:szCs w:val="24"/>
        </w:rPr>
        <w:t>s</w:t>
      </w:r>
      <w:r w:rsidRPr="00195AAD">
        <w:rPr>
          <w:rFonts w:ascii="Times New Roman" w:hAnsi="Times New Roman"/>
          <w:sz w:val="24"/>
          <w:szCs w:val="24"/>
        </w:rPr>
        <w:t xml:space="preserve"> artigo</w:t>
      </w:r>
      <w:r w:rsidR="004519A0">
        <w:rPr>
          <w:rFonts w:ascii="Times New Roman" w:hAnsi="Times New Roman"/>
          <w:sz w:val="24"/>
          <w:szCs w:val="24"/>
        </w:rPr>
        <w:t>s</w:t>
      </w:r>
      <w:r w:rsidRPr="00195AAD">
        <w:rPr>
          <w:rFonts w:ascii="Times New Roman" w:hAnsi="Times New Roman"/>
          <w:sz w:val="24"/>
          <w:szCs w:val="24"/>
        </w:rPr>
        <w:t xml:space="preserve"> </w:t>
      </w:r>
      <w:r w:rsidR="001C2675">
        <w:rPr>
          <w:rFonts w:ascii="Times New Roman" w:hAnsi="Times New Roman"/>
          <w:sz w:val="24"/>
          <w:szCs w:val="24"/>
        </w:rPr>
        <w:t>44</w:t>
      </w:r>
      <w:r w:rsidR="004519A0">
        <w:rPr>
          <w:rFonts w:ascii="Times New Roman" w:hAnsi="Times New Roman"/>
          <w:sz w:val="24"/>
          <w:szCs w:val="24"/>
        </w:rPr>
        <w:t>, inciso</w:t>
      </w:r>
      <w:r w:rsidRPr="00195AAD">
        <w:rPr>
          <w:rFonts w:ascii="Times New Roman" w:hAnsi="Times New Roman"/>
          <w:sz w:val="24"/>
          <w:szCs w:val="24"/>
        </w:rPr>
        <w:t xml:space="preserve"> </w:t>
      </w:r>
      <w:r w:rsidR="001C2675">
        <w:rPr>
          <w:rFonts w:ascii="Times New Roman" w:hAnsi="Times New Roman"/>
          <w:sz w:val="24"/>
          <w:szCs w:val="24"/>
        </w:rPr>
        <w:t>V</w:t>
      </w:r>
      <w:r w:rsidRPr="00195AAD">
        <w:rPr>
          <w:rFonts w:ascii="Times New Roman" w:hAnsi="Times New Roman"/>
          <w:sz w:val="24"/>
          <w:szCs w:val="24"/>
        </w:rPr>
        <w:t xml:space="preserve"> </w:t>
      </w:r>
      <w:r w:rsidR="00195AAD" w:rsidRPr="00195AAD">
        <w:rPr>
          <w:rFonts w:ascii="Times New Roman" w:hAnsi="Times New Roman"/>
          <w:sz w:val="24"/>
          <w:szCs w:val="24"/>
        </w:rPr>
        <w:t>da Lei Orgânica do Município,</w:t>
      </w:r>
    </w:p>
    <w:p w:rsidR="00E209A4" w:rsidRPr="00E209A4" w:rsidRDefault="00E209A4" w:rsidP="00195AAD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/>
          <w:sz w:val="24"/>
          <w:szCs w:val="24"/>
        </w:rPr>
        <w:t>que a permissão de uso é ato unilateral, discricionário e precário, por meio do qual a Administração Pública faculta o uso de determinado bem público a particular;</w:t>
      </w:r>
    </w:p>
    <w:p w:rsidR="00195AAD" w:rsidRDefault="00195AAD" w:rsidP="00195AAD">
      <w:pPr>
        <w:spacing w:after="120"/>
        <w:ind w:right="-567"/>
        <w:jc w:val="both"/>
        <w:rPr>
          <w:rFonts w:ascii="Times New Roman" w:hAnsi="Times New Roman"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>CONSIDERANDO</w:t>
      </w:r>
      <w:r w:rsidR="009C7D43">
        <w:rPr>
          <w:rFonts w:ascii="Times New Roman" w:hAnsi="Times New Roman"/>
          <w:sz w:val="24"/>
          <w:szCs w:val="24"/>
        </w:rPr>
        <w:t xml:space="preserve"> </w:t>
      </w:r>
      <w:r w:rsidR="001C2675">
        <w:rPr>
          <w:rFonts w:ascii="Times New Roman" w:hAnsi="Times New Roman"/>
          <w:sz w:val="24"/>
          <w:szCs w:val="24"/>
        </w:rPr>
        <w:t>a necessidade d</w:t>
      </w:r>
      <w:r w:rsidR="005D5100">
        <w:rPr>
          <w:rFonts w:ascii="Times New Roman" w:hAnsi="Times New Roman"/>
          <w:sz w:val="24"/>
          <w:szCs w:val="24"/>
        </w:rPr>
        <w:t>e instalação de uma</w:t>
      </w:r>
      <w:r w:rsidR="008D6CBC">
        <w:rPr>
          <w:rFonts w:ascii="Times New Roman" w:hAnsi="Times New Roman"/>
          <w:sz w:val="24"/>
          <w:szCs w:val="24"/>
        </w:rPr>
        <w:t xml:space="preserve"> rack para abrigar uma central de comunicações e distribuição de cabos ópticos, para atender o município bem como os órgãos públicos</w:t>
      </w:r>
      <w:r w:rsidR="00697E35">
        <w:rPr>
          <w:rFonts w:ascii="Times New Roman" w:hAnsi="Times New Roman"/>
          <w:sz w:val="24"/>
          <w:szCs w:val="24"/>
        </w:rPr>
        <w:t>;</w:t>
      </w:r>
    </w:p>
    <w:p w:rsidR="00FF3325" w:rsidRPr="00FF3325" w:rsidRDefault="00E209A4" w:rsidP="00195AAD">
      <w:pPr>
        <w:spacing w:after="120"/>
        <w:ind w:right="-567"/>
        <w:jc w:val="both"/>
        <w:rPr>
          <w:rFonts w:ascii="Times New Roman" w:hAnsi="Times New Roman"/>
          <w:b/>
          <w:sz w:val="24"/>
          <w:szCs w:val="24"/>
        </w:rPr>
      </w:pPr>
      <w:r w:rsidRPr="00E209A4">
        <w:rPr>
          <w:rFonts w:ascii="Times New Roman" w:hAnsi="Times New Roman"/>
          <w:b/>
          <w:sz w:val="24"/>
          <w:szCs w:val="24"/>
        </w:rPr>
        <w:t>CONSIDERANDO</w:t>
      </w:r>
      <w:r>
        <w:rPr>
          <w:rFonts w:ascii="Times New Roman" w:hAnsi="Times New Roman"/>
          <w:sz w:val="24"/>
          <w:szCs w:val="24"/>
        </w:rPr>
        <w:t xml:space="preserve"> que a permissão de uso pode ser revogada</w:t>
      </w:r>
      <w:r w:rsidR="005D5100">
        <w:rPr>
          <w:rFonts w:ascii="Times New Roman" w:hAnsi="Times New Roman"/>
          <w:sz w:val="24"/>
          <w:szCs w:val="24"/>
        </w:rPr>
        <w:t xml:space="preserve"> unilateralmente</w:t>
      </w:r>
      <w:r>
        <w:rPr>
          <w:rFonts w:ascii="Times New Roman" w:hAnsi="Times New Roman"/>
          <w:sz w:val="24"/>
          <w:szCs w:val="24"/>
        </w:rPr>
        <w:t xml:space="preserve"> a qualquer tempo</w:t>
      </w:r>
      <w:r w:rsidR="005D5100">
        <w:rPr>
          <w:rFonts w:ascii="Times New Roman" w:hAnsi="Times New Roman"/>
          <w:sz w:val="24"/>
          <w:szCs w:val="24"/>
        </w:rPr>
        <w:t>, sendo esta conferida a título precário</w:t>
      </w:r>
      <w:r>
        <w:rPr>
          <w:rFonts w:ascii="Times New Roman" w:hAnsi="Times New Roman"/>
          <w:sz w:val="24"/>
          <w:szCs w:val="24"/>
        </w:rPr>
        <w:t>;</w:t>
      </w:r>
    </w:p>
    <w:p w:rsidR="00EF18E0" w:rsidRDefault="00EF18E0" w:rsidP="006077B8">
      <w:pPr>
        <w:pStyle w:val="Recuodecorpodetexto"/>
        <w:ind w:left="0" w:right="-56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A009A" w:rsidRPr="00195AAD" w:rsidRDefault="00DA009A" w:rsidP="006077B8">
      <w:pPr>
        <w:pStyle w:val="Recuodecorpodetexto"/>
        <w:ind w:left="0" w:right="-56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95AAD">
        <w:rPr>
          <w:rFonts w:ascii="Times New Roman" w:hAnsi="Times New Roman"/>
          <w:b/>
          <w:sz w:val="24"/>
          <w:szCs w:val="24"/>
          <w:u w:val="single"/>
        </w:rPr>
        <w:t>DECRETA:</w:t>
      </w:r>
    </w:p>
    <w:p w:rsidR="00DA009A" w:rsidRPr="00195AAD" w:rsidRDefault="00DA009A" w:rsidP="006077B8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5066D" w:rsidRDefault="001C2675" w:rsidP="006077B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82233A">
        <w:rPr>
          <w:rFonts w:ascii="Times New Roman" w:hAnsi="Times New Roman"/>
          <w:b/>
          <w:sz w:val="24"/>
          <w:szCs w:val="24"/>
        </w:rPr>
        <w:t>rt.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6A0984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F56F3">
        <w:rPr>
          <w:rFonts w:ascii="Times New Roman" w:hAnsi="Times New Roman"/>
          <w:sz w:val="24"/>
          <w:szCs w:val="24"/>
        </w:rPr>
        <w:t>Fica</w:t>
      </w:r>
      <w:r w:rsidR="00FF3325">
        <w:rPr>
          <w:rFonts w:ascii="Times New Roman" w:hAnsi="Times New Roman"/>
          <w:sz w:val="24"/>
          <w:szCs w:val="24"/>
        </w:rPr>
        <w:t xml:space="preserve"> </w:t>
      </w:r>
      <w:r w:rsidR="00302336">
        <w:rPr>
          <w:rFonts w:ascii="Times New Roman" w:hAnsi="Times New Roman"/>
          <w:sz w:val="24"/>
          <w:szCs w:val="24"/>
        </w:rPr>
        <w:t>outorgado</w:t>
      </w:r>
      <w:r w:rsidR="00302336" w:rsidRPr="00302336">
        <w:t xml:space="preserve"> </w:t>
      </w:r>
      <w:r w:rsidR="00302336" w:rsidRPr="00302336">
        <w:rPr>
          <w:rFonts w:ascii="Times New Roman" w:hAnsi="Times New Roman"/>
          <w:sz w:val="24"/>
          <w:szCs w:val="24"/>
        </w:rPr>
        <w:t>mediante permissão de uso</w:t>
      </w:r>
      <w:r w:rsidR="00302336">
        <w:rPr>
          <w:rFonts w:ascii="Times New Roman" w:hAnsi="Times New Roman"/>
          <w:sz w:val="24"/>
          <w:szCs w:val="24"/>
        </w:rPr>
        <w:t xml:space="preserve"> </w:t>
      </w:r>
      <w:r w:rsidR="005D5100">
        <w:rPr>
          <w:rFonts w:ascii="Times New Roman" w:hAnsi="Times New Roman"/>
          <w:sz w:val="24"/>
          <w:szCs w:val="24"/>
        </w:rPr>
        <w:t>para a empresa</w:t>
      </w:r>
      <w:r w:rsidR="00302336">
        <w:rPr>
          <w:rFonts w:ascii="Times New Roman" w:hAnsi="Times New Roman"/>
          <w:sz w:val="24"/>
          <w:szCs w:val="24"/>
        </w:rPr>
        <w:t xml:space="preserve"> </w:t>
      </w:r>
      <w:r w:rsidR="008D6CBC">
        <w:rPr>
          <w:rFonts w:ascii="Times New Roman" w:hAnsi="Times New Roman"/>
          <w:sz w:val="24"/>
          <w:szCs w:val="24"/>
        </w:rPr>
        <w:t>Tele Net (</w:t>
      </w:r>
      <w:proofErr w:type="spellStart"/>
      <w:r w:rsidR="008D6CBC">
        <w:rPr>
          <w:rFonts w:ascii="Times New Roman" w:hAnsi="Times New Roman"/>
          <w:sz w:val="24"/>
          <w:szCs w:val="24"/>
        </w:rPr>
        <w:t>Telenet</w:t>
      </w:r>
      <w:proofErr w:type="spellEnd"/>
      <w:r w:rsidR="008D6CBC">
        <w:rPr>
          <w:rFonts w:ascii="Times New Roman" w:hAnsi="Times New Roman"/>
          <w:sz w:val="24"/>
          <w:szCs w:val="24"/>
        </w:rPr>
        <w:t xml:space="preserve"> Comunicação Rural)</w:t>
      </w:r>
      <w:r w:rsidR="00302336">
        <w:rPr>
          <w:rFonts w:ascii="Times New Roman" w:hAnsi="Times New Roman"/>
          <w:sz w:val="24"/>
          <w:szCs w:val="24"/>
        </w:rPr>
        <w:t>,</w:t>
      </w:r>
      <w:r w:rsidR="005D5100">
        <w:rPr>
          <w:rFonts w:ascii="Times New Roman" w:hAnsi="Times New Roman"/>
          <w:sz w:val="24"/>
          <w:szCs w:val="24"/>
        </w:rPr>
        <w:t xml:space="preserve"> inscrita no</w:t>
      </w:r>
      <w:r w:rsidR="00302336">
        <w:rPr>
          <w:rFonts w:ascii="Times New Roman" w:hAnsi="Times New Roman"/>
          <w:sz w:val="24"/>
          <w:szCs w:val="24"/>
        </w:rPr>
        <w:t xml:space="preserve"> CNPJ </w:t>
      </w:r>
      <w:r w:rsidR="008D6CBC">
        <w:rPr>
          <w:rFonts w:ascii="Times New Roman" w:hAnsi="Times New Roman"/>
          <w:sz w:val="24"/>
          <w:szCs w:val="24"/>
        </w:rPr>
        <w:t>01.551.928/0001-27</w:t>
      </w:r>
      <w:r w:rsidR="00302336">
        <w:rPr>
          <w:rFonts w:ascii="Times New Roman" w:hAnsi="Times New Roman"/>
          <w:sz w:val="24"/>
          <w:szCs w:val="24"/>
        </w:rPr>
        <w:t xml:space="preserve">, </w:t>
      </w:r>
      <w:r w:rsidR="005D5100">
        <w:rPr>
          <w:rFonts w:ascii="Times New Roman" w:hAnsi="Times New Roman"/>
          <w:sz w:val="24"/>
          <w:szCs w:val="24"/>
        </w:rPr>
        <w:t>sediada</w:t>
      </w:r>
      <w:r w:rsidR="00302336">
        <w:rPr>
          <w:rFonts w:ascii="Times New Roman" w:hAnsi="Times New Roman"/>
          <w:sz w:val="24"/>
          <w:szCs w:val="24"/>
        </w:rPr>
        <w:t xml:space="preserve"> na Rua </w:t>
      </w:r>
      <w:r w:rsidR="008D6CBC">
        <w:rPr>
          <w:rFonts w:ascii="Times New Roman" w:hAnsi="Times New Roman"/>
          <w:sz w:val="24"/>
          <w:szCs w:val="24"/>
        </w:rPr>
        <w:t>Melvin Jones</w:t>
      </w:r>
      <w:r w:rsidR="00302336">
        <w:rPr>
          <w:rFonts w:ascii="Times New Roman" w:hAnsi="Times New Roman"/>
          <w:sz w:val="24"/>
          <w:szCs w:val="24"/>
        </w:rPr>
        <w:t>,</w:t>
      </w:r>
      <w:r w:rsidR="005D5100">
        <w:rPr>
          <w:rFonts w:ascii="Times New Roman" w:hAnsi="Times New Roman"/>
          <w:sz w:val="24"/>
          <w:szCs w:val="24"/>
        </w:rPr>
        <w:t xml:space="preserve"> n. </w:t>
      </w:r>
      <w:r w:rsidR="008D6CBC">
        <w:rPr>
          <w:rFonts w:ascii="Times New Roman" w:hAnsi="Times New Roman"/>
          <w:sz w:val="24"/>
          <w:szCs w:val="24"/>
        </w:rPr>
        <w:t>1226</w:t>
      </w:r>
      <w:r w:rsidR="00302336">
        <w:rPr>
          <w:rFonts w:ascii="Times New Roman" w:hAnsi="Times New Roman"/>
          <w:sz w:val="24"/>
          <w:szCs w:val="24"/>
        </w:rPr>
        <w:t xml:space="preserve">, </w:t>
      </w:r>
      <w:r w:rsidR="005D5100">
        <w:rPr>
          <w:rFonts w:ascii="Times New Roman" w:hAnsi="Times New Roman"/>
          <w:sz w:val="24"/>
          <w:szCs w:val="24"/>
        </w:rPr>
        <w:t>Centr</w:t>
      </w:r>
      <w:r w:rsidR="008D6CBC">
        <w:rPr>
          <w:rFonts w:ascii="Times New Roman" w:hAnsi="Times New Roman"/>
          <w:sz w:val="24"/>
          <w:szCs w:val="24"/>
        </w:rPr>
        <w:t>o</w:t>
      </w:r>
      <w:r w:rsidR="005D5100">
        <w:rPr>
          <w:rFonts w:ascii="Times New Roman" w:hAnsi="Times New Roman"/>
          <w:sz w:val="24"/>
          <w:szCs w:val="24"/>
        </w:rPr>
        <w:t xml:space="preserve">, </w:t>
      </w:r>
      <w:r w:rsidR="008D6CBC">
        <w:rPr>
          <w:rFonts w:ascii="Times New Roman" w:hAnsi="Times New Roman"/>
          <w:sz w:val="24"/>
          <w:szCs w:val="24"/>
        </w:rPr>
        <w:t>Fátima do Sul</w:t>
      </w:r>
      <w:r w:rsidR="005D5100">
        <w:rPr>
          <w:rFonts w:ascii="Times New Roman" w:hAnsi="Times New Roman"/>
          <w:sz w:val="24"/>
          <w:szCs w:val="24"/>
        </w:rPr>
        <w:t>/MS</w:t>
      </w:r>
      <w:r w:rsidR="00302336">
        <w:rPr>
          <w:rFonts w:ascii="Times New Roman" w:hAnsi="Times New Roman"/>
          <w:sz w:val="24"/>
          <w:szCs w:val="24"/>
        </w:rPr>
        <w:t xml:space="preserve"> </w:t>
      </w:r>
      <w:r w:rsidR="00302336" w:rsidRPr="00302336">
        <w:rPr>
          <w:rFonts w:ascii="Times New Roman" w:hAnsi="Times New Roman"/>
          <w:sz w:val="24"/>
          <w:szCs w:val="24"/>
        </w:rPr>
        <w:t>a título precário e gratuito</w:t>
      </w:r>
      <w:r w:rsidR="00302336">
        <w:rPr>
          <w:rFonts w:ascii="Times New Roman" w:hAnsi="Times New Roman"/>
          <w:sz w:val="24"/>
          <w:szCs w:val="24"/>
        </w:rPr>
        <w:t xml:space="preserve">, por prazo determinado </w:t>
      </w:r>
      <w:r w:rsidR="00FF3325">
        <w:rPr>
          <w:rFonts w:ascii="Times New Roman" w:hAnsi="Times New Roman"/>
          <w:sz w:val="24"/>
          <w:szCs w:val="24"/>
        </w:rPr>
        <w:t>das dependências</w:t>
      </w:r>
      <w:r w:rsidR="005D5100">
        <w:rPr>
          <w:rFonts w:ascii="Times New Roman" w:hAnsi="Times New Roman"/>
          <w:sz w:val="24"/>
          <w:szCs w:val="24"/>
        </w:rPr>
        <w:t xml:space="preserve"> d</w:t>
      </w:r>
      <w:r w:rsidR="008D6CBC">
        <w:rPr>
          <w:rFonts w:ascii="Times New Roman" w:hAnsi="Times New Roman"/>
          <w:sz w:val="24"/>
          <w:szCs w:val="24"/>
        </w:rPr>
        <w:t xml:space="preserve">a </w:t>
      </w:r>
      <w:r w:rsidR="005D5100">
        <w:rPr>
          <w:rFonts w:ascii="Times New Roman" w:hAnsi="Times New Roman"/>
          <w:sz w:val="24"/>
          <w:szCs w:val="24"/>
        </w:rPr>
        <w:t>parte</w:t>
      </w:r>
      <w:r w:rsidR="008D6CBC">
        <w:rPr>
          <w:rFonts w:ascii="Times New Roman" w:hAnsi="Times New Roman"/>
          <w:sz w:val="24"/>
          <w:szCs w:val="24"/>
        </w:rPr>
        <w:t xml:space="preserve"> final da Rua Minas Gerais</w:t>
      </w:r>
      <w:r w:rsidR="005D5100">
        <w:rPr>
          <w:rFonts w:ascii="Times New Roman" w:hAnsi="Times New Roman"/>
          <w:sz w:val="24"/>
          <w:szCs w:val="24"/>
        </w:rPr>
        <w:t>, Bairro Centro</w:t>
      </w:r>
      <w:r w:rsidR="00FF3325">
        <w:rPr>
          <w:rFonts w:ascii="Times New Roman" w:hAnsi="Times New Roman"/>
          <w:sz w:val="24"/>
          <w:szCs w:val="24"/>
        </w:rPr>
        <w:t xml:space="preserve">, </w:t>
      </w:r>
      <w:r w:rsidR="0035066D">
        <w:rPr>
          <w:rFonts w:ascii="Times New Roman" w:hAnsi="Times New Roman"/>
          <w:sz w:val="24"/>
          <w:szCs w:val="24"/>
        </w:rPr>
        <w:t>com prazo de vigência</w:t>
      </w:r>
      <w:r w:rsidR="005D5100">
        <w:rPr>
          <w:rFonts w:ascii="Times New Roman" w:hAnsi="Times New Roman"/>
          <w:sz w:val="24"/>
          <w:szCs w:val="24"/>
        </w:rPr>
        <w:t xml:space="preserve"> até o dia </w:t>
      </w:r>
      <w:r w:rsidR="008D6CBC">
        <w:rPr>
          <w:rFonts w:ascii="Times New Roman" w:hAnsi="Times New Roman"/>
          <w:sz w:val="24"/>
          <w:szCs w:val="24"/>
        </w:rPr>
        <w:t>31</w:t>
      </w:r>
      <w:r w:rsidR="005D5100">
        <w:rPr>
          <w:rFonts w:ascii="Times New Roman" w:hAnsi="Times New Roman"/>
          <w:sz w:val="24"/>
          <w:szCs w:val="24"/>
        </w:rPr>
        <w:t xml:space="preserve"> de </w:t>
      </w:r>
      <w:r w:rsidR="008D6CBC">
        <w:rPr>
          <w:rFonts w:ascii="Times New Roman" w:hAnsi="Times New Roman"/>
          <w:sz w:val="24"/>
          <w:szCs w:val="24"/>
        </w:rPr>
        <w:t xml:space="preserve">dezembro </w:t>
      </w:r>
      <w:proofErr w:type="spellStart"/>
      <w:r w:rsidR="008D6CBC">
        <w:rPr>
          <w:rFonts w:ascii="Times New Roman" w:hAnsi="Times New Roman"/>
          <w:sz w:val="24"/>
          <w:szCs w:val="24"/>
        </w:rPr>
        <w:t>de</w:t>
      </w:r>
      <w:proofErr w:type="spellEnd"/>
      <w:r w:rsidR="008D6CBC">
        <w:rPr>
          <w:rFonts w:ascii="Times New Roman" w:hAnsi="Times New Roman"/>
          <w:sz w:val="24"/>
          <w:szCs w:val="24"/>
        </w:rPr>
        <w:t xml:space="preserve"> 2020</w:t>
      </w:r>
      <w:r w:rsidR="005737FD">
        <w:rPr>
          <w:rFonts w:ascii="Times New Roman" w:hAnsi="Times New Roman"/>
          <w:sz w:val="24"/>
          <w:szCs w:val="24"/>
        </w:rPr>
        <w:t xml:space="preserve">, onde será </w:t>
      </w:r>
      <w:r w:rsidR="005D5100">
        <w:rPr>
          <w:rFonts w:ascii="Times New Roman" w:hAnsi="Times New Roman"/>
          <w:sz w:val="24"/>
          <w:szCs w:val="24"/>
        </w:rPr>
        <w:t>instalada</w:t>
      </w:r>
      <w:r w:rsidR="008D6CBC">
        <w:rPr>
          <w:rFonts w:ascii="Times New Roman" w:hAnsi="Times New Roman"/>
          <w:sz w:val="24"/>
          <w:szCs w:val="24"/>
        </w:rPr>
        <w:t xml:space="preserve"> um rack para abrigar central de telecomunicações, com tamanho de </w:t>
      </w:r>
      <w:proofErr w:type="gramStart"/>
      <w:r w:rsidR="008D6CBC">
        <w:rPr>
          <w:rFonts w:ascii="Times New Roman" w:hAnsi="Times New Roman"/>
          <w:sz w:val="24"/>
          <w:szCs w:val="24"/>
        </w:rPr>
        <w:t>2</w:t>
      </w:r>
      <w:proofErr w:type="gramEnd"/>
      <w:r w:rsidR="008D6CBC">
        <w:rPr>
          <w:rFonts w:ascii="Times New Roman" w:hAnsi="Times New Roman"/>
          <w:sz w:val="24"/>
          <w:szCs w:val="24"/>
        </w:rPr>
        <w:t xml:space="preserve"> x 2 metros</w:t>
      </w:r>
      <w:r w:rsidR="00FF3325">
        <w:rPr>
          <w:rFonts w:ascii="Times New Roman" w:hAnsi="Times New Roman"/>
          <w:sz w:val="24"/>
          <w:szCs w:val="24"/>
        </w:rPr>
        <w:t>.</w:t>
      </w:r>
    </w:p>
    <w:p w:rsidR="00302336" w:rsidRPr="00C40FD9" w:rsidRDefault="001C2675" w:rsidP="00BF56F3">
      <w:pPr>
        <w:pStyle w:val="Recuodecorpodetexto"/>
        <w:ind w:left="0" w:right="-568"/>
        <w:jc w:val="both"/>
        <w:rPr>
          <w:rFonts w:ascii="Times New Roman" w:hAnsi="Times New Roman"/>
          <w:bCs/>
          <w:sz w:val="24"/>
          <w:szCs w:val="24"/>
        </w:rPr>
      </w:pPr>
      <w:r w:rsidRPr="001C2675">
        <w:rPr>
          <w:rFonts w:ascii="Times New Roman" w:hAnsi="Times New Roman"/>
          <w:b/>
          <w:bCs/>
          <w:sz w:val="24"/>
          <w:szCs w:val="24"/>
        </w:rPr>
        <w:t>A</w:t>
      </w:r>
      <w:r w:rsidR="0082233A">
        <w:rPr>
          <w:rFonts w:ascii="Times New Roman" w:hAnsi="Times New Roman"/>
          <w:b/>
          <w:bCs/>
          <w:sz w:val="24"/>
          <w:szCs w:val="24"/>
        </w:rPr>
        <w:t>rt.</w:t>
      </w:r>
      <w:r w:rsidRPr="001C2675">
        <w:rPr>
          <w:rFonts w:ascii="Times New Roman" w:hAnsi="Times New Roman"/>
          <w:b/>
          <w:bCs/>
          <w:sz w:val="24"/>
          <w:szCs w:val="24"/>
        </w:rPr>
        <w:t xml:space="preserve"> 2º</w:t>
      </w:r>
      <w:r w:rsidR="003023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4E39" w:rsidRPr="006D4E39">
        <w:rPr>
          <w:rFonts w:ascii="Times New Roman" w:hAnsi="Times New Roman"/>
          <w:bCs/>
          <w:sz w:val="24"/>
          <w:szCs w:val="24"/>
        </w:rPr>
        <w:t>A área pública objeto da presente PERMISSÃO DE USO, será utilizada conforme condições estabelecidas pelo respectivo Termo Administrati</w:t>
      </w:r>
      <w:r w:rsidR="008D6CBC">
        <w:rPr>
          <w:rFonts w:ascii="Times New Roman" w:hAnsi="Times New Roman"/>
          <w:bCs/>
          <w:sz w:val="24"/>
          <w:szCs w:val="24"/>
        </w:rPr>
        <w:t>vo de Permissão Especial de Uso</w:t>
      </w:r>
      <w:r w:rsidR="00302336" w:rsidRPr="00C40FD9">
        <w:rPr>
          <w:rFonts w:ascii="Times New Roman" w:hAnsi="Times New Roman"/>
          <w:bCs/>
          <w:sz w:val="24"/>
          <w:szCs w:val="24"/>
        </w:rPr>
        <w:t>.</w:t>
      </w:r>
    </w:p>
    <w:p w:rsidR="00FF3325" w:rsidRPr="00C40FD9" w:rsidRDefault="00302336" w:rsidP="00BF56F3">
      <w:pPr>
        <w:pStyle w:val="Recuodecorpodetexto"/>
        <w:ind w:left="0" w:right="-568"/>
        <w:jc w:val="both"/>
        <w:rPr>
          <w:rFonts w:ascii="Times New Roman" w:hAnsi="Times New Roman"/>
          <w:bCs/>
          <w:sz w:val="24"/>
          <w:szCs w:val="24"/>
        </w:rPr>
      </w:pPr>
      <w:r w:rsidRPr="00C40FD9">
        <w:rPr>
          <w:rFonts w:ascii="Times New Roman" w:hAnsi="Times New Roman"/>
          <w:b/>
          <w:bCs/>
          <w:sz w:val="24"/>
          <w:szCs w:val="24"/>
        </w:rPr>
        <w:t>Parágrafo único.</w:t>
      </w:r>
      <w:r w:rsidRPr="00C40FD9">
        <w:rPr>
          <w:rFonts w:ascii="Times New Roman" w:hAnsi="Times New Roman"/>
          <w:bCs/>
          <w:sz w:val="24"/>
          <w:szCs w:val="24"/>
        </w:rPr>
        <w:t xml:space="preserve"> A presente Permissão de Uso de Bem Imóvel Público</w:t>
      </w:r>
      <w:r w:rsidR="00C40FD9" w:rsidRPr="00C40FD9">
        <w:rPr>
          <w:rFonts w:ascii="Times New Roman" w:hAnsi="Times New Roman"/>
          <w:bCs/>
          <w:sz w:val="24"/>
          <w:szCs w:val="24"/>
        </w:rPr>
        <w:t xml:space="preserve"> Municipal se faz exclusivamente em função do relevante interesse público para as atividades em prol da comunidade,</w:t>
      </w:r>
      <w:r w:rsidR="008D6CBC">
        <w:rPr>
          <w:rFonts w:ascii="Times New Roman" w:hAnsi="Times New Roman"/>
          <w:bCs/>
          <w:sz w:val="24"/>
          <w:szCs w:val="24"/>
        </w:rPr>
        <w:t xml:space="preserve"> tendo por finalidade abrigar uma central de distribuição de cabos ópticos, para atender o Município de Deodápolis,</w:t>
      </w:r>
      <w:r w:rsidR="00C40FD9" w:rsidRPr="00C40FD9">
        <w:rPr>
          <w:rFonts w:ascii="Times New Roman" w:hAnsi="Times New Roman"/>
          <w:bCs/>
          <w:sz w:val="24"/>
          <w:szCs w:val="24"/>
        </w:rPr>
        <w:t xml:space="preserve"> visando promover atividades</w:t>
      </w:r>
      <w:r w:rsidR="00C40FD9">
        <w:rPr>
          <w:rFonts w:ascii="Times New Roman" w:hAnsi="Times New Roman"/>
          <w:bCs/>
          <w:sz w:val="24"/>
          <w:szCs w:val="24"/>
        </w:rPr>
        <w:t xml:space="preserve"> e o incentivo</w:t>
      </w:r>
      <w:r w:rsidR="00C40FD9" w:rsidRPr="00C40FD9">
        <w:rPr>
          <w:rFonts w:ascii="Times New Roman" w:hAnsi="Times New Roman"/>
          <w:bCs/>
          <w:sz w:val="24"/>
          <w:szCs w:val="24"/>
        </w:rPr>
        <w:t xml:space="preserve"> cultura</w:t>
      </w:r>
      <w:r w:rsidR="00C40FD9">
        <w:rPr>
          <w:rFonts w:ascii="Times New Roman" w:hAnsi="Times New Roman"/>
          <w:bCs/>
          <w:sz w:val="24"/>
          <w:szCs w:val="24"/>
        </w:rPr>
        <w:t>l</w:t>
      </w:r>
      <w:r w:rsidR="008D6CBC">
        <w:rPr>
          <w:rFonts w:ascii="Times New Roman" w:hAnsi="Times New Roman"/>
          <w:bCs/>
          <w:sz w:val="24"/>
          <w:szCs w:val="24"/>
        </w:rPr>
        <w:t xml:space="preserve"> e telemático</w:t>
      </w:r>
      <w:r w:rsidR="00C40FD9">
        <w:rPr>
          <w:rFonts w:ascii="Times New Roman" w:hAnsi="Times New Roman"/>
          <w:bCs/>
          <w:sz w:val="24"/>
          <w:szCs w:val="24"/>
        </w:rPr>
        <w:t xml:space="preserve"> de toda coletividade, como fator de desenvolvimento social e econômico. </w:t>
      </w:r>
    </w:p>
    <w:p w:rsidR="0082233A" w:rsidRPr="0082233A" w:rsidRDefault="006A0984" w:rsidP="006077B8">
      <w:pPr>
        <w:pStyle w:val="Recuodecorpodetexto"/>
        <w:ind w:left="0" w:right="-568"/>
        <w:jc w:val="both"/>
        <w:rPr>
          <w:rFonts w:ascii="Times New Roman" w:hAnsi="Times New Roman"/>
          <w:bCs/>
          <w:sz w:val="24"/>
          <w:szCs w:val="24"/>
        </w:rPr>
      </w:pPr>
      <w:r w:rsidRPr="006A0984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FF3325">
        <w:rPr>
          <w:rFonts w:ascii="Times New Roman" w:hAnsi="Times New Roman"/>
          <w:b/>
          <w:bCs/>
          <w:sz w:val="24"/>
          <w:szCs w:val="24"/>
        </w:rPr>
        <w:t>3º</w:t>
      </w:r>
      <w:r>
        <w:rPr>
          <w:rFonts w:ascii="Times New Roman" w:hAnsi="Times New Roman"/>
          <w:bCs/>
          <w:sz w:val="24"/>
          <w:szCs w:val="24"/>
        </w:rPr>
        <w:t xml:space="preserve"> Este Decreto entra em vigor na data de sua publicação e/ou afixação, revogadas as disposições em contrário.</w:t>
      </w:r>
    </w:p>
    <w:p w:rsidR="00DA009A" w:rsidRPr="00195AAD" w:rsidRDefault="0082233A" w:rsidP="006077B8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009A" w:rsidRPr="00195AAD">
        <w:rPr>
          <w:rFonts w:ascii="Times New Roman" w:hAnsi="Times New Roman"/>
          <w:sz w:val="24"/>
          <w:szCs w:val="24"/>
        </w:rPr>
        <w:t>Gabinete do Prefe</w:t>
      </w:r>
      <w:r w:rsidR="00A73552" w:rsidRPr="00195AA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to</w:t>
      </w:r>
      <w:r w:rsidR="00FF3325">
        <w:rPr>
          <w:rFonts w:ascii="Times New Roman" w:hAnsi="Times New Roman"/>
          <w:sz w:val="24"/>
          <w:szCs w:val="24"/>
        </w:rPr>
        <w:t xml:space="preserve"> Municipal de Deodápolis em </w:t>
      </w:r>
      <w:r w:rsidR="008D6CBC">
        <w:rPr>
          <w:rFonts w:ascii="Times New Roman" w:hAnsi="Times New Roman"/>
          <w:sz w:val="24"/>
          <w:szCs w:val="24"/>
        </w:rPr>
        <w:t>10</w:t>
      </w:r>
      <w:r w:rsidR="00DA009A" w:rsidRPr="00195AAD">
        <w:rPr>
          <w:rFonts w:ascii="Times New Roman" w:hAnsi="Times New Roman"/>
          <w:sz w:val="24"/>
          <w:szCs w:val="24"/>
        </w:rPr>
        <w:t xml:space="preserve"> de </w:t>
      </w:r>
      <w:r w:rsidR="008D6CBC">
        <w:rPr>
          <w:rFonts w:ascii="Times New Roman" w:hAnsi="Times New Roman"/>
          <w:sz w:val="24"/>
          <w:szCs w:val="24"/>
        </w:rPr>
        <w:t>Outubro</w:t>
      </w:r>
      <w:r w:rsidR="00FF3325">
        <w:rPr>
          <w:rFonts w:ascii="Times New Roman" w:hAnsi="Times New Roman"/>
          <w:sz w:val="24"/>
          <w:szCs w:val="24"/>
        </w:rPr>
        <w:t xml:space="preserve"> </w:t>
      </w:r>
      <w:r w:rsidR="00DA009A" w:rsidRPr="00195AAD">
        <w:rPr>
          <w:rFonts w:ascii="Times New Roman" w:hAnsi="Times New Roman"/>
          <w:sz w:val="24"/>
          <w:szCs w:val="24"/>
        </w:rPr>
        <w:t>de 201</w:t>
      </w:r>
      <w:r w:rsidR="008D6CBC">
        <w:rPr>
          <w:rFonts w:ascii="Times New Roman" w:hAnsi="Times New Roman"/>
          <w:sz w:val="24"/>
          <w:szCs w:val="24"/>
        </w:rPr>
        <w:t>9</w:t>
      </w:r>
      <w:r w:rsidR="00DA009A" w:rsidRPr="00195AAD">
        <w:rPr>
          <w:rFonts w:ascii="Times New Roman" w:hAnsi="Times New Roman"/>
          <w:sz w:val="24"/>
          <w:szCs w:val="24"/>
        </w:rPr>
        <w:t>.</w:t>
      </w:r>
    </w:p>
    <w:p w:rsidR="00DA009A" w:rsidRPr="00195AAD" w:rsidRDefault="00DA009A" w:rsidP="006077B8">
      <w:pPr>
        <w:spacing w:after="120" w:line="240" w:lineRule="auto"/>
        <w:ind w:right="-568"/>
        <w:jc w:val="center"/>
        <w:rPr>
          <w:rFonts w:ascii="Times New Roman" w:hAnsi="Times New Roman"/>
          <w:b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195AAD">
        <w:rPr>
          <w:rFonts w:ascii="Times New Roman" w:hAnsi="Times New Roman"/>
          <w:b/>
          <w:sz w:val="24"/>
          <w:szCs w:val="24"/>
        </w:rPr>
        <w:t>Sartor</w:t>
      </w:r>
      <w:proofErr w:type="spellEnd"/>
    </w:p>
    <w:p w:rsidR="00642D7A" w:rsidRDefault="00DA009A" w:rsidP="00BE7857">
      <w:pPr>
        <w:pStyle w:val="Recuodecorpodetexto"/>
        <w:ind w:left="0" w:right="-568"/>
        <w:jc w:val="center"/>
        <w:rPr>
          <w:rFonts w:ascii="Times New Roman" w:hAnsi="Times New Roman"/>
          <w:b/>
          <w:sz w:val="24"/>
          <w:szCs w:val="24"/>
        </w:rPr>
      </w:pPr>
      <w:r w:rsidRPr="00195AAD">
        <w:rPr>
          <w:rFonts w:ascii="Times New Roman" w:hAnsi="Times New Roman"/>
          <w:b/>
          <w:sz w:val="24"/>
          <w:szCs w:val="24"/>
        </w:rPr>
        <w:t>Prefeito Municipal</w:t>
      </w:r>
    </w:p>
    <w:p w:rsidR="006D4E39" w:rsidRDefault="006D4E39" w:rsidP="006D4E39">
      <w:pPr>
        <w:pStyle w:val="Recuodecorpodetexto"/>
        <w:ind w:left="0" w:right="-56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lastRenderedPageBreak/>
        <w:t>TERMO DE PERMISSÃO DE USO</w:t>
      </w:r>
    </w:p>
    <w:p w:rsidR="006D4E39" w:rsidRDefault="006D4E39" w:rsidP="006D4E39">
      <w:pPr>
        <w:pStyle w:val="Recuodecorpodetexto"/>
        <w:ind w:left="0" w:right="-568"/>
        <w:rPr>
          <w:rFonts w:ascii="Times New Roman" w:hAnsi="Times New Roman"/>
          <w:b/>
          <w:sz w:val="24"/>
          <w:szCs w:val="24"/>
        </w:rPr>
      </w:pPr>
    </w:p>
    <w:p w:rsidR="006D4E39" w:rsidRDefault="006D4E39" w:rsidP="006D4E39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>MUNICÍPIO DE DEODÁPOLIS</w:t>
      </w:r>
      <w:r>
        <w:rPr>
          <w:rFonts w:ascii="Times New Roman" w:hAnsi="Times New Roman"/>
          <w:sz w:val="24"/>
          <w:szCs w:val="24"/>
        </w:rPr>
        <w:t xml:space="preserve">, pessoa jurídica de direito público, situada na Av. Francisco Alves da Silva, n. 443, inscrita no CNPJ sob o nº 03.903.176/0001-41, representado pelo prefeito em exercício, Sr. </w:t>
      </w:r>
      <w:r w:rsidRPr="006D4E39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6D4E39">
        <w:rPr>
          <w:rFonts w:ascii="Times New Roman" w:hAnsi="Times New Roman"/>
          <w:b/>
          <w:sz w:val="24"/>
          <w:szCs w:val="24"/>
        </w:rPr>
        <w:t>Sartor</w:t>
      </w:r>
      <w:proofErr w:type="spellEnd"/>
      <w:r>
        <w:rPr>
          <w:rFonts w:ascii="Times New Roman" w:hAnsi="Times New Roman"/>
          <w:sz w:val="24"/>
          <w:szCs w:val="24"/>
        </w:rPr>
        <w:t>, brasileiro, casado, portador do RG nº 001318154, inscrito no CPF sob o n° 312.958.780-20, residente e domiciliado em Deodápolis/MS, podendo ser encontrado junto</w:t>
      </w:r>
      <w:r w:rsidR="00E209A4">
        <w:rPr>
          <w:rFonts w:ascii="Times New Roman" w:hAnsi="Times New Roman"/>
          <w:sz w:val="24"/>
          <w:szCs w:val="24"/>
        </w:rPr>
        <w:t xml:space="preserve"> ao Paço Municipal, doravante de</w:t>
      </w:r>
      <w:r>
        <w:rPr>
          <w:rFonts w:ascii="Times New Roman" w:hAnsi="Times New Roman"/>
          <w:sz w:val="24"/>
          <w:szCs w:val="24"/>
        </w:rPr>
        <w:t xml:space="preserve">nominado simplesmente </w:t>
      </w:r>
      <w:r w:rsidRPr="006D4E39">
        <w:rPr>
          <w:rFonts w:ascii="Times New Roman" w:hAnsi="Times New Roman"/>
          <w:b/>
          <w:sz w:val="24"/>
          <w:szCs w:val="24"/>
        </w:rPr>
        <w:t>PERMITENTE</w:t>
      </w:r>
      <w:r w:rsidRPr="006D4E3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do outro lado, o </w:t>
      </w:r>
      <w:r w:rsidR="008D6CBC" w:rsidRPr="008D6CBC">
        <w:rPr>
          <w:rFonts w:ascii="Times New Roman" w:hAnsi="Times New Roman"/>
          <w:b/>
          <w:sz w:val="24"/>
          <w:szCs w:val="24"/>
        </w:rPr>
        <w:t>Tele Net</w:t>
      </w:r>
      <w:r>
        <w:rPr>
          <w:rFonts w:ascii="Times New Roman" w:hAnsi="Times New Roman"/>
          <w:sz w:val="24"/>
          <w:szCs w:val="24"/>
        </w:rPr>
        <w:t xml:space="preserve">, pessoa jurídica de direito privado, inscrita no CNPJ n° </w:t>
      </w:r>
      <w:r w:rsidR="008D6CBC" w:rsidRPr="008D6CBC">
        <w:rPr>
          <w:rFonts w:ascii="Times New Roman" w:hAnsi="Times New Roman"/>
          <w:sz w:val="24"/>
          <w:szCs w:val="24"/>
        </w:rPr>
        <w:t>01.551.928/0001-27</w:t>
      </w:r>
      <w:r w:rsidR="00E209A4">
        <w:rPr>
          <w:rFonts w:ascii="Times New Roman" w:hAnsi="Times New Roman"/>
          <w:sz w:val="24"/>
          <w:szCs w:val="24"/>
        </w:rPr>
        <w:t>,</w:t>
      </w:r>
      <w:r w:rsidR="00E22354">
        <w:rPr>
          <w:rFonts w:ascii="Times New Roman" w:hAnsi="Times New Roman"/>
          <w:sz w:val="24"/>
          <w:szCs w:val="24"/>
        </w:rPr>
        <w:t xml:space="preserve"> neste </w:t>
      </w:r>
      <w:proofErr w:type="gramStart"/>
      <w:r w:rsidR="00E22354">
        <w:rPr>
          <w:rFonts w:ascii="Times New Roman" w:hAnsi="Times New Roman"/>
          <w:sz w:val="24"/>
          <w:szCs w:val="24"/>
        </w:rPr>
        <w:t>ato representada</w:t>
      </w:r>
      <w:proofErr w:type="gramEnd"/>
      <w:r w:rsidR="00E22354">
        <w:rPr>
          <w:rFonts w:ascii="Times New Roman" w:hAnsi="Times New Roman"/>
          <w:sz w:val="24"/>
          <w:szCs w:val="24"/>
        </w:rPr>
        <w:t xml:space="preserve"> por seu representante legal, Sr. </w:t>
      </w:r>
      <w:r w:rsidR="00E22354" w:rsidRPr="00E22354">
        <w:rPr>
          <w:rFonts w:ascii="Times New Roman" w:hAnsi="Times New Roman"/>
          <w:b/>
          <w:sz w:val="24"/>
          <w:szCs w:val="24"/>
        </w:rPr>
        <w:t>Rodrigo Galvão</w:t>
      </w:r>
      <w:r w:rsidR="00E22354">
        <w:rPr>
          <w:rFonts w:ascii="Times New Roman" w:hAnsi="Times New Roman"/>
          <w:sz w:val="24"/>
          <w:szCs w:val="24"/>
        </w:rPr>
        <w:t>,</w:t>
      </w:r>
      <w:r w:rsidR="00E209A4">
        <w:rPr>
          <w:rFonts w:ascii="Times New Roman" w:hAnsi="Times New Roman"/>
          <w:sz w:val="24"/>
          <w:szCs w:val="24"/>
        </w:rPr>
        <w:t xml:space="preserve"> sediada na </w:t>
      </w:r>
      <w:r w:rsidR="008D6CBC" w:rsidRPr="008D6CBC">
        <w:rPr>
          <w:rFonts w:ascii="Times New Roman" w:hAnsi="Times New Roman"/>
          <w:sz w:val="24"/>
          <w:szCs w:val="24"/>
        </w:rPr>
        <w:t>Rua Melvin Jones, n. 1226, Centro, Fátima do Sul/MS</w:t>
      </w:r>
      <w:r w:rsidR="00E209A4">
        <w:rPr>
          <w:rFonts w:ascii="Times New Roman" w:hAnsi="Times New Roman"/>
          <w:sz w:val="24"/>
          <w:szCs w:val="24"/>
        </w:rPr>
        <w:t xml:space="preserve">, doravante denominado simplesmente </w:t>
      </w:r>
      <w:r w:rsidR="00E209A4" w:rsidRPr="00E209A4">
        <w:rPr>
          <w:rFonts w:ascii="Times New Roman" w:hAnsi="Times New Roman"/>
          <w:b/>
          <w:sz w:val="24"/>
          <w:szCs w:val="24"/>
        </w:rPr>
        <w:t>PERMISSIONÁRIA</w:t>
      </w:r>
      <w:r w:rsidR="00E209A4" w:rsidRPr="00E209A4">
        <w:rPr>
          <w:rFonts w:ascii="Times New Roman" w:hAnsi="Times New Roman"/>
          <w:sz w:val="24"/>
          <w:szCs w:val="24"/>
        </w:rPr>
        <w:t>,</w:t>
      </w:r>
      <w:r w:rsidR="00E209A4">
        <w:rPr>
          <w:rFonts w:ascii="Times New Roman" w:hAnsi="Times New Roman"/>
          <w:b/>
          <w:sz w:val="24"/>
          <w:szCs w:val="24"/>
        </w:rPr>
        <w:t xml:space="preserve"> </w:t>
      </w:r>
      <w:r w:rsidR="00E209A4">
        <w:rPr>
          <w:rFonts w:ascii="Times New Roman" w:hAnsi="Times New Roman"/>
          <w:sz w:val="24"/>
          <w:szCs w:val="24"/>
        </w:rPr>
        <w:t xml:space="preserve">em conformidade com as disposições contidas na Lei Orgânica Municipal, </w:t>
      </w:r>
      <w:r w:rsidR="0035066D">
        <w:rPr>
          <w:rFonts w:ascii="Times New Roman" w:hAnsi="Times New Roman"/>
          <w:sz w:val="24"/>
          <w:szCs w:val="24"/>
        </w:rPr>
        <w:t>em especial no inciso V do art. 12 e nas condições a seguir, celebram o presente termo.</w:t>
      </w:r>
    </w:p>
    <w:p w:rsidR="0035066D" w:rsidRDefault="0035066D" w:rsidP="006D4E39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</w:p>
    <w:p w:rsidR="0035066D" w:rsidRDefault="0035066D" w:rsidP="006D4E39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CLÁUSULA PRIMEIRA – DO OBJETO</w:t>
      </w:r>
    </w:p>
    <w:p w:rsidR="0035066D" w:rsidRDefault="0035066D" w:rsidP="006D4E39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Trata-se o presente Termo de Permissão de Uso do espaço físico </w:t>
      </w:r>
      <w:r w:rsidR="008D6CBC" w:rsidRPr="008D6CBC">
        <w:rPr>
          <w:rFonts w:ascii="Times New Roman" w:hAnsi="Times New Roman"/>
          <w:sz w:val="24"/>
          <w:szCs w:val="24"/>
        </w:rPr>
        <w:t xml:space="preserve">da parte final da Rua Minas Gerais, Bairro Centro, com prazo de vigência até o dia 31 de dezembro de 2020, onde será instalada um rack para abrigar central de telecomunicações, com tamanho de </w:t>
      </w:r>
      <w:proofErr w:type="gramStart"/>
      <w:r w:rsidR="008D6CBC" w:rsidRPr="008D6CBC">
        <w:rPr>
          <w:rFonts w:ascii="Times New Roman" w:hAnsi="Times New Roman"/>
          <w:sz w:val="24"/>
          <w:szCs w:val="24"/>
        </w:rPr>
        <w:t>2</w:t>
      </w:r>
      <w:proofErr w:type="gramEnd"/>
      <w:r w:rsidR="008D6CBC" w:rsidRPr="008D6CBC">
        <w:rPr>
          <w:rFonts w:ascii="Times New Roman" w:hAnsi="Times New Roman"/>
          <w:sz w:val="24"/>
          <w:szCs w:val="24"/>
        </w:rPr>
        <w:t xml:space="preserve"> x 2 metros</w:t>
      </w:r>
      <w:r>
        <w:rPr>
          <w:rFonts w:ascii="Times New Roman" w:hAnsi="Times New Roman"/>
          <w:sz w:val="24"/>
          <w:szCs w:val="24"/>
        </w:rPr>
        <w:t>.</w:t>
      </w:r>
    </w:p>
    <w:p w:rsidR="0035066D" w:rsidRDefault="0035066D" w:rsidP="006D4E39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35066D" w:rsidRDefault="0035066D" w:rsidP="006D4E39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CLÁUSULA SEGUNDA – DA MANUTENÇÃO</w:t>
      </w:r>
    </w:p>
    <w:p w:rsidR="0035066D" w:rsidRDefault="0035066D" w:rsidP="006D4E39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PERMISSIONÁRIA compromete-se a conservar o espaço acima mencionado, respondendo pela preservação e manutenção necessárias, a fim de que ao término do presente Termo, o local seja devolvido nas mesmas condições que ora recebe.</w:t>
      </w:r>
    </w:p>
    <w:p w:rsidR="0035066D" w:rsidRDefault="0035066D" w:rsidP="006D4E39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35066D" w:rsidRDefault="0035066D" w:rsidP="006D4E39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CLÁUSULA TERCEIRA – DAS CONDIÇÕES E OBRIGAÇÕES</w:t>
      </w:r>
    </w:p>
    <w:p w:rsidR="0035066D" w:rsidRDefault="0035066D" w:rsidP="006D4E39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condição para a celebração deste instrumento, que o local objeto da presente permissão de uso, seja utilizado pela PERMISSIONÁRIA para</w:t>
      </w:r>
      <w:r w:rsidR="00E22354">
        <w:rPr>
          <w:rFonts w:ascii="Times New Roman" w:hAnsi="Times New Roman"/>
          <w:sz w:val="24"/>
          <w:szCs w:val="24"/>
        </w:rPr>
        <w:t xml:space="preserve"> única e exclusivamente a montagem de um abrigo medindo 2 metros x 2 metros, onde </w:t>
      </w:r>
      <w:proofErr w:type="gramStart"/>
      <w:r w:rsidR="00E22354">
        <w:rPr>
          <w:rFonts w:ascii="Times New Roman" w:hAnsi="Times New Roman"/>
          <w:sz w:val="24"/>
          <w:szCs w:val="24"/>
        </w:rPr>
        <w:t>será</w:t>
      </w:r>
      <w:proofErr w:type="gramEnd"/>
      <w:r w:rsidR="00E22354">
        <w:rPr>
          <w:rFonts w:ascii="Times New Roman" w:hAnsi="Times New Roman"/>
          <w:sz w:val="24"/>
          <w:szCs w:val="24"/>
        </w:rPr>
        <w:t xml:space="preserve"> abrigado os cabos ópticos, que se destinam a atender o Município de Deodápolis</w:t>
      </w:r>
      <w:r w:rsidR="00CD7960">
        <w:rPr>
          <w:rFonts w:ascii="Times New Roman" w:hAnsi="Times New Roman"/>
          <w:sz w:val="24"/>
          <w:szCs w:val="24"/>
        </w:rPr>
        <w:t>.</w:t>
      </w:r>
    </w:p>
    <w:p w:rsidR="0035066D" w:rsidRDefault="0035066D" w:rsidP="006D4E39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CD7960" w:rsidRDefault="00CD7960" w:rsidP="006D4E39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– DAS OBRIGAÇÕES DO PERMITENTE:</w:t>
      </w:r>
    </w:p>
    <w:p w:rsidR="00CD7960" w:rsidRDefault="00CD7960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22354">
        <w:rPr>
          <w:rFonts w:ascii="Times New Roman" w:hAnsi="Times New Roman"/>
          <w:sz w:val="24"/>
          <w:szCs w:val="24"/>
        </w:rPr>
        <w:t>) Ceder o local para montagem da rack para abrigar uma central de telecomunicações</w:t>
      </w:r>
      <w:r>
        <w:rPr>
          <w:rFonts w:ascii="Times New Roman" w:hAnsi="Times New Roman"/>
          <w:sz w:val="24"/>
          <w:szCs w:val="24"/>
        </w:rPr>
        <w:t>, permitindo ao mesmo o seu pleno uso e gozo na vigência deste instrumento;</w:t>
      </w:r>
    </w:p>
    <w:p w:rsidR="00CD7960" w:rsidRDefault="00CD7960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Determinar a imediata revogação da permissão de uso, nos casos em que a PERMISSIONÁRIA não estiver cumprindo as condições e termos deste instrumento.</w:t>
      </w:r>
    </w:p>
    <w:p w:rsidR="00CD7960" w:rsidRDefault="00CD7960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CD7960" w:rsidRDefault="00CD7960" w:rsidP="00CD7960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 – DAS OBRIGAÇÕES DA PERMISSIONÁRIA</w:t>
      </w:r>
    </w:p>
    <w:p w:rsidR="00CD7960" w:rsidRDefault="00CD7960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A PERMISSIONÁRIA reconhece e declara por meio deste instrumento que está recebendo a concessão </w:t>
      </w:r>
      <w:r w:rsidR="008D6CBC" w:rsidRPr="008D6CBC">
        <w:rPr>
          <w:rFonts w:ascii="Times New Roman" w:hAnsi="Times New Roman"/>
          <w:sz w:val="24"/>
          <w:szCs w:val="24"/>
        </w:rPr>
        <w:t xml:space="preserve">da parte final da Rua Minas Gerais, Bairro Centro, com prazo de vigência até o dia 31 de dezembro de 2020, onde será instalada um rack para abrigar central de telecomunicações, com tamanho de </w:t>
      </w:r>
      <w:proofErr w:type="gramStart"/>
      <w:r w:rsidR="008D6CBC" w:rsidRPr="008D6CBC">
        <w:rPr>
          <w:rFonts w:ascii="Times New Roman" w:hAnsi="Times New Roman"/>
          <w:sz w:val="24"/>
          <w:szCs w:val="24"/>
        </w:rPr>
        <w:t>2</w:t>
      </w:r>
      <w:proofErr w:type="gramEnd"/>
      <w:r w:rsidR="008D6CBC" w:rsidRPr="008D6CBC">
        <w:rPr>
          <w:rFonts w:ascii="Times New Roman" w:hAnsi="Times New Roman"/>
          <w:sz w:val="24"/>
          <w:szCs w:val="24"/>
        </w:rPr>
        <w:t xml:space="preserve"> x 2 metros</w:t>
      </w:r>
      <w:r>
        <w:rPr>
          <w:rFonts w:ascii="Times New Roman" w:hAnsi="Times New Roman"/>
          <w:sz w:val="24"/>
          <w:szCs w:val="24"/>
        </w:rPr>
        <w:t>;</w:t>
      </w:r>
    </w:p>
    <w:p w:rsidR="00CD7960" w:rsidRDefault="00CD7960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8D6CBC">
        <w:rPr>
          <w:rFonts w:ascii="Times New Roman" w:hAnsi="Times New Roman"/>
          <w:sz w:val="24"/>
          <w:szCs w:val="24"/>
        </w:rPr>
        <w:t>Instalação de padrão de energia junto à concessionária</w:t>
      </w:r>
      <w:r>
        <w:rPr>
          <w:rFonts w:ascii="Times New Roman" w:hAnsi="Times New Roman"/>
          <w:sz w:val="24"/>
          <w:szCs w:val="24"/>
        </w:rPr>
        <w:t>;</w:t>
      </w:r>
    </w:p>
    <w:p w:rsidR="00CD7960" w:rsidRDefault="00CD7960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Entregar ao PERMINENTE após o prazo da vigência do instrumento, o local com a devida conservação, tal como o recebeu;</w:t>
      </w:r>
    </w:p>
    <w:p w:rsidR="00CD7960" w:rsidRDefault="008D6CB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CD7960">
        <w:rPr>
          <w:rFonts w:ascii="Times New Roman" w:hAnsi="Times New Roman"/>
          <w:sz w:val="24"/>
          <w:szCs w:val="24"/>
        </w:rPr>
        <w:t>) Zelar pela guarda, manutenção e conservação, reconhecendo que, a partir da assinatura deste instrumento, compete à PERMISSIONÁRIA zelar pela manutenção, adquirindo todos os serviços necessários à conservação deste;</w:t>
      </w:r>
    </w:p>
    <w:p w:rsidR="00CD7960" w:rsidRDefault="008D6CB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CD7960">
        <w:rPr>
          <w:rFonts w:ascii="Times New Roman" w:hAnsi="Times New Roman"/>
          <w:sz w:val="24"/>
          <w:szCs w:val="24"/>
        </w:rPr>
        <w:t>) Caso seja constatada má utilização do local, o PERMINENTE reserva-se no direito de se reintegrar na posse, independentemente de qualquer notificação de qualquer notificação judicial ou extrajudicial</w:t>
      </w:r>
      <w:r w:rsidR="0094263C">
        <w:rPr>
          <w:rFonts w:ascii="Times New Roman" w:hAnsi="Times New Roman"/>
          <w:sz w:val="24"/>
          <w:szCs w:val="24"/>
        </w:rPr>
        <w:t>.</w:t>
      </w: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CLÁUSULA QUARTA – DAS SANÕES E PENALIDADES</w:t>
      </w: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 vedado:</w:t>
      </w: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– utilizar o espaço ora cedido para outras finalidades que não sejam exclusivamente a </w:t>
      </w:r>
      <w:r w:rsidR="008D6CBC">
        <w:rPr>
          <w:rFonts w:ascii="Times New Roman" w:hAnsi="Times New Roman"/>
          <w:sz w:val="24"/>
          <w:szCs w:val="24"/>
        </w:rPr>
        <w:t>instalação do rack para abrigar a central de telecomunicações</w:t>
      </w:r>
      <w:r>
        <w:rPr>
          <w:rFonts w:ascii="Times New Roman" w:hAnsi="Times New Roman"/>
          <w:sz w:val="24"/>
          <w:szCs w:val="24"/>
        </w:rPr>
        <w:t>;</w:t>
      </w: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– Em caso de descumprimento das cláusulas ou condições deste instrumento implicará na imediata rescisão, salvo motivo de caso fortuito ou força maior.</w:t>
      </w: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CLÁUSULA QUINTA – DA VIGÊNCIA</w:t>
      </w: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presente Permissão de Uso terá o prazo </w:t>
      </w:r>
      <w:r w:rsidR="008133C6">
        <w:rPr>
          <w:rFonts w:ascii="Times New Roman" w:hAnsi="Times New Roman"/>
          <w:sz w:val="24"/>
          <w:szCs w:val="24"/>
        </w:rPr>
        <w:t>vigência</w:t>
      </w:r>
      <w:r w:rsidR="005737FD">
        <w:rPr>
          <w:rFonts w:ascii="Times New Roman" w:hAnsi="Times New Roman"/>
          <w:sz w:val="24"/>
          <w:szCs w:val="24"/>
        </w:rPr>
        <w:t xml:space="preserve"> pelo</w:t>
      </w:r>
      <w:r w:rsidR="008133C6">
        <w:rPr>
          <w:rFonts w:ascii="Times New Roman" w:hAnsi="Times New Roman"/>
          <w:sz w:val="24"/>
          <w:szCs w:val="24"/>
        </w:rPr>
        <w:t xml:space="preserve"> período</w:t>
      </w:r>
      <w:r w:rsidR="005737FD">
        <w:rPr>
          <w:rFonts w:ascii="Times New Roman" w:hAnsi="Times New Roman"/>
          <w:sz w:val="24"/>
          <w:szCs w:val="24"/>
        </w:rPr>
        <w:t xml:space="preserve"> </w:t>
      </w:r>
      <w:r w:rsidR="008133C6">
        <w:rPr>
          <w:rFonts w:ascii="Times New Roman" w:hAnsi="Times New Roman"/>
          <w:sz w:val="24"/>
          <w:szCs w:val="24"/>
        </w:rPr>
        <w:t xml:space="preserve">de </w:t>
      </w:r>
      <w:r w:rsidR="008D6CBC">
        <w:rPr>
          <w:rFonts w:ascii="Times New Roman" w:hAnsi="Times New Roman"/>
          <w:sz w:val="24"/>
          <w:szCs w:val="24"/>
        </w:rPr>
        <w:t>10</w:t>
      </w:r>
      <w:r w:rsidR="008133C6">
        <w:rPr>
          <w:rFonts w:ascii="Times New Roman" w:hAnsi="Times New Roman"/>
          <w:sz w:val="24"/>
          <w:szCs w:val="24"/>
        </w:rPr>
        <w:t xml:space="preserve"> de </w:t>
      </w:r>
      <w:r w:rsidR="008D6CBC">
        <w:rPr>
          <w:rFonts w:ascii="Times New Roman" w:hAnsi="Times New Roman"/>
          <w:sz w:val="24"/>
          <w:szCs w:val="24"/>
        </w:rPr>
        <w:t>outubro de 2019</w:t>
      </w:r>
      <w:r w:rsidR="008133C6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dia </w:t>
      </w:r>
      <w:r w:rsidR="008D6CBC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de </w:t>
      </w:r>
      <w:r w:rsidR="008D6CBC">
        <w:rPr>
          <w:rFonts w:ascii="Times New Roman" w:hAnsi="Times New Roman"/>
          <w:sz w:val="24"/>
          <w:szCs w:val="24"/>
        </w:rPr>
        <w:t>dezembro</w:t>
      </w:r>
      <w:r>
        <w:rPr>
          <w:rFonts w:ascii="Times New Roman" w:hAnsi="Times New Roman"/>
          <w:sz w:val="24"/>
          <w:szCs w:val="24"/>
        </w:rPr>
        <w:t xml:space="preserve"> de 20</w:t>
      </w:r>
      <w:r w:rsidR="008D6CB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, visto que haverá a necessidade de</w:t>
      </w:r>
      <w:r w:rsidR="008133C6">
        <w:rPr>
          <w:rFonts w:ascii="Times New Roman" w:hAnsi="Times New Roman"/>
          <w:sz w:val="24"/>
          <w:szCs w:val="24"/>
        </w:rPr>
        <w:t xml:space="preserve"> montagem da estrutura</w:t>
      </w:r>
      <w:r w:rsidR="008D6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local.</w:t>
      </w: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CLÁUSULA SEXTA – DA REVOGAÇÃO</w:t>
      </w: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presente permissão de uso poderá ser revogada pelo PERMITENTE, sem qualquer necessidade de notificação prévia à PERMISSIONÁRIA, nos casos desta descumprir os termos e condições impostas neste instrumento, ou ainda, por razões de necessidade administrativa ou interesse público.</w:t>
      </w: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CLÁUSULA SÉTIMA – DO FORO</w:t>
      </w: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Os partícipes elegem, de comum acordo, o Foro da Comarca de Deodápolis para dirimir quaisquer dúvidas e controvérsias oriundas do presente instrumento, com renúncia expressa de qualquer outro, por mais privilegiado que seja.</w:t>
      </w: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94263C" w:rsidRDefault="0094263C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E, por estarem de pleno acordo com as cláusulas e condições expressas no presente Instrumento, os partícipes firmam o presente instrumento em 02 (duas) vias de igual teor e forma, na presença das testemunhas abaixo identificadas, para os efeitos legais.</w:t>
      </w:r>
    </w:p>
    <w:p w:rsidR="00B631EB" w:rsidRDefault="00B631EB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B631EB" w:rsidRDefault="00B631EB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631EB" w:rsidRDefault="00B631EB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A95A65" w:rsidRPr="00A95A65" w:rsidRDefault="00B631EB" w:rsidP="00B631EB">
      <w:pPr>
        <w:pStyle w:val="Recuodecorpodetexto"/>
        <w:ind w:left="0" w:right="-568" w:firstLine="708"/>
        <w:jc w:val="both"/>
        <w:rPr>
          <w:rFonts w:ascii="Times New Roman" w:hAnsi="Times New Roman"/>
          <w:b/>
          <w:sz w:val="24"/>
          <w:szCs w:val="24"/>
        </w:rPr>
      </w:pPr>
      <w:r w:rsidRPr="00A95A65">
        <w:rPr>
          <w:rFonts w:ascii="Times New Roman" w:hAnsi="Times New Roman"/>
          <w:b/>
          <w:sz w:val="24"/>
          <w:szCs w:val="24"/>
        </w:rPr>
        <w:t xml:space="preserve">Valdir Luiz </w:t>
      </w:r>
      <w:proofErr w:type="spellStart"/>
      <w:r w:rsidRPr="00A95A65">
        <w:rPr>
          <w:rFonts w:ascii="Times New Roman" w:hAnsi="Times New Roman"/>
          <w:b/>
          <w:sz w:val="24"/>
          <w:szCs w:val="24"/>
        </w:rPr>
        <w:t>Sartor</w:t>
      </w:r>
      <w:proofErr w:type="spellEnd"/>
      <w:r w:rsidRPr="00A95A65">
        <w:rPr>
          <w:rFonts w:ascii="Times New Roman" w:hAnsi="Times New Roman"/>
          <w:b/>
          <w:sz w:val="24"/>
          <w:szCs w:val="24"/>
        </w:rPr>
        <w:tab/>
      </w:r>
      <w:r w:rsidRPr="00A95A65">
        <w:rPr>
          <w:rFonts w:ascii="Times New Roman" w:hAnsi="Times New Roman"/>
          <w:b/>
          <w:sz w:val="24"/>
          <w:szCs w:val="24"/>
        </w:rPr>
        <w:tab/>
      </w:r>
      <w:r w:rsidRPr="00A95A65">
        <w:rPr>
          <w:rFonts w:ascii="Times New Roman" w:hAnsi="Times New Roman"/>
          <w:b/>
          <w:sz w:val="24"/>
          <w:szCs w:val="24"/>
        </w:rPr>
        <w:tab/>
      </w:r>
      <w:r w:rsidRPr="00A95A65">
        <w:rPr>
          <w:rFonts w:ascii="Times New Roman" w:hAnsi="Times New Roman"/>
          <w:b/>
          <w:sz w:val="24"/>
          <w:szCs w:val="24"/>
        </w:rPr>
        <w:tab/>
      </w:r>
      <w:r w:rsidRPr="00A95A65">
        <w:rPr>
          <w:rFonts w:ascii="Times New Roman" w:hAnsi="Times New Roman"/>
          <w:b/>
          <w:sz w:val="24"/>
          <w:szCs w:val="24"/>
        </w:rPr>
        <w:tab/>
      </w:r>
      <w:r w:rsidRPr="00A95A65">
        <w:rPr>
          <w:rFonts w:ascii="Times New Roman" w:hAnsi="Times New Roman"/>
          <w:b/>
          <w:sz w:val="24"/>
          <w:szCs w:val="24"/>
        </w:rPr>
        <w:tab/>
      </w:r>
    </w:p>
    <w:p w:rsidR="00A95A65" w:rsidRDefault="00A95A65" w:rsidP="00B631EB">
      <w:pPr>
        <w:pStyle w:val="Recuodecorpodetexto"/>
        <w:ind w:left="0" w:right="-56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  <w:r>
        <w:rPr>
          <w:rFonts w:ascii="Times New Roman" w:hAnsi="Times New Roman"/>
          <w:sz w:val="24"/>
          <w:szCs w:val="24"/>
        </w:rPr>
        <w:tab/>
      </w:r>
    </w:p>
    <w:p w:rsidR="00A95A65" w:rsidRDefault="00A95A65" w:rsidP="00B631EB">
      <w:pPr>
        <w:pStyle w:val="Recuodecorpodetexto"/>
        <w:ind w:left="0" w:right="-568" w:firstLine="708"/>
        <w:jc w:val="both"/>
        <w:rPr>
          <w:rFonts w:ascii="Times New Roman" w:hAnsi="Times New Roman"/>
          <w:sz w:val="24"/>
          <w:szCs w:val="24"/>
        </w:rPr>
      </w:pPr>
    </w:p>
    <w:p w:rsidR="00A95A65" w:rsidRDefault="00A95A65" w:rsidP="00B631EB">
      <w:pPr>
        <w:pStyle w:val="Recuodecorpodetexto"/>
        <w:ind w:left="0" w:right="-568" w:firstLine="708"/>
        <w:jc w:val="both"/>
        <w:rPr>
          <w:rFonts w:ascii="Times New Roman" w:hAnsi="Times New Roman"/>
          <w:sz w:val="24"/>
          <w:szCs w:val="24"/>
        </w:rPr>
      </w:pPr>
    </w:p>
    <w:p w:rsidR="00B631EB" w:rsidRPr="00A95A65" w:rsidRDefault="00E22354" w:rsidP="00B631EB">
      <w:pPr>
        <w:pStyle w:val="Recuodecorpodetexto"/>
        <w:ind w:left="0" w:right="-568" w:firstLine="708"/>
        <w:jc w:val="both"/>
        <w:rPr>
          <w:rFonts w:ascii="Times New Roman" w:hAnsi="Times New Roman"/>
          <w:b/>
          <w:sz w:val="24"/>
          <w:szCs w:val="24"/>
        </w:rPr>
      </w:pPr>
      <w:r w:rsidRPr="00A95A65">
        <w:rPr>
          <w:rFonts w:ascii="Times New Roman" w:hAnsi="Times New Roman"/>
          <w:b/>
          <w:sz w:val="24"/>
          <w:szCs w:val="24"/>
        </w:rPr>
        <w:t>Rodrigo Galvão</w:t>
      </w:r>
    </w:p>
    <w:p w:rsidR="00B631EB" w:rsidRDefault="00B631EB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22354">
        <w:rPr>
          <w:rFonts w:ascii="Times New Roman" w:hAnsi="Times New Roman"/>
          <w:sz w:val="24"/>
          <w:szCs w:val="24"/>
        </w:rPr>
        <w:t>Representante Legal Tele Net</w:t>
      </w:r>
    </w:p>
    <w:p w:rsidR="00B631EB" w:rsidRDefault="00B631EB" w:rsidP="00CD7960">
      <w:pPr>
        <w:pStyle w:val="Recuodecorpodetexto"/>
        <w:ind w:left="0" w:right="-568"/>
        <w:jc w:val="both"/>
        <w:rPr>
          <w:rFonts w:ascii="Times New Roman" w:hAnsi="Times New Roman"/>
          <w:sz w:val="24"/>
          <w:szCs w:val="24"/>
        </w:rPr>
      </w:pPr>
    </w:p>
    <w:p w:rsidR="00B631EB" w:rsidRDefault="00B631EB" w:rsidP="00B631EB">
      <w:pPr>
        <w:pStyle w:val="Recuodecorpodetexto"/>
        <w:ind w:left="0" w:right="-56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631EB" w:rsidRDefault="00B631EB" w:rsidP="00B631EB">
      <w:pPr>
        <w:pStyle w:val="Recuodecorpodetexto"/>
        <w:ind w:left="0" w:right="-56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TESTEMUNHAS</w:t>
      </w:r>
    </w:p>
    <w:p w:rsidR="00B631EB" w:rsidRDefault="00B631EB" w:rsidP="00B631EB">
      <w:pPr>
        <w:pStyle w:val="Recuodecorpodetexto"/>
        <w:ind w:left="0" w:right="-568"/>
        <w:rPr>
          <w:rFonts w:ascii="Times New Roman" w:hAnsi="Times New Roman"/>
          <w:b/>
          <w:sz w:val="24"/>
          <w:szCs w:val="24"/>
          <w:u w:val="single"/>
        </w:rPr>
      </w:pPr>
    </w:p>
    <w:p w:rsidR="00B631EB" w:rsidRDefault="00B631EB" w:rsidP="00B631EB">
      <w:pPr>
        <w:pStyle w:val="Recuodecorpodetexto"/>
        <w:ind w:left="0" w:right="-568"/>
        <w:rPr>
          <w:rFonts w:ascii="Times New Roman" w:hAnsi="Times New Roman"/>
          <w:sz w:val="24"/>
          <w:szCs w:val="24"/>
        </w:rPr>
      </w:pPr>
      <w:r w:rsidRPr="00B631EB">
        <w:rPr>
          <w:rFonts w:ascii="Times New Roman" w:hAnsi="Times New Roman"/>
          <w:sz w:val="24"/>
          <w:szCs w:val="24"/>
        </w:rPr>
        <w:t>Nome: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B631EB" w:rsidRDefault="00B631EB" w:rsidP="00B631EB">
      <w:pPr>
        <w:pStyle w:val="Recuodecorpodetexto"/>
        <w:ind w:left="0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CPF:_______________________</w:t>
      </w:r>
    </w:p>
    <w:p w:rsidR="00B631EB" w:rsidRDefault="00B631EB" w:rsidP="00B631EB">
      <w:pPr>
        <w:pStyle w:val="Recuodecorpodetexto"/>
        <w:ind w:left="0" w:right="-568"/>
        <w:rPr>
          <w:rFonts w:ascii="Times New Roman" w:hAnsi="Times New Roman"/>
          <w:sz w:val="24"/>
          <w:szCs w:val="24"/>
        </w:rPr>
      </w:pPr>
    </w:p>
    <w:p w:rsidR="00B631EB" w:rsidRDefault="00B631EB" w:rsidP="00B631EB">
      <w:pPr>
        <w:pStyle w:val="Recuodecorpodetexto"/>
        <w:ind w:left="0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Nome:______________________</w:t>
      </w:r>
    </w:p>
    <w:p w:rsidR="00B631EB" w:rsidRPr="00B631EB" w:rsidRDefault="00B631EB" w:rsidP="00B631EB">
      <w:pPr>
        <w:pStyle w:val="Recuodecorpodetexto"/>
        <w:ind w:left="0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CPF:_______________________</w:t>
      </w:r>
      <w:bookmarkEnd w:id="0"/>
    </w:p>
    <w:sectPr w:rsidR="00B631EB" w:rsidRPr="00B631EB" w:rsidSect="00A04E9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BE" w:rsidRDefault="00D04DBE" w:rsidP="009F7235">
      <w:pPr>
        <w:spacing w:after="0" w:line="240" w:lineRule="auto"/>
      </w:pPr>
      <w:r>
        <w:separator/>
      </w:r>
    </w:p>
  </w:endnote>
  <w:endnote w:type="continuationSeparator" w:id="0">
    <w:p w:rsidR="00D04DBE" w:rsidRDefault="00D04DBE" w:rsidP="009F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82233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B3D15D" wp14:editId="0273C923">
              <wp:simplePos x="0" y="0"/>
              <wp:positionH relativeFrom="column">
                <wp:posOffset>596900</wp:posOffset>
              </wp:positionH>
              <wp:positionV relativeFrom="paragraph">
                <wp:posOffset>-175260</wp:posOffset>
              </wp:positionV>
              <wp:extent cx="3219450" cy="676275"/>
              <wp:effectExtent l="0" t="0" r="0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B40" w:rsidRPr="00DF56D5" w:rsidRDefault="00C93432" w:rsidP="00BF10E5">
                          <w:pPr>
                            <w:pStyle w:val="Rodap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D96B40">
                            <w:rPr>
                              <w:b/>
                              <w:sz w:val="26"/>
                              <w:szCs w:val="26"/>
                            </w:rPr>
                            <w:t>Av. Francisco Alves da Silva n-443 Centro.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Fone: (67) 3448-1925 </w:t>
                          </w:r>
                          <w:r w:rsidRPr="00D96B40">
                            <w:rPr>
                              <w:sz w:val="26"/>
                              <w:szCs w:val="26"/>
                            </w:rPr>
                            <w:br/>
                            <w:t xml:space="preserve">Site: </w:t>
                          </w:r>
                          <w:proofErr w:type="gramStart"/>
                          <w:r w:rsidR="005737FD">
                            <w:t>www.deodapolis.ms.gov.br</w:t>
                          </w:r>
                          <w:proofErr w:type="gramEnd"/>
                        </w:p>
                        <w:p w:rsidR="00D96B40" w:rsidRDefault="00D04D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pt;margin-top:-13.8pt;width:253.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    <v:textbox>
                <w:txbxContent>
                  <w:p w:rsidR="00D96B40" w:rsidRPr="00DF56D5" w:rsidRDefault="00C93432" w:rsidP="00BF10E5">
                    <w:pPr>
                      <w:pStyle w:val="Rodap"/>
                      <w:jc w:val="center"/>
                      <w:rPr>
                        <w:sz w:val="26"/>
                        <w:szCs w:val="26"/>
                      </w:rPr>
                    </w:pPr>
                    <w:r w:rsidRPr="00D96B40">
                      <w:rPr>
                        <w:b/>
                        <w:sz w:val="26"/>
                        <w:szCs w:val="26"/>
                      </w:rPr>
                      <w:t>Av. Francisco Alves da Silva n-443 Centro.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Fone: (67) 3448-1925 </w:t>
                    </w:r>
                    <w:r w:rsidRPr="00D96B40">
                      <w:rPr>
                        <w:sz w:val="26"/>
                        <w:szCs w:val="26"/>
                      </w:rPr>
                      <w:br/>
                      <w:t xml:space="preserve">Site: </w:t>
                    </w:r>
                    <w:proofErr w:type="gramStart"/>
                    <w:r w:rsidR="005737FD">
                      <w:t>www.deodapolis.ms.gov.br</w:t>
                    </w:r>
                    <w:proofErr w:type="gramEnd"/>
                  </w:p>
                  <w:p w:rsidR="00D96B40" w:rsidRDefault="00E7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BE" w:rsidRDefault="00D04DBE" w:rsidP="009F7235">
      <w:pPr>
        <w:spacing w:after="0" w:line="240" w:lineRule="auto"/>
      </w:pPr>
      <w:r>
        <w:separator/>
      </w:r>
    </w:p>
  </w:footnote>
  <w:footnote w:type="continuationSeparator" w:id="0">
    <w:p w:rsidR="00D04DBE" w:rsidRDefault="00D04DBE" w:rsidP="009F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D04DB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FB" w:rsidRPr="006877A3" w:rsidRDefault="00697E35">
    <w:pPr>
      <w:pStyle w:val="Cabealho"/>
    </w:pPr>
    <w:r w:rsidRPr="006877A3"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7F726656" wp14:editId="62CCFEEE">
          <wp:simplePos x="0" y="0"/>
          <wp:positionH relativeFrom="margin">
            <wp:posOffset>-351790</wp:posOffset>
          </wp:positionH>
          <wp:positionV relativeFrom="margin">
            <wp:posOffset>-1036320</wp:posOffset>
          </wp:positionV>
          <wp:extent cx="956945" cy="1000125"/>
          <wp:effectExtent l="0" t="0" r="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04DB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2" o:title="FUNDO3"/>
          <w10:wrap anchorx="margin" anchory="margin"/>
        </v:shape>
      </w:pict>
    </w:r>
    <w:r w:rsidR="0082233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D5CDCE1" wp14:editId="1E929D93">
              <wp:simplePos x="0" y="0"/>
              <wp:positionH relativeFrom="column">
                <wp:posOffset>615315</wp:posOffset>
              </wp:positionH>
              <wp:positionV relativeFrom="paragraph">
                <wp:posOffset>-173355</wp:posOffset>
              </wp:positionV>
              <wp:extent cx="4772025" cy="8858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EFB" w:rsidRDefault="00C93432" w:rsidP="00BF10E5">
                          <w:pPr>
                            <w:jc w:val="center"/>
                          </w:pP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PREFEITURA MUNICIPAL DE DEOD</w:t>
                          </w:r>
                          <w:r w:rsidRPr="00D96B40">
                            <w:rPr>
                              <w:rFonts w:ascii="Times New Roman" w:hAnsi="Times New Roman"/>
                              <w:b/>
                              <w:sz w:val="30"/>
                              <w:szCs w:val="30"/>
                            </w:rPr>
                            <w:t>Á</w:t>
                          </w:r>
                          <w:r w:rsidRPr="00D96B40">
                            <w:rPr>
                              <w:rFonts w:ascii="CentSchbkCyrill BT" w:hAnsi="CentSchbkCyrill BT"/>
                              <w:b/>
                              <w:sz w:val="30"/>
                              <w:szCs w:val="30"/>
                            </w:rPr>
                            <w:t>POLIS</w:t>
                          </w:r>
                          <w:r>
                            <w:br/>
                            <w:t xml:space="preserve">Mato Grosso do Sul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45pt;margin-top:-13.65pt;width:375.75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    <v:textbox>
                <w:txbxContent>
                  <w:p w:rsidR="00250EFB" w:rsidRDefault="00C93432" w:rsidP="00BF10E5">
                    <w:pPr>
                      <w:jc w:val="center"/>
                    </w:pP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PREFEITURA MUNICIPAL DE DEOD</w:t>
                    </w:r>
                    <w:r w:rsidRPr="00D96B40">
                      <w:rPr>
                        <w:rFonts w:ascii="Times New Roman" w:hAnsi="Times New Roman"/>
                        <w:b/>
                        <w:sz w:val="30"/>
                        <w:szCs w:val="30"/>
                      </w:rPr>
                      <w:t>Á</w:t>
                    </w:r>
                    <w:r w:rsidRPr="00D96B40">
                      <w:rPr>
                        <w:rFonts w:ascii="CentSchbkCyrill BT" w:hAnsi="CentSchbkCyrill BT"/>
                        <w:b/>
                        <w:sz w:val="30"/>
                        <w:szCs w:val="30"/>
                      </w:rPr>
                      <w:t>POLIS</w:t>
                    </w:r>
                    <w:r>
                      <w:br/>
                      <w:t xml:space="preserve">Mato Grosso do Sul </w:t>
                    </w:r>
                  </w:p>
                </w:txbxContent>
              </v:textbox>
            </v:shape>
          </w:pict>
        </mc:Fallback>
      </mc:AlternateContent>
    </w:r>
  </w:p>
  <w:p w:rsidR="00250EFB" w:rsidRPr="006877A3" w:rsidRDefault="00D04DBE">
    <w:pPr>
      <w:pStyle w:val="Cabealho"/>
    </w:pPr>
  </w:p>
  <w:p w:rsidR="00250EFB" w:rsidRPr="006877A3" w:rsidRDefault="00D04DBE">
    <w:pPr>
      <w:pStyle w:val="Cabealho"/>
    </w:pPr>
  </w:p>
  <w:p w:rsidR="00250EFB" w:rsidRPr="006877A3" w:rsidRDefault="00D04DBE">
    <w:pPr>
      <w:pStyle w:val="Cabealho"/>
    </w:pPr>
  </w:p>
  <w:p w:rsidR="00250EFB" w:rsidRPr="006877A3" w:rsidRDefault="00D04DB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40" w:rsidRDefault="00D04DB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6704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D17A2"/>
    <w:multiLevelType w:val="hybridMultilevel"/>
    <w:tmpl w:val="DB863B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9A"/>
    <w:rsid w:val="0003346B"/>
    <w:rsid w:val="00111FDE"/>
    <w:rsid w:val="0016223E"/>
    <w:rsid w:val="00195AAD"/>
    <w:rsid w:val="001C2675"/>
    <w:rsid w:val="00227B91"/>
    <w:rsid w:val="00302336"/>
    <w:rsid w:val="00311A21"/>
    <w:rsid w:val="0033696F"/>
    <w:rsid w:val="0035066D"/>
    <w:rsid w:val="004406F4"/>
    <w:rsid w:val="004519A0"/>
    <w:rsid w:val="005737FD"/>
    <w:rsid w:val="005A07CE"/>
    <w:rsid w:val="005D5100"/>
    <w:rsid w:val="006077B8"/>
    <w:rsid w:val="00642D7A"/>
    <w:rsid w:val="00697E35"/>
    <w:rsid w:val="006A0984"/>
    <w:rsid w:val="006C0E82"/>
    <w:rsid w:val="006D4E39"/>
    <w:rsid w:val="008133C6"/>
    <w:rsid w:val="0082233A"/>
    <w:rsid w:val="008C78F3"/>
    <w:rsid w:val="008D6CBC"/>
    <w:rsid w:val="0094263C"/>
    <w:rsid w:val="00962ACC"/>
    <w:rsid w:val="00992336"/>
    <w:rsid w:val="009A01C2"/>
    <w:rsid w:val="009C7D43"/>
    <w:rsid w:val="009F7235"/>
    <w:rsid w:val="00A73552"/>
    <w:rsid w:val="00A95A65"/>
    <w:rsid w:val="00B631EB"/>
    <w:rsid w:val="00BE7857"/>
    <w:rsid w:val="00BF56F3"/>
    <w:rsid w:val="00C40FD9"/>
    <w:rsid w:val="00C93432"/>
    <w:rsid w:val="00C94B05"/>
    <w:rsid w:val="00CD7960"/>
    <w:rsid w:val="00CE71E3"/>
    <w:rsid w:val="00D04DBE"/>
    <w:rsid w:val="00D8256A"/>
    <w:rsid w:val="00DA009A"/>
    <w:rsid w:val="00DF56D5"/>
    <w:rsid w:val="00E209A4"/>
    <w:rsid w:val="00E22354"/>
    <w:rsid w:val="00E7525A"/>
    <w:rsid w:val="00EF18E0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A009A"/>
  </w:style>
  <w:style w:type="paragraph" w:styleId="Rodap">
    <w:name w:val="footer"/>
    <w:basedOn w:val="Normal"/>
    <w:link w:val="Rodap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A009A"/>
  </w:style>
  <w:style w:type="character" w:styleId="Hyperlink">
    <w:name w:val="Hyperlink"/>
    <w:basedOn w:val="Fontepargpadro"/>
    <w:uiPriority w:val="99"/>
    <w:unhideWhenUsed/>
    <w:rsid w:val="00DA009A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A00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A009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07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3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A009A"/>
  </w:style>
  <w:style w:type="paragraph" w:styleId="Rodap">
    <w:name w:val="footer"/>
    <w:basedOn w:val="Normal"/>
    <w:link w:val="RodapChar"/>
    <w:uiPriority w:val="99"/>
    <w:unhideWhenUsed/>
    <w:rsid w:val="00DA00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A009A"/>
  </w:style>
  <w:style w:type="character" w:styleId="Hyperlink">
    <w:name w:val="Hyperlink"/>
    <w:basedOn w:val="Fontepargpadro"/>
    <w:uiPriority w:val="99"/>
    <w:unhideWhenUsed/>
    <w:rsid w:val="00DA009A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A00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A009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07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3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1078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Drª Fernanda</cp:lastModifiedBy>
  <cp:revision>3</cp:revision>
  <cp:lastPrinted>2019-10-10T19:21:00Z</cp:lastPrinted>
  <dcterms:created xsi:type="dcterms:W3CDTF">2019-10-10T19:22:00Z</dcterms:created>
  <dcterms:modified xsi:type="dcterms:W3CDTF">2019-10-10T20:12:00Z</dcterms:modified>
</cp:coreProperties>
</file>