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3CC9" w14:textId="77777777" w:rsidR="009C24AB" w:rsidRPr="002A3E03" w:rsidRDefault="009C24AB" w:rsidP="009C24AB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49D6CC5A" w14:textId="77777777" w:rsidR="009C24AB" w:rsidRPr="00AD2DA3" w:rsidRDefault="009C24AB" w:rsidP="009C24A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CONCORRÊNCIA</w:t>
      </w:r>
      <w:r w:rsidRPr="002A3E03">
        <w:rPr>
          <w:rFonts w:ascii="Arial" w:hAnsi="Arial" w:cs="Arial"/>
          <w:b/>
          <w:bCs/>
        </w:rPr>
        <w:t xml:space="preserve">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7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506A70A9" w14:textId="77777777" w:rsidR="009C24AB" w:rsidRPr="006C61C4" w:rsidRDefault="009C24AB" w:rsidP="009C24A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C61C4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38</w:t>
      </w:r>
      <w:r w:rsidRPr="006C61C4">
        <w:rPr>
          <w:rFonts w:ascii="Arial" w:hAnsi="Arial" w:cs="Arial"/>
          <w:b/>
          <w:bCs/>
        </w:rPr>
        <w:t>/2024</w:t>
      </w:r>
    </w:p>
    <w:p w14:paraId="1E70E6AD" w14:textId="77777777" w:rsidR="009C24AB" w:rsidRDefault="009C24AB" w:rsidP="009C2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</w:t>
      </w:r>
      <w:r w:rsidRPr="00337BDC">
        <w:rPr>
          <w:rFonts w:ascii="Arial" w:hAnsi="Arial" w:cs="Arial"/>
        </w:rPr>
        <w:t>CONCORRÊNCIA</w:t>
      </w:r>
      <w:r w:rsidRPr="00737722">
        <w:rPr>
          <w:rFonts w:ascii="Arial" w:hAnsi="Arial" w:cs="Arial"/>
        </w:rPr>
        <w:t xml:space="preserve"> ELETRÔNIC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7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com a finalidade de selecionar empresa, pelo critério de M</w:t>
      </w:r>
      <w:r>
        <w:rPr>
          <w:rFonts w:ascii="Arial" w:hAnsi="Arial" w:cs="Arial"/>
        </w:rPr>
        <w:t>aior Desconto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 </w:t>
      </w:r>
      <w:r w:rsidRPr="00360F9D">
        <w:rPr>
          <w:rFonts w:ascii="Arial" w:hAnsi="Arial" w:cs="Arial"/>
          <w:b/>
          <w:bCs/>
        </w:rPr>
        <w:t>Contratação de empresa de Engenharia ou Arquitetura   para Construção de Centro de Referência Especializado de Assistência Social - CREAS</w:t>
      </w:r>
      <w:r w:rsidRPr="00360F9D">
        <w:rPr>
          <w:rFonts w:ascii="Arial" w:hAnsi="Arial" w:cs="Arial"/>
        </w:rPr>
        <w:t xml:space="preserve">, </w:t>
      </w:r>
      <w:r w:rsidRPr="00360F9D">
        <w:rPr>
          <w:rFonts w:ascii="Arial" w:hAnsi="Arial" w:cs="Arial"/>
          <w:b/>
          <w:bCs/>
        </w:rPr>
        <w:t>com recursos do Contrato de Repasse</w:t>
      </w:r>
      <w:r w:rsidRPr="00360F9D">
        <w:rPr>
          <w:rFonts w:ascii="Arial" w:hAnsi="Arial" w:cs="Arial"/>
        </w:rPr>
        <w:t xml:space="preserve"> </w:t>
      </w:r>
      <w:r w:rsidRPr="00360F9D">
        <w:rPr>
          <w:rFonts w:ascii="Arial" w:hAnsi="Arial" w:cs="Arial"/>
          <w:b/>
          <w:bCs/>
        </w:rPr>
        <w:t>OGU nº 895969/2019/MDASCF/CAIXA</w:t>
      </w:r>
      <w:r w:rsidRPr="00360F9D">
        <w:rPr>
          <w:rFonts w:ascii="Arial" w:hAnsi="Arial" w:cs="Arial"/>
        </w:rPr>
        <w:t xml:space="preserve"> - </w:t>
      </w:r>
      <w:r w:rsidRPr="00360F9D">
        <w:rPr>
          <w:rFonts w:ascii="Arial" w:hAnsi="Arial" w:cs="Arial"/>
          <w:b/>
          <w:bCs/>
        </w:rPr>
        <w:t>Operação 1069793-86 e contrapartida do município</w:t>
      </w:r>
      <w:r w:rsidRPr="001C1B89">
        <w:rPr>
          <w:rFonts w:ascii="Arial" w:hAnsi="Arial" w:cs="Arial"/>
          <w:b/>
          <w:bCs/>
        </w:rPr>
        <w:t>,</w:t>
      </w:r>
      <w:r w:rsidRPr="00580E86">
        <w:rPr>
          <w:rFonts w:ascii="Arial" w:hAnsi="Arial" w:cs="Arial"/>
        </w:rPr>
        <w:t xml:space="preserve"> </w:t>
      </w:r>
      <w:r w:rsidRPr="00B518EA">
        <w:rPr>
          <w:rFonts w:ascii="Arial" w:hAnsi="Arial" w:cs="Arial"/>
          <w:iCs/>
        </w:rPr>
        <w:t>de conformidade com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6C4E482C" w14:textId="77777777" w:rsidR="009C24AB" w:rsidRPr="005C0E1E" w:rsidRDefault="009C24AB" w:rsidP="009C24AB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Concorrência Eletrônica </w:t>
      </w:r>
      <w:r w:rsidRPr="00737722">
        <w:rPr>
          <w:rFonts w:ascii="Arial" w:hAnsi="Arial" w:cs="Arial"/>
        </w:rPr>
        <w:t>será realizad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 de Contratação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633BE765" w14:textId="56BAE89F" w:rsidR="009C24AB" w:rsidRPr="00A63E39" w:rsidRDefault="009C24AB" w:rsidP="009C24AB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A63E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</w:t>
      </w:r>
      <w:r w:rsidRPr="00A63E39">
        <w:rPr>
          <w:rFonts w:ascii="Arial" w:hAnsi="Arial" w:cs="Arial"/>
        </w:rPr>
        <w:t>/</w:t>
      </w:r>
      <w:r w:rsidR="00830CB4">
        <w:rPr>
          <w:rFonts w:ascii="Arial" w:hAnsi="Arial" w:cs="Arial"/>
        </w:rPr>
        <w:t>3</w:t>
      </w:r>
      <w:r w:rsidRPr="00A63E39">
        <w:rPr>
          <w:rFonts w:ascii="Arial" w:hAnsi="Arial" w:cs="Arial"/>
        </w:rPr>
        <w:t>/2024, às 08:30 horas, mediante sua inserção na página eletrônica</w:t>
      </w:r>
      <w:r w:rsidRPr="00A63E39">
        <w:rPr>
          <w:rFonts w:ascii="Arial" w:hAnsi="Arial" w:cs="Arial"/>
          <w:u w:val="single" w:color="0000FF"/>
        </w:rPr>
        <w:t xml:space="preserve"> </w:t>
      </w:r>
      <w:r w:rsidRPr="00A63E39">
        <w:rPr>
          <w:rFonts w:ascii="Arial" w:hAnsi="Arial" w:cs="Arial"/>
          <w:i/>
          <w:iCs/>
          <w:u w:val="single" w:color="0000FF"/>
        </w:rPr>
        <w:t>https://www.licitanet.com.br/</w:t>
      </w:r>
      <w:r w:rsidRPr="00A63E39">
        <w:rPr>
          <w:rFonts w:ascii="Arial" w:hAnsi="Arial" w:cs="Arial"/>
          <w:i/>
          <w:iCs/>
        </w:rPr>
        <w:t xml:space="preserve">  </w:t>
      </w:r>
    </w:p>
    <w:p w14:paraId="19B42DA8" w14:textId="77777777" w:rsidR="009C24AB" w:rsidRPr="00A63E39" w:rsidRDefault="009C24AB" w:rsidP="009C2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1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A63E39">
        <w:rPr>
          <w:rFonts w:ascii="Arial" w:hAnsi="Arial" w:cs="Arial"/>
        </w:rPr>
        <w:t xml:space="preserve">/2024, às </w:t>
      </w:r>
      <w:r>
        <w:rPr>
          <w:rFonts w:ascii="Arial" w:hAnsi="Arial" w:cs="Arial"/>
        </w:rPr>
        <w:t>15</w:t>
      </w:r>
      <w:r w:rsidRPr="00A63E39">
        <w:rPr>
          <w:rFonts w:ascii="Arial" w:hAnsi="Arial" w:cs="Arial"/>
        </w:rPr>
        <w:t xml:space="preserve">:00 horas (Horário de DF); </w:t>
      </w:r>
    </w:p>
    <w:p w14:paraId="304846C5" w14:textId="77777777" w:rsidR="009C24AB" w:rsidRPr="00A63E39" w:rsidRDefault="009C24AB" w:rsidP="009C2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1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A63E39">
        <w:rPr>
          <w:rFonts w:ascii="Arial" w:hAnsi="Arial" w:cs="Arial"/>
        </w:rPr>
        <w:t xml:space="preserve">/2024, às </w:t>
      </w:r>
      <w:r>
        <w:rPr>
          <w:rFonts w:ascii="Arial" w:hAnsi="Arial" w:cs="Arial"/>
        </w:rPr>
        <w:t>15</w:t>
      </w:r>
      <w:r w:rsidRPr="00A63E39">
        <w:rPr>
          <w:rFonts w:ascii="Arial" w:hAnsi="Arial" w:cs="Arial"/>
        </w:rPr>
        <w:t xml:space="preserve">:15 horas (Horário de DF); </w:t>
      </w:r>
    </w:p>
    <w:p w14:paraId="5FCFCB02" w14:textId="77777777" w:rsidR="009C24AB" w:rsidRPr="005C0E1E" w:rsidRDefault="009C24AB" w:rsidP="009C24AB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Modo de disputa adotado para o envio de lances n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Concorrência</w:t>
      </w:r>
      <w:r w:rsidRPr="00737722">
        <w:rPr>
          <w:rFonts w:ascii="Arial" w:hAnsi="Arial" w:cs="Arial"/>
        </w:rPr>
        <w:t xml:space="preserve">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7A6D5F07" w14:textId="77777777" w:rsidR="009C24AB" w:rsidRDefault="009C24AB" w:rsidP="009C24AB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>Deodápolis –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</w:t>
      </w:r>
      <w:r w:rsidRPr="00D67D7B">
        <w:rPr>
          <w:rFonts w:ascii="Arial" w:hAnsi="Arial" w:cs="Arial"/>
        </w:rPr>
        <w:t xml:space="preserve">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 xml:space="preserve">, Centro </w:t>
      </w:r>
      <w:r>
        <w:rPr>
          <w:rFonts w:ascii="Arial" w:hAnsi="Arial" w:cs="Arial"/>
        </w:rPr>
        <w:t>–</w:t>
      </w:r>
      <w:r w:rsidRPr="00D67D7B">
        <w:rPr>
          <w:rFonts w:ascii="Arial" w:hAnsi="Arial" w:cs="Arial"/>
        </w:rPr>
        <w:t xml:space="preserve"> CEP </w:t>
      </w:r>
      <w:r>
        <w:rPr>
          <w:rFonts w:ascii="Arial" w:hAnsi="Arial" w:cs="Arial"/>
        </w:rPr>
        <w:t>79.790</w:t>
      </w:r>
      <w:r w:rsidRPr="00D67D7B">
        <w:rPr>
          <w:rFonts w:ascii="Arial" w:hAnsi="Arial" w:cs="Arial"/>
        </w:rPr>
        <w:t>-000</w:t>
      </w:r>
      <w:r>
        <w:rPr>
          <w:rFonts w:ascii="Arial" w:hAnsi="Arial" w:cs="Arial"/>
        </w:rPr>
        <w:t>.</w:t>
      </w:r>
    </w:p>
    <w:p w14:paraId="7A95F94C" w14:textId="036554AA" w:rsidR="009C24AB" w:rsidRPr="009C24AB" w:rsidRDefault="009C24AB" w:rsidP="009C24AB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DB3C0F">
        <w:rPr>
          <w:rFonts w:ascii="Arial" w:hAnsi="Arial" w:cs="Arial"/>
        </w:rPr>
        <w:t>Deodápolis - MS, 13 de março de 2024.</w:t>
      </w:r>
    </w:p>
    <w:p w14:paraId="6689D13E" w14:textId="77777777" w:rsidR="009C24AB" w:rsidRPr="002A3E03" w:rsidRDefault="009C24AB" w:rsidP="009C2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502D2272" w14:textId="77777777" w:rsidR="009C24AB" w:rsidRPr="006E75CD" w:rsidRDefault="009C24AB" w:rsidP="009C2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4417A76A" w14:textId="77777777" w:rsidR="00444DDB" w:rsidRDefault="00444DDB" w:rsidP="009C24AB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C32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7D3C32"/>
    <w:rsid w:val="00830CB4"/>
    <w:rsid w:val="009C24AB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A8B9"/>
  <w15:chartTrackingRefBased/>
  <w15:docId w15:val="{19ED36CD-9D88-4E1A-9238-F46EE22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2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2024-03-13T13:52:00Z</dcterms:created>
  <dcterms:modified xsi:type="dcterms:W3CDTF">2024-03-14T12:27:00Z</dcterms:modified>
</cp:coreProperties>
</file>