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B8997" w14:textId="77777777" w:rsidR="00F90D53" w:rsidRPr="00F90D53" w:rsidRDefault="00F90D53" w:rsidP="00F90D53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44302465"/>
      <w:bookmarkStart w:id="1" w:name="_Hlk151012005"/>
      <w:bookmarkStart w:id="2" w:name="_Hlk160611335"/>
      <w:bookmarkStart w:id="3" w:name="_Hlk164262384"/>
      <w:r w:rsidRPr="00F90D53">
        <w:rPr>
          <w:rFonts w:ascii="Arial" w:hAnsi="Arial" w:cs="Arial"/>
          <w:b/>
          <w:sz w:val="23"/>
          <w:szCs w:val="23"/>
          <w:lang w:val="pt-PT"/>
        </w:rPr>
        <w:t xml:space="preserve">AVISO DE LICITAÇÃO   </w:t>
      </w:r>
    </w:p>
    <w:p w14:paraId="6618EC33" w14:textId="77777777" w:rsidR="00F90D53" w:rsidRPr="00F90D53" w:rsidRDefault="00F90D53" w:rsidP="00F90D53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lang w:val="pt-PT"/>
        </w:rPr>
      </w:pPr>
      <w:r w:rsidRPr="00F90D53">
        <w:rPr>
          <w:rFonts w:ascii="Arial" w:hAnsi="Arial" w:cs="Arial"/>
          <w:lang w:val="pt-PT"/>
        </w:rPr>
        <w:t>PREGÃO PRESENCIAL Nº 29/2024</w:t>
      </w:r>
      <w:r w:rsidRPr="00F90D53">
        <w:rPr>
          <w:rFonts w:ascii="Arial" w:hAnsi="Arial" w:cs="Arial"/>
          <w:lang w:val="pt-PT"/>
        </w:rPr>
        <w:tab/>
      </w:r>
    </w:p>
    <w:p w14:paraId="201F4483" w14:textId="77777777" w:rsidR="00F90D53" w:rsidRPr="00F90D53" w:rsidRDefault="00F90D53" w:rsidP="00F90D53">
      <w:pPr>
        <w:pStyle w:val="Ttulo5"/>
        <w:ind w:left="0"/>
        <w:rPr>
          <w:rFonts w:cs="Arial"/>
          <w:b w:val="0"/>
          <w:szCs w:val="22"/>
        </w:rPr>
      </w:pPr>
      <w:r w:rsidRPr="00F90D53">
        <w:rPr>
          <w:rFonts w:cs="Arial"/>
          <w:b w:val="0"/>
          <w:szCs w:val="22"/>
        </w:rPr>
        <w:t>PROCESSO LICITATÓRIO N° 59/2024</w:t>
      </w:r>
    </w:p>
    <w:p w14:paraId="4CF2F9EC" w14:textId="77777777" w:rsidR="00F90D53" w:rsidRPr="00F90D53" w:rsidRDefault="00F90D53" w:rsidP="00F90D53">
      <w:pPr>
        <w:pStyle w:val="SemEspaamento"/>
        <w:jc w:val="both"/>
        <w:rPr>
          <w:rFonts w:ascii="Arial" w:hAnsi="Arial" w:cs="Arial"/>
        </w:rPr>
      </w:pPr>
      <w:r w:rsidRPr="00F90D53">
        <w:rPr>
          <w:rFonts w:ascii="Arial" w:hAnsi="Arial" w:cs="Arial"/>
          <w:lang w:val="pt-PT"/>
        </w:rPr>
        <w:t>OBJETO:</w:t>
      </w:r>
      <w:r w:rsidRPr="00F90D53">
        <w:rPr>
          <w:rFonts w:ascii="Arial" w:hAnsi="Arial" w:cs="Arial"/>
        </w:rPr>
        <w:t xml:space="preserve"> </w:t>
      </w:r>
      <w:bookmarkStart w:id="4" w:name="_Hlk122420110"/>
      <w:r w:rsidRPr="00F90D53">
        <w:rPr>
          <w:rFonts w:ascii="Arial" w:hAnsi="Arial" w:cs="Arial"/>
          <w:iCs/>
        </w:rPr>
        <w:t>Contratação futura de empresa realização de ensaios de CBR para obtenção do índice de Suporte Califórnia, para atendimento da Secretaria de Infraestrutura do município.</w:t>
      </w:r>
    </w:p>
    <w:bookmarkEnd w:id="4"/>
    <w:p w14:paraId="3ABB4EEC" w14:textId="77777777" w:rsidR="00F90D53" w:rsidRPr="00F90D53" w:rsidRDefault="00F90D53" w:rsidP="00F90D53">
      <w:pPr>
        <w:spacing w:after="0" w:line="240" w:lineRule="auto"/>
        <w:jc w:val="both"/>
        <w:rPr>
          <w:rFonts w:ascii="Arial" w:hAnsi="Arial" w:cs="Arial"/>
        </w:rPr>
      </w:pPr>
      <w:r w:rsidRPr="00F90D53">
        <w:rPr>
          <w:rFonts w:ascii="Arial" w:hAnsi="Arial" w:cs="Arial"/>
        </w:rPr>
        <w:t>TIPO: Menor Preço Global</w:t>
      </w:r>
    </w:p>
    <w:p w14:paraId="3D2EDE4A" w14:textId="77777777" w:rsidR="00F90D53" w:rsidRPr="00F90D53" w:rsidRDefault="00F90D53" w:rsidP="00F90D53">
      <w:pPr>
        <w:spacing w:after="0" w:line="240" w:lineRule="auto"/>
        <w:jc w:val="both"/>
        <w:rPr>
          <w:rFonts w:ascii="Arial" w:hAnsi="Arial" w:cs="Arial"/>
        </w:rPr>
      </w:pPr>
      <w:r w:rsidRPr="00F90D53">
        <w:rPr>
          <w:rFonts w:ascii="Arial" w:hAnsi="Arial" w:cs="Arial"/>
        </w:rPr>
        <w:t>VALOR ESTIMADO: O valor total estimado dos serviços é de R$ 127.461,00</w:t>
      </w:r>
    </w:p>
    <w:p w14:paraId="439AC67F" w14:textId="77777777" w:rsidR="00F90D53" w:rsidRPr="00F90D53" w:rsidRDefault="00F90D53" w:rsidP="00F90D53">
      <w:pPr>
        <w:spacing w:after="0" w:line="240" w:lineRule="auto"/>
        <w:jc w:val="both"/>
        <w:rPr>
          <w:rFonts w:ascii="Arial" w:hAnsi="Arial" w:cs="Arial"/>
        </w:rPr>
      </w:pPr>
      <w:r w:rsidRPr="00F90D53">
        <w:rPr>
          <w:rFonts w:ascii="Arial" w:hAnsi="Arial" w:cs="Arial"/>
        </w:rPr>
        <w:t>DATA DA ABERTURA:  3 de maio de 2024, às 09:00 horas (MS)</w:t>
      </w:r>
    </w:p>
    <w:p w14:paraId="4181F6C8" w14:textId="77777777" w:rsidR="00F90D53" w:rsidRPr="00F90D53" w:rsidRDefault="00F90D53" w:rsidP="00F90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90D53">
        <w:rPr>
          <w:rFonts w:ascii="Arial" w:hAnsi="Arial" w:cs="Arial"/>
        </w:rPr>
        <w:t>LEGISLAÇÃO: Lei n.º 14.133, de 1º de abril de 2021, subsidiariamente, Lei Complementar 123/2006, alterada pela Lei 147/2014 e demais legislação aplicável.</w:t>
      </w:r>
    </w:p>
    <w:p w14:paraId="3E8580B3" w14:textId="77777777" w:rsidR="00F90D53" w:rsidRPr="00F90D53" w:rsidRDefault="00F90D53" w:rsidP="00F90D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  <w:r w:rsidRPr="00F90D53">
        <w:rPr>
          <w:rFonts w:ascii="Arial" w:hAnsi="Arial" w:cs="Arial"/>
          <w:noProof/>
        </w:rPr>
        <w:t xml:space="preserve">O Edital completo estará à disposição </w:t>
      </w:r>
      <w:r w:rsidRPr="00F90D53">
        <w:rPr>
          <w:rFonts w:ascii="Arial" w:hAnsi="Arial" w:cs="Arial"/>
        </w:rPr>
        <w:t xml:space="preserve">no site </w:t>
      </w:r>
      <w:hyperlink r:id="rId4" w:history="1">
        <w:r w:rsidRPr="00F90D53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F90D53">
        <w:rPr>
          <w:rFonts w:ascii="Arial" w:hAnsi="Arial" w:cs="Arial"/>
          <w:i/>
          <w:noProof/>
          <w:color w:val="0070C0"/>
        </w:rPr>
        <w:t xml:space="preserve"> </w:t>
      </w:r>
      <w:r w:rsidRPr="00F90D53">
        <w:rPr>
          <w:rFonts w:ascii="Arial" w:hAnsi="Arial" w:cs="Arial"/>
          <w:i/>
          <w:noProof/>
        </w:rPr>
        <w:t xml:space="preserve"> </w:t>
      </w:r>
      <w:r w:rsidRPr="00F90D53">
        <w:rPr>
          <w:rFonts w:ascii="Arial" w:hAnsi="Arial" w:cs="Arial"/>
          <w:noProof/>
        </w:rPr>
        <w:t xml:space="preserve">através de solicitação no e-mail: </w:t>
      </w:r>
      <w:r w:rsidRPr="00F90D53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F90D53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0273F232" w14:textId="77777777" w:rsidR="00F90D53" w:rsidRPr="00F90D53" w:rsidRDefault="00F90D53" w:rsidP="00F90D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  <w:r w:rsidRPr="00F90D53">
        <w:rPr>
          <w:rFonts w:ascii="Arial" w:hAnsi="Arial" w:cs="Arial"/>
        </w:rPr>
        <w:t>Poderão participar deste Pregão as empresas, pertencentes ao ramo de atividade relacionado ao objeto da licitação,</w:t>
      </w:r>
      <w:r w:rsidRPr="00F90D53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051338CB" w14:textId="1EDBDE8A" w:rsidR="00F90D53" w:rsidRPr="00F90D53" w:rsidRDefault="00F90D53" w:rsidP="00F90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F90D53">
        <w:rPr>
          <w:rFonts w:ascii="Arial" w:hAnsi="Arial" w:cs="Arial"/>
          <w:lang w:val="pt-PT"/>
        </w:rPr>
        <w:t>Deodápolis - MS, 18 de abril de 2024.</w:t>
      </w:r>
    </w:p>
    <w:p w14:paraId="4D76781F" w14:textId="77777777" w:rsidR="00F90D53" w:rsidRPr="00F90D53" w:rsidRDefault="00F90D53" w:rsidP="00F90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5" w:name="_Hlk164264010"/>
      <w:bookmarkEnd w:id="0"/>
      <w:bookmarkEnd w:id="1"/>
      <w:bookmarkEnd w:id="2"/>
      <w:r w:rsidRPr="00F90D53">
        <w:rPr>
          <w:rFonts w:ascii="Arial" w:hAnsi="Arial" w:cs="Arial"/>
        </w:rPr>
        <w:t>VALDIR LUIZ SARTOR</w:t>
      </w:r>
    </w:p>
    <w:p w14:paraId="54EB15D3" w14:textId="77777777" w:rsidR="00F90D53" w:rsidRDefault="00F90D53" w:rsidP="00F90D53">
      <w:pPr>
        <w:spacing w:after="0" w:line="240" w:lineRule="auto"/>
        <w:jc w:val="center"/>
        <w:rPr>
          <w:rFonts w:ascii="Arial" w:hAnsi="Arial" w:cs="Arial"/>
        </w:rPr>
      </w:pPr>
      <w:r w:rsidRPr="00B075B4">
        <w:rPr>
          <w:rFonts w:ascii="Arial" w:hAnsi="Arial" w:cs="Arial"/>
        </w:rPr>
        <w:t xml:space="preserve">P/Secretária Municipal de Infraestrutura     </w:t>
      </w:r>
    </w:p>
    <w:bookmarkEnd w:id="3"/>
    <w:bookmarkEnd w:id="5"/>
    <w:p w14:paraId="59B13450" w14:textId="77777777" w:rsidR="00F90D53" w:rsidRDefault="00F90D53" w:rsidP="00F90D53">
      <w:pPr>
        <w:spacing w:after="0" w:line="240" w:lineRule="auto"/>
        <w:jc w:val="center"/>
        <w:rPr>
          <w:rFonts w:ascii="Arial" w:hAnsi="Arial" w:cs="Arial"/>
        </w:rPr>
      </w:pPr>
    </w:p>
    <w:p w14:paraId="2C7AE34E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7CF"/>
    <w:rsid w:val="00033887"/>
    <w:rsid w:val="00071864"/>
    <w:rsid w:val="000F2493"/>
    <w:rsid w:val="00291D2F"/>
    <w:rsid w:val="00444DDB"/>
    <w:rsid w:val="00534DF6"/>
    <w:rsid w:val="0062439C"/>
    <w:rsid w:val="00663816"/>
    <w:rsid w:val="006E17CF"/>
    <w:rsid w:val="00786789"/>
    <w:rsid w:val="00BB6867"/>
    <w:rsid w:val="00D14975"/>
    <w:rsid w:val="00E40582"/>
    <w:rsid w:val="00E74A34"/>
    <w:rsid w:val="00F64D91"/>
    <w:rsid w:val="00F90D53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53B9"/>
  <w15:chartTrackingRefBased/>
  <w15:docId w15:val="{1F833041-D133-4C7C-BE75-8F98016F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53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90D53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F90D53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F90D53"/>
    <w:rPr>
      <w:color w:val="0000FF"/>
      <w:u w:val="single"/>
    </w:rPr>
  </w:style>
  <w:style w:type="paragraph" w:styleId="SemEspaamento">
    <w:name w:val="No Spacing"/>
    <w:uiPriority w:val="1"/>
    <w:qFormat/>
    <w:rsid w:val="00F90D53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2024-04-18T14:21:00Z</dcterms:created>
  <dcterms:modified xsi:type="dcterms:W3CDTF">2024-04-18T14:23:00Z</dcterms:modified>
</cp:coreProperties>
</file>