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9" o:title=""/>
          </v:shape>
          <o:OLEObject Type="Embed" ProgID="CorelDRAW.Gráficos.9" ShapeID="_x0000_i1025" DrawAspect="Content" ObjectID="_1609160032"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PROCESSO LICITATÓRIO</w:t>
            </w:r>
            <w:proofErr w:type="gramStart"/>
            <w:r w:rsidRPr="009B785B">
              <w:rPr>
                <w:i w:val="0"/>
                <w:sz w:val="24"/>
                <w:szCs w:val="24"/>
              </w:rPr>
              <w:t xml:space="preserve">  </w:t>
            </w:r>
            <w:proofErr w:type="gramEnd"/>
            <w:r w:rsidRPr="009B785B">
              <w:rPr>
                <w:i w:val="0"/>
                <w:sz w:val="24"/>
                <w:szCs w:val="24"/>
              </w:rPr>
              <w:t xml:space="preserve">Nº </w:t>
            </w:r>
            <w:r w:rsidR="00EA0FF8">
              <w:rPr>
                <w:i w:val="0"/>
                <w:sz w:val="24"/>
                <w:szCs w:val="24"/>
              </w:rPr>
              <w:t>003</w:t>
            </w:r>
            <w:r w:rsidR="009A78D8">
              <w:rPr>
                <w:i w:val="0"/>
                <w:sz w:val="24"/>
                <w:szCs w:val="24"/>
              </w:rPr>
              <w:t>/2019</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9A78D8">
              <w:rPr>
                <w:rFonts w:ascii="Arial" w:hAnsi="Arial" w:cs="Arial"/>
                <w:b/>
              </w:rPr>
              <w:t>002/2019</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631122">
        <w:rPr>
          <w:rFonts w:ascii="Arial" w:hAnsi="Arial" w:cs="Arial"/>
        </w:rPr>
        <w:t xml:space="preserve"> Municipal de Saúde</w:t>
      </w:r>
      <w:r w:rsidRPr="00B81B01">
        <w:rPr>
          <w:rFonts w:ascii="Arial" w:hAnsi="Arial" w:cs="Arial"/>
        </w:rPr>
        <w:t>, por intermédio</w:t>
      </w:r>
      <w:r w:rsidRPr="007F4833">
        <w:rPr>
          <w:rFonts w:ascii="Arial" w:hAnsi="Arial" w:cs="Arial"/>
        </w:rPr>
        <w:t xml:space="preserve"> do (a) Pregoeiro (a) oficial, designado </w:t>
      </w:r>
      <w:r w:rsidRPr="00E57C7A">
        <w:rPr>
          <w:rFonts w:ascii="Arial" w:hAnsi="Arial" w:cs="Arial"/>
        </w:rPr>
        <w:t xml:space="preserve">pelo </w:t>
      </w:r>
      <w:r w:rsidR="000C5CEE" w:rsidRPr="00E57C7A">
        <w:rPr>
          <w:rFonts w:ascii="Arial" w:hAnsi="Arial" w:cs="Arial"/>
        </w:rPr>
        <w:t>Decreto nº 004</w:t>
      </w:r>
      <w:r w:rsidR="00940863" w:rsidRPr="00E57C7A">
        <w:rPr>
          <w:rFonts w:ascii="Arial" w:hAnsi="Arial" w:cs="Arial"/>
        </w:rPr>
        <w:t xml:space="preserve"> de </w:t>
      </w:r>
      <w:r w:rsidR="00C97286" w:rsidRPr="00E57C7A">
        <w:rPr>
          <w:rFonts w:ascii="Arial" w:hAnsi="Arial" w:cs="Arial"/>
        </w:rPr>
        <w:t>19 de janeiro</w:t>
      </w:r>
      <w:r w:rsidR="00A116F5" w:rsidRPr="00E57C7A">
        <w:rPr>
          <w:rFonts w:ascii="Arial" w:hAnsi="Arial" w:cs="Arial"/>
        </w:rPr>
        <w:t xml:space="preserve"> de 2018</w:t>
      </w:r>
      <w:r w:rsidR="002F6E2D" w:rsidRPr="00E57C7A">
        <w:rPr>
          <w:rFonts w:ascii="Arial" w:hAnsi="Arial" w:cs="Arial"/>
        </w:rPr>
        <w:t>, publicado no Diário Oficial dos Municípios nº</w:t>
      </w:r>
      <w:r w:rsidR="00577B3C" w:rsidRPr="00E57C7A">
        <w:rPr>
          <w:rFonts w:ascii="Arial" w:hAnsi="Arial" w:cs="Arial"/>
        </w:rPr>
        <w:t xml:space="preserve"> 2020, pagina 26</w:t>
      </w:r>
      <w:r w:rsidR="00C97286" w:rsidRPr="00E57C7A">
        <w:rPr>
          <w:rFonts w:ascii="Arial" w:hAnsi="Arial" w:cs="Arial"/>
        </w:rPr>
        <w:t xml:space="preserve"> do dia 22 de janeiro de 2018</w:t>
      </w:r>
      <w:r w:rsidRPr="00E57C7A">
        <w:rPr>
          <w:rFonts w:ascii="Arial" w:hAnsi="Arial" w:cs="Arial"/>
        </w:rPr>
        <w:t xml:space="preserve">, torna público, para conhecimento dos interessados, que realizará licitação na modalidade </w:t>
      </w:r>
      <w:r w:rsidRPr="00E57C7A">
        <w:rPr>
          <w:rFonts w:ascii="Arial" w:hAnsi="Arial" w:cs="Arial"/>
          <w:b/>
          <w:bCs/>
        </w:rPr>
        <w:t>PREGÃO</w:t>
      </w:r>
      <w:r w:rsidRPr="007F4833">
        <w:rPr>
          <w:rFonts w:ascii="Arial" w:hAnsi="Arial" w:cs="Arial"/>
          <w:b/>
          <w:bCs/>
        </w:rPr>
        <w:t xml:space="preserve"> PRESENCIAL</w:t>
      </w:r>
      <w:r w:rsidRPr="007F4833">
        <w:rPr>
          <w:rFonts w:ascii="Arial" w:hAnsi="Arial" w:cs="Arial"/>
        </w:rPr>
        <w:t xml:space="preserve">, tipo </w:t>
      </w:r>
      <w:r w:rsidR="009F1B52">
        <w:rPr>
          <w:rFonts w:ascii="Arial" w:hAnsi="Arial" w:cs="Arial"/>
          <w:b/>
        </w:rPr>
        <w:t>“Menor Preço</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B619BA" w:rsidRDefault="00A057F5" w:rsidP="00584C8A">
      <w:pPr>
        <w:pStyle w:val="Corpodetexto"/>
        <w:contextualSpacing/>
        <w:rPr>
          <w:rFonts w:ascii="Arial" w:hAnsi="Arial" w:cs="Arial"/>
          <w:color w:val="000000"/>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proofErr w:type="gramStart"/>
      <w:r w:rsidR="00F62886">
        <w:rPr>
          <w:rFonts w:ascii="Arial" w:hAnsi="Arial" w:cs="Arial"/>
          <w:b/>
        </w:rPr>
        <w:t>14</w:t>
      </w:r>
      <w:r w:rsidRPr="00323430">
        <w:rPr>
          <w:rFonts w:ascii="Arial" w:hAnsi="Arial" w:cs="Arial"/>
          <w:b/>
        </w:rPr>
        <w:t>:</w:t>
      </w:r>
      <w:r w:rsidR="00B20EAC">
        <w:rPr>
          <w:rFonts w:ascii="Arial" w:hAnsi="Arial" w:cs="Arial"/>
          <w:b/>
        </w:rPr>
        <w:t>0</w:t>
      </w:r>
      <w:r w:rsidR="00A653AA" w:rsidRPr="00323430">
        <w:rPr>
          <w:rFonts w:ascii="Arial" w:hAnsi="Arial" w:cs="Arial"/>
          <w:b/>
        </w:rPr>
        <w:t>0</w:t>
      </w:r>
      <w:proofErr w:type="gramEnd"/>
      <w:r w:rsidR="00A653AA" w:rsidRPr="00323430">
        <w:rPr>
          <w:rFonts w:ascii="Arial" w:hAnsi="Arial" w:cs="Arial"/>
          <w:b/>
        </w:rPr>
        <w:t xml:space="preserve"> horas</w:t>
      </w:r>
      <w:r w:rsidR="000E12A5" w:rsidRPr="00323430">
        <w:rPr>
          <w:rFonts w:ascii="Arial" w:hAnsi="Arial" w:cs="Arial"/>
          <w:b/>
        </w:rPr>
        <w:t xml:space="preserve"> </w:t>
      </w:r>
      <w:r w:rsidR="00A653AA" w:rsidRPr="00323430">
        <w:rPr>
          <w:rFonts w:ascii="Arial" w:hAnsi="Arial" w:cs="Arial"/>
          <w:b/>
        </w:rPr>
        <w:t xml:space="preserve">(Local) </w:t>
      </w:r>
      <w:r w:rsidR="000C5CEE">
        <w:rPr>
          <w:rFonts w:ascii="Arial" w:hAnsi="Arial" w:cs="Arial"/>
          <w:b/>
        </w:rPr>
        <w:t xml:space="preserve">do dia </w:t>
      </w:r>
      <w:r w:rsidR="00EA0FF8">
        <w:rPr>
          <w:rFonts w:ascii="Arial" w:hAnsi="Arial" w:cs="Arial"/>
          <w:b/>
          <w:color w:val="000000" w:themeColor="text1"/>
        </w:rPr>
        <w:t>25</w:t>
      </w:r>
      <w:r w:rsidR="000E12A5" w:rsidRPr="00892402">
        <w:rPr>
          <w:rFonts w:ascii="Arial" w:hAnsi="Arial" w:cs="Arial"/>
          <w:b/>
          <w:color w:val="000000" w:themeColor="text1"/>
        </w:rPr>
        <w:t xml:space="preserve"> de </w:t>
      </w:r>
      <w:r w:rsidR="009A78D8">
        <w:rPr>
          <w:rFonts w:ascii="Arial" w:hAnsi="Arial" w:cs="Arial"/>
          <w:b/>
          <w:color w:val="000000" w:themeColor="text1"/>
        </w:rPr>
        <w:t>janeiro de 2019</w:t>
      </w:r>
      <w:r w:rsidR="000E12A5" w:rsidRPr="00892402">
        <w:rPr>
          <w:rFonts w:ascii="Arial" w:hAnsi="Arial" w:cs="Arial"/>
          <w:color w:val="000000" w:themeColor="text1"/>
        </w:rPr>
        <w:t>,</w:t>
      </w:r>
      <w:r w:rsidRPr="00892402">
        <w:rPr>
          <w:rFonts w:ascii="Arial" w:hAnsi="Arial" w:cs="Arial"/>
          <w:color w:val="000000" w:themeColor="text1"/>
        </w:rPr>
        <w:t xml:space="preserve"> na</w:t>
      </w:r>
      <w:r w:rsidRPr="00323430">
        <w:rPr>
          <w:rFonts w:ascii="Arial" w:hAnsi="Arial" w:cs="Arial"/>
        </w:rPr>
        <w:t xml:space="preserve">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1.1. </w:t>
      </w:r>
      <w:r w:rsidR="003443A8" w:rsidRPr="00335643">
        <w:rPr>
          <w:rFonts w:ascii="Arial" w:hAnsi="Arial" w:cs="Arial"/>
          <w:color w:val="000000"/>
        </w:rPr>
        <w:t>Lei Federal nº 10.520/02;</w:t>
      </w: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1.2. </w:t>
      </w:r>
      <w:r w:rsidR="003443A8" w:rsidRPr="00335643">
        <w:rPr>
          <w:rFonts w:ascii="Arial" w:hAnsi="Arial" w:cs="Arial"/>
          <w:color w:val="000000"/>
        </w:rPr>
        <w:t>Lei Complementar nº 123/</w:t>
      </w:r>
      <w:r w:rsidR="003443A8">
        <w:rPr>
          <w:rFonts w:ascii="Arial" w:hAnsi="Arial" w:cs="Arial"/>
          <w:color w:val="000000"/>
        </w:rPr>
        <w:t>20</w:t>
      </w:r>
      <w:r w:rsidR="003443A8" w:rsidRPr="00335643">
        <w:rPr>
          <w:rFonts w:ascii="Arial" w:hAnsi="Arial" w:cs="Arial"/>
          <w:color w:val="000000"/>
        </w:rPr>
        <w:t>06</w:t>
      </w:r>
      <w:r w:rsidR="003443A8">
        <w:rPr>
          <w:rFonts w:ascii="Arial" w:hAnsi="Arial" w:cs="Arial"/>
          <w:color w:val="000000"/>
        </w:rPr>
        <w:t>;</w:t>
      </w:r>
      <w:r w:rsidR="0087583C" w:rsidRPr="0087583C">
        <w:rPr>
          <w:rFonts w:ascii="Arial" w:hAnsi="Arial" w:cs="Arial"/>
          <w:color w:val="000000"/>
        </w:rPr>
        <w:t xml:space="preserve"> </w:t>
      </w:r>
    </w:p>
    <w:p w:rsidR="00A057F5" w:rsidRDefault="003443A8" w:rsidP="00584C8A">
      <w:pPr>
        <w:autoSpaceDE w:val="0"/>
        <w:autoSpaceDN w:val="0"/>
        <w:adjustRightInd w:val="0"/>
        <w:jc w:val="both"/>
        <w:rPr>
          <w:rFonts w:ascii="Arial" w:hAnsi="Arial" w:cs="Arial"/>
          <w:color w:val="000000"/>
        </w:rPr>
      </w:pPr>
      <w:r>
        <w:rPr>
          <w:rFonts w:ascii="Arial" w:hAnsi="Arial" w:cs="Arial"/>
          <w:color w:val="000000"/>
        </w:rPr>
        <w:t xml:space="preserve">1.3. </w:t>
      </w:r>
      <w:r w:rsidR="0087583C">
        <w:rPr>
          <w:rFonts w:ascii="Arial" w:hAnsi="Arial" w:cs="Arial"/>
          <w:color w:val="000000"/>
        </w:rPr>
        <w:t>Lei nº 8.666/93 e alterações;</w:t>
      </w:r>
    </w:p>
    <w:p w:rsidR="00697F96" w:rsidRPr="00C151BD" w:rsidRDefault="00697F96" w:rsidP="00584C8A">
      <w:pPr>
        <w:autoSpaceDE w:val="0"/>
        <w:autoSpaceDN w:val="0"/>
        <w:adjustRightInd w:val="0"/>
        <w:contextualSpacing/>
        <w:jc w:val="both"/>
        <w:rPr>
          <w:rFonts w:ascii="Arial" w:hAnsi="Arial" w:cs="Arial"/>
        </w:rPr>
      </w:pPr>
      <w:r w:rsidRPr="00C151BD">
        <w:rPr>
          <w:rFonts w:ascii="Arial" w:hAnsi="Arial" w:cs="Arial"/>
        </w:rPr>
        <w:t xml:space="preserve">1.4. </w:t>
      </w:r>
      <w:r w:rsidRPr="00C151BD">
        <w:rPr>
          <w:rFonts w:ascii="Arial" w:hAnsi="Arial" w:cs="Arial"/>
          <w:noProof/>
        </w:rPr>
        <w:t>Decreto Federal 8.538/2015</w:t>
      </w:r>
      <w:r w:rsidR="00E47203">
        <w:rPr>
          <w:rFonts w:ascii="Arial" w:hAnsi="Arial" w:cs="Arial"/>
          <w:noProof/>
        </w:rPr>
        <w:t>;</w:t>
      </w:r>
    </w:p>
    <w:p w:rsidR="00A057F5" w:rsidRDefault="00697F96" w:rsidP="00584C8A">
      <w:pPr>
        <w:autoSpaceDE w:val="0"/>
        <w:autoSpaceDN w:val="0"/>
        <w:adjustRightInd w:val="0"/>
        <w:jc w:val="both"/>
        <w:rPr>
          <w:rFonts w:ascii="Arial" w:hAnsi="Arial" w:cs="Arial"/>
          <w:color w:val="000000"/>
        </w:rPr>
      </w:pPr>
      <w:r>
        <w:rPr>
          <w:rFonts w:ascii="Arial" w:hAnsi="Arial" w:cs="Arial"/>
          <w:color w:val="000000"/>
        </w:rPr>
        <w:t>1.5</w:t>
      </w:r>
      <w:r w:rsidR="00A057F5" w:rsidRPr="00335643">
        <w:rPr>
          <w:rFonts w:ascii="Arial" w:hAnsi="Arial" w:cs="Arial"/>
          <w:color w:val="000000"/>
        </w:rPr>
        <w:t xml:space="preserve">. Decreto Municipal nº </w:t>
      </w:r>
      <w:r w:rsidR="00A057F5">
        <w:rPr>
          <w:rFonts w:ascii="Arial" w:hAnsi="Arial" w:cs="Arial"/>
          <w:color w:val="000000"/>
        </w:rPr>
        <w:t>029/2007</w:t>
      </w:r>
      <w:r w:rsidR="00A057F5" w:rsidRPr="00335643">
        <w:rPr>
          <w:rFonts w:ascii="Arial" w:hAnsi="Arial" w:cs="Arial"/>
          <w:color w:val="000000"/>
        </w:rPr>
        <w:t>;</w:t>
      </w:r>
    </w:p>
    <w:p w:rsidR="006C6979" w:rsidRPr="00E57C7A" w:rsidRDefault="00697F96" w:rsidP="00584C8A">
      <w:pPr>
        <w:autoSpaceDE w:val="0"/>
        <w:autoSpaceDN w:val="0"/>
        <w:adjustRightInd w:val="0"/>
        <w:jc w:val="both"/>
        <w:rPr>
          <w:rFonts w:ascii="Arial" w:hAnsi="Arial" w:cs="Arial"/>
        </w:rPr>
      </w:pPr>
      <w:r w:rsidRPr="00E57C7A">
        <w:rPr>
          <w:rFonts w:ascii="Arial" w:hAnsi="Arial" w:cs="Arial"/>
        </w:rPr>
        <w:t>1.6</w:t>
      </w:r>
      <w:r w:rsidR="006C6979" w:rsidRPr="00E57C7A">
        <w:rPr>
          <w:rFonts w:ascii="Arial" w:hAnsi="Arial" w:cs="Arial"/>
        </w:rPr>
        <w:t>. Decreto Municipal nº 004/2018;</w:t>
      </w:r>
    </w:p>
    <w:p w:rsidR="00A057F5" w:rsidRPr="00335643" w:rsidRDefault="00697F96" w:rsidP="00584C8A">
      <w:pPr>
        <w:autoSpaceDE w:val="0"/>
        <w:autoSpaceDN w:val="0"/>
        <w:adjustRightInd w:val="0"/>
        <w:jc w:val="both"/>
        <w:rPr>
          <w:rFonts w:ascii="Arial" w:hAnsi="Arial" w:cs="Arial"/>
          <w:color w:val="000000"/>
        </w:rPr>
      </w:pPr>
      <w:r>
        <w:rPr>
          <w:rFonts w:ascii="Arial" w:hAnsi="Arial" w:cs="Arial"/>
          <w:color w:val="000000"/>
        </w:rPr>
        <w:t>1.7</w:t>
      </w:r>
      <w:r w:rsidR="00A057F5" w:rsidRPr="00335643">
        <w:rPr>
          <w:rFonts w:ascii="Arial" w:hAnsi="Arial" w:cs="Arial"/>
          <w:color w:val="000000"/>
        </w:rPr>
        <w:t>. Demais disposições contidas neste Edital.</w:t>
      </w: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7D5BD1" w:rsidRDefault="00A057F5" w:rsidP="00584C8A">
      <w:pPr>
        <w:autoSpaceDE w:val="0"/>
        <w:autoSpaceDN w:val="0"/>
        <w:adjustRightInd w:val="0"/>
        <w:ind w:right="18"/>
        <w:jc w:val="both"/>
        <w:rPr>
          <w:rFonts w:ascii="Arial" w:hAnsi="Arial" w:cs="Arial"/>
          <w:color w:val="000000"/>
          <w:sz w:val="16"/>
          <w:szCs w:val="16"/>
        </w:rPr>
      </w:pPr>
    </w:p>
    <w:p w:rsidR="00A057F5" w:rsidRPr="003B4557" w:rsidRDefault="00A057F5" w:rsidP="004F2D71">
      <w:pPr>
        <w:tabs>
          <w:tab w:val="left" w:pos="1440"/>
        </w:tabs>
        <w:jc w:val="both"/>
        <w:rPr>
          <w:rFonts w:ascii="Arial" w:hAnsi="Arial" w:cs="Arial"/>
        </w:rPr>
      </w:pPr>
      <w:r w:rsidRPr="00DE3F68">
        <w:rPr>
          <w:rFonts w:ascii="Arial" w:hAnsi="Arial" w:cs="Arial"/>
          <w:color w:val="000000"/>
        </w:rPr>
        <w:t>2.1.</w:t>
      </w:r>
      <w:r w:rsidRPr="00DE3F68">
        <w:rPr>
          <w:rFonts w:ascii="Arial" w:hAnsi="Arial" w:cs="Arial"/>
          <w:snapToGrid w:val="0"/>
          <w:color w:val="000000"/>
        </w:rPr>
        <w:t xml:space="preserve"> </w:t>
      </w:r>
      <w:r w:rsidR="00F62886" w:rsidRPr="003B4557">
        <w:rPr>
          <w:rFonts w:ascii="Arial" w:hAnsi="Arial" w:cs="Arial"/>
          <w:b/>
        </w:rPr>
        <w:t>Contratação de empresa para Pres</w:t>
      </w:r>
      <w:r w:rsidR="00995B98">
        <w:rPr>
          <w:rFonts w:ascii="Arial" w:hAnsi="Arial" w:cs="Arial"/>
          <w:b/>
        </w:rPr>
        <w:t>tação de Serviços Especializado</w:t>
      </w:r>
      <w:r w:rsidR="00F62886" w:rsidRPr="003B4557">
        <w:rPr>
          <w:rFonts w:ascii="Arial" w:hAnsi="Arial" w:cs="Arial"/>
          <w:b/>
        </w:rPr>
        <w:t xml:space="preserve"> </w:t>
      </w:r>
      <w:r w:rsidR="003A0646" w:rsidRPr="003B4557">
        <w:rPr>
          <w:rFonts w:ascii="Arial" w:hAnsi="Arial" w:cs="Arial"/>
          <w:b/>
        </w:rPr>
        <w:t>em Manutenção Corret</w:t>
      </w:r>
      <w:r w:rsidR="00995B98">
        <w:rPr>
          <w:rFonts w:ascii="Arial" w:hAnsi="Arial" w:cs="Arial"/>
          <w:b/>
        </w:rPr>
        <w:t>iva do</w:t>
      </w:r>
      <w:r w:rsidR="00740497">
        <w:rPr>
          <w:rFonts w:ascii="Arial" w:hAnsi="Arial" w:cs="Arial"/>
          <w:b/>
        </w:rPr>
        <w:t xml:space="preserve"> A</w:t>
      </w:r>
      <w:r w:rsidR="00170DFA">
        <w:rPr>
          <w:rFonts w:ascii="Arial" w:hAnsi="Arial" w:cs="Arial"/>
          <w:b/>
        </w:rPr>
        <w:t>parelho de RX</w:t>
      </w:r>
      <w:r w:rsidR="003A0646" w:rsidRPr="003B4557">
        <w:rPr>
          <w:rFonts w:ascii="Arial" w:hAnsi="Arial" w:cs="Arial"/>
          <w:b/>
        </w:rPr>
        <w:t xml:space="preserve"> da Secretaria Municipal de Saúde do </w:t>
      </w:r>
      <w:r w:rsidR="003B4557" w:rsidRPr="003B4557">
        <w:rPr>
          <w:rFonts w:ascii="Arial" w:hAnsi="Arial" w:cs="Arial"/>
          <w:b/>
        </w:rPr>
        <w:t>município</w:t>
      </w:r>
      <w:r w:rsidR="00F62886" w:rsidRPr="003B4557">
        <w:rPr>
          <w:rFonts w:ascii="Arial" w:hAnsi="Arial" w:cs="Arial"/>
          <w:b/>
          <w:snapToGrid w:val="0"/>
        </w:rPr>
        <w:t>,</w:t>
      </w:r>
      <w:r w:rsidRPr="003B4557">
        <w:rPr>
          <w:rFonts w:ascii="Arial" w:hAnsi="Arial" w:cs="Arial"/>
          <w:snapToGrid w:val="0"/>
        </w:rPr>
        <w:t xml:space="preserve"> em confor</w:t>
      </w:r>
      <w:r w:rsidR="00DE3F68" w:rsidRPr="003B4557">
        <w:rPr>
          <w:rFonts w:ascii="Arial" w:hAnsi="Arial" w:cs="Arial"/>
          <w:snapToGrid w:val="0"/>
        </w:rPr>
        <w:t>midade com as especificações e q</w:t>
      </w:r>
      <w:r w:rsidRPr="003B4557">
        <w:rPr>
          <w:rFonts w:ascii="Arial" w:hAnsi="Arial" w:cs="Arial"/>
          <w:snapToGrid w:val="0"/>
        </w:rPr>
        <w:t>uantidades constantes no Anexo I - Proposta de Preço, parte integrante deste Edital</w:t>
      </w:r>
      <w:r w:rsidRPr="003B4557">
        <w:rPr>
          <w:rFonts w:ascii="Arial" w:hAnsi="Arial" w:cs="Arial"/>
        </w:rPr>
        <w:t>.</w:t>
      </w:r>
    </w:p>
    <w:p w:rsidR="00A057F5" w:rsidRPr="009A78D8" w:rsidRDefault="00A057F5" w:rsidP="00584C8A">
      <w:pPr>
        <w:tabs>
          <w:tab w:val="left" w:pos="1455"/>
        </w:tabs>
        <w:autoSpaceDE w:val="0"/>
        <w:autoSpaceDN w:val="0"/>
        <w:adjustRightInd w:val="0"/>
        <w:jc w:val="both"/>
        <w:rPr>
          <w:rFonts w:ascii="Arial" w:hAnsi="Arial" w:cs="Arial"/>
          <w:b/>
          <w:color w:val="FF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t>Que não se qualifiquem como microempresas ou empresas de pequeno porte;</w:t>
      </w:r>
    </w:p>
    <w:p w:rsidR="0037527A" w:rsidRPr="00A057F5" w:rsidRDefault="0037527A" w:rsidP="0037527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lastRenderedPageBreak/>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Pr="00A057F5">
        <w:rPr>
          <w:rFonts w:ascii="Arial" w:hAnsi="Arial" w:cs="Arial"/>
        </w:rPr>
        <w:t xml:space="preserve"> </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196373" w:rsidRPr="00196373">
        <w:rPr>
          <w:rFonts w:ascii="Arial" w:hAnsi="Arial" w:cs="Arial"/>
        </w:rPr>
        <w:t xml:space="preserve">20,00 </w:t>
      </w:r>
      <w:r w:rsidRPr="00196373">
        <w:rPr>
          <w:rFonts w:ascii="Arial" w:hAnsi="Arial" w:cs="Arial"/>
        </w:rPr>
        <w:t>(</w:t>
      </w:r>
      <w:r w:rsidR="00A2307B">
        <w:rPr>
          <w:rFonts w:ascii="Arial" w:hAnsi="Arial" w:cs="Arial"/>
        </w:rPr>
        <w:t xml:space="preserve">vinte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00196373">
        <w:rPr>
          <w:rFonts w:ascii="Arial" w:hAnsi="Arial" w:cs="Arial"/>
          <w:b/>
        </w:rPr>
        <w:t xml:space="preserve"> </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B943A1" w:rsidTr="00B960E6">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3B4557">
              <w:rPr>
                <w:rFonts w:ascii="Arial" w:hAnsi="Arial" w:cs="Arial"/>
              </w:rPr>
              <w:t>Nº 002/2019</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EA0FF8">
              <w:rPr>
                <w:rFonts w:ascii="Arial" w:hAnsi="Arial" w:cs="Arial"/>
              </w:rPr>
              <w:t>25</w:t>
            </w:r>
            <w:r w:rsidR="003B4557">
              <w:rPr>
                <w:rFonts w:ascii="Arial" w:hAnsi="Arial" w:cs="Arial"/>
              </w:rPr>
              <w:t xml:space="preserve"> DE JANEIRO DE 2019</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C040DA">
              <w:rPr>
                <w:rFonts w:ascii="Arial" w:hAnsi="Arial" w:cs="Arial"/>
              </w:rPr>
              <w:t xml:space="preserve"> </w:t>
            </w:r>
            <w:proofErr w:type="gramStart"/>
            <w:r w:rsidR="00C040DA">
              <w:rPr>
                <w:rFonts w:ascii="Arial" w:hAnsi="Arial" w:cs="Arial"/>
              </w:rPr>
              <w:t>14</w:t>
            </w:r>
            <w:r w:rsidR="00402988">
              <w:rPr>
                <w:rFonts w:ascii="Arial" w:hAnsi="Arial" w:cs="Arial"/>
              </w:rPr>
              <w:t>:0</w:t>
            </w:r>
            <w:r w:rsidR="00A057F5" w:rsidRPr="00576F85">
              <w:rPr>
                <w:rFonts w:ascii="Arial" w:hAnsi="Arial" w:cs="Arial"/>
              </w:rPr>
              <w:t>0</w:t>
            </w:r>
            <w:proofErr w:type="gramEnd"/>
            <w:r w:rsidR="00A057F5" w:rsidRPr="00576F85">
              <w:rPr>
                <w:rFonts w:ascii="Arial" w:hAnsi="Arial" w:cs="Arial"/>
              </w:rPr>
              <w:t xml:space="preserve">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r w:rsidRPr="00B943A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576F85" w:rsidTr="00B960E6">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9E2ED1" w:rsidRPr="007F362E" w:rsidRDefault="009E2ED1" w:rsidP="009E2ED1">
            <w:pPr>
              <w:autoSpaceDE w:val="0"/>
              <w:autoSpaceDN w:val="0"/>
              <w:adjustRightInd w:val="0"/>
              <w:jc w:val="both"/>
              <w:rPr>
                <w:rFonts w:ascii="Arial" w:hAnsi="Arial" w:cs="Arial"/>
              </w:rPr>
            </w:pPr>
            <w:r>
              <w:rPr>
                <w:rFonts w:ascii="Arial" w:hAnsi="Arial" w:cs="Arial"/>
              </w:rPr>
              <w:t>PREGÃO PRESENCIAL Nº 002/2019</w:t>
            </w:r>
            <w:r w:rsidRPr="007F362E">
              <w:rPr>
                <w:rFonts w:ascii="Arial" w:hAnsi="Arial" w:cs="Arial"/>
              </w:rPr>
              <w:t>.</w:t>
            </w:r>
          </w:p>
          <w:p w:rsidR="009E2ED1" w:rsidRPr="00576F85" w:rsidRDefault="009E2ED1" w:rsidP="009E2ED1">
            <w:pPr>
              <w:autoSpaceDE w:val="0"/>
              <w:autoSpaceDN w:val="0"/>
              <w:adjustRightInd w:val="0"/>
              <w:jc w:val="both"/>
              <w:rPr>
                <w:rFonts w:ascii="Arial" w:hAnsi="Arial" w:cs="Arial"/>
              </w:rPr>
            </w:pPr>
            <w:r w:rsidRPr="00576F85">
              <w:rPr>
                <w:rFonts w:ascii="Arial" w:hAnsi="Arial" w:cs="Arial"/>
              </w:rPr>
              <w:t>Á PREFEITURA MUNICIPAL DE DEODÁPOLIS/MS.</w:t>
            </w:r>
          </w:p>
          <w:p w:rsidR="009E2ED1" w:rsidRPr="007F362E" w:rsidRDefault="009E2ED1" w:rsidP="009E2ED1">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EA0FF8">
              <w:rPr>
                <w:rFonts w:ascii="Arial" w:hAnsi="Arial" w:cs="Arial"/>
              </w:rPr>
              <w:t>25</w:t>
            </w:r>
            <w:r>
              <w:rPr>
                <w:rFonts w:ascii="Arial" w:hAnsi="Arial" w:cs="Arial"/>
              </w:rPr>
              <w:t xml:space="preserve"> DE JANEIRO DE 2019</w:t>
            </w:r>
            <w:r w:rsidRPr="007F362E">
              <w:rPr>
                <w:rFonts w:ascii="Arial" w:hAnsi="Arial" w:cs="Arial"/>
              </w:rPr>
              <w:t>.</w:t>
            </w:r>
          </w:p>
          <w:p w:rsidR="00414719" w:rsidRPr="00576F85" w:rsidRDefault="00414719" w:rsidP="00414719">
            <w:pPr>
              <w:autoSpaceDE w:val="0"/>
              <w:autoSpaceDN w:val="0"/>
              <w:adjustRightInd w:val="0"/>
              <w:jc w:val="both"/>
              <w:rPr>
                <w:rFonts w:ascii="Arial" w:hAnsi="Arial" w:cs="Arial"/>
              </w:rPr>
            </w:pPr>
            <w:r w:rsidRPr="00576F85">
              <w:rPr>
                <w:rFonts w:ascii="Arial" w:hAnsi="Arial" w:cs="Arial"/>
              </w:rPr>
              <w:t>HORARIO:</w:t>
            </w:r>
            <w:r w:rsidR="00C040DA">
              <w:rPr>
                <w:rFonts w:ascii="Arial" w:hAnsi="Arial" w:cs="Arial"/>
              </w:rPr>
              <w:t xml:space="preserve"> </w:t>
            </w:r>
            <w:proofErr w:type="gramStart"/>
            <w:r w:rsidR="00C040DA">
              <w:rPr>
                <w:rFonts w:ascii="Arial" w:hAnsi="Arial" w:cs="Arial"/>
              </w:rPr>
              <w:t>14</w:t>
            </w:r>
            <w:r>
              <w:rPr>
                <w:rFonts w:ascii="Arial" w:hAnsi="Arial" w:cs="Arial"/>
              </w:rPr>
              <w:t>:0</w:t>
            </w:r>
            <w:r w:rsidRPr="00576F85">
              <w:rPr>
                <w:rFonts w:ascii="Arial" w:hAnsi="Arial" w:cs="Arial"/>
              </w:rPr>
              <w:t>0</w:t>
            </w:r>
            <w:proofErr w:type="gramEnd"/>
            <w:r w:rsidRPr="00576F85">
              <w:rPr>
                <w:rFonts w:ascii="Arial" w:hAnsi="Arial" w:cs="Arial"/>
              </w:rPr>
              <w:t xml:space="preserve"> HORAS</w:t>
            </w:r>
            <w:r>
              <w:rPr>
                <w:rFonts w:ascii="Arial" w:hAnsi="Arial" w:cs="Arial"/>
              </w:rPr>
              <w:t>. (Local)</w:t>
            </w:r>
          </w:p>
          <w:p w:rsidR="00A057F5" w:rsidRPr="00576F85" w:rsidRDefault="00A653AA" w:rsidP="00A653AA">
            <w:pPr>
              <w:autoSpaceDE w:val="0"/>
              <w:autoSpaceDN w:val="0"/>
              <w:adjustRightInd w:val="0"/>
              <w:jc w:val="both"/>
              <w:rPr>
                <w:rFonts w:ascii="Arial" w:hAnsi="Arial" w:cs="Arial"/>
              </w:rPr>
            </w:pPr>
            <w:r w:rsidRPr="00576F85">
              <w:rPr>
                <w:rFonts w:ascii="Arial" w:hAnsi="Arial" w:cs="Arial"/>
                <w:b/>
                <w:bCs/>
                <w:iCs/>
              </w:rPr>
              <w:t xml:space="preserve"> </w:t>
            </w:r>
            <w:r w:rsidR="00A057F5" w:rsidRPr="00576F85">
              <w:rPr>
                <w:rFonts w:ascii="Arial" w:hAnsi="Arial" w:cs="Arial"/>
                <w:b/>
                <w:bCs/>
                <w:iCs/>
              </w:rPr>
              <w:t xml:space="preserve">(RAZÃO SOCIAL E ENDEREÇO DO LICITANTE) </w:t>
            </w:r>
            <w:r w:rsidR="00A057F5"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C30BE4">
      <w:pPr>
        <w:ind w:right="-1"/>
        <w:jc w:val="both"/>
        <w:rPr>
          <w:rFonts w:ascii="Arial" w:hAnsi="Arial" w:cs="Arial"/>
        </w:rPr>
      </w:pPr>
      <w:r w:rsidRPr="00584C8A">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3.6. Caso eventualmente </w:t>
      </w:r>
      <w:r w:rsidR="00DF7A91">
        <w:rPr>
          <w:rFonts w:ascii="Arial" w:hAnsi="Arial" w:cs="Arial"/>
        </w:rPr>
        <w:t>ocorra à abertura do Envelope 02</w:t>
      </w:r>
      <w:r w:rsidR="009B1757">
        <w:rPr>
          <w:rFonts w:ascii="Arial" w:hAnsi="Arial" w:cs="Arial"/>
        </w:rPr>
        <w:t xml:space="preserve"> -</w:t>
      </w:r>
      <w:r w:rsidR="00DF7A91">
        <w:rPr>
          <w:rFonts w:ascii="Arial" w:hAnsi="Arial" w:cs="Arial"/>
        </w:rPr>
        <w:t xml:space="preserve"> Habilitação antes do Envelope 01</w:t>
      </w:r>
      <w:r w:rsidR="009B1757">
        <w:rPr>
          <w:rFonts w:ascii="Arial" w:hAnsi="Arial" w:cs="Arial"/>
        </w:rPr>
        <w:t xml:space="preserve"> -</w:t>
      </w:r>
      <w:r w:rsidRPr="00584C8A">
        <w:rPr>
          <w:rFonts w:ascii="Arial" w:hAnsi="Arial" w:cs="Arial"/>
        </w:rPr>
        <w:t xml:space="preserve">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4A1245">
        <w:rPr>
          <w:rFonts w:ascii="Arial" w:hAnsi="Arial" w:cs="Arial"/>
          <w:b/>
        </w:rPr>
        <w:t xml:space="preserve">O estatuto, o contrato social ou o registro como </w:t>
      </w:r>
      <w:r w:rsidR="008B6133" w:rsidRPr="004A1245">
        <w:rPr>
          <w:rFonts w:ascii="Arial" w:hAnsi="Arial" w:cs="Arial"/>
          <w:b/>
        </w:rPr>
        <w:t>empresário individual</w:t>
      </w:r>
      <w:r w:rsidR="008B6133" w:rsidRPr="00584C8A">
        <w:rPr>
          <w:rFonts w:ascii="Arial" w:hAnsi="Arial" w:cs="Arial"/>
        </w:rPr>
        <w:t xml:space="preserve">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Declaração de microempresa ou empresa de pequeno porte (conforme modelo anexo)</w:t>
      </w:r>
      <w:r w:rsidR="008B6133">
        <w:rPr>
          <w:rFonts w:ascii="Arial" w:hAnsi="Arial" w:cs="Arial"/>
        </w:rPr>
        <w:t xml:space="preserve">, </w:t>
      </w:r>
      <w:r w:rsidR="008B6133" w:rsidRPr="00632CD1">
        <w:rPr>
          <w:rFonts w:ascii="Arial" w:hAnsi="Arial" w:cs="Arial"/>
          <w:b/>
        </w:rPr>
        <w:t>acompanhada da Certidão Simplificada</w:t>
      </w:r>
      <w:r w:rsidR="00EF4214" w:rsidRPr="00632CD1">
        <w:rPr>
          <w:rFonts w:ascii="Arial" w:hAnsi="Arial" w:cs="Arial"/>
          <w:b/>
        </w:rPr>
        <w:t xml:space="preserve"> da Junta Comercial</w:t>
      </w:r>
      <w:r w:rsidRPr="00632CD1">
        <w:rPr>
          <w:rFonts w:ascii="Arial" w:hAnsi="Arial" w:cs="Arial"/>
          <w:b/>
        </w:rPr>
        <w:t>;</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Pregoeiro(a)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t xml:space="preserve">5.1. Após o encerramento do credenciamento e identificação dos representantes das empresas proponentes, o Pregoeiro(a)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5.6.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r w:rsidRPr="00A057F5">
        <w:rPr>
          <w:rFonts w:ascii="Arial" w:hAnsi="Arial" w:cs="Arial"/>
        </w:rPr>
        <w:t>indicar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A057F5" w:rsidP="00F058DD">
      <w:pPr>
        <w:pStyle w:val="Corpodetexto"/>
        <w:widowControl w:val="0"/>
        <w:numPr>
          <w:ilvl w:val="0"/>
          <w:numId w:val="3"/>
        </w:numPr>
        <w:tabs>
          <w:tab w:val="left" w:pos="142"/>
          <w:tab w:val="left" w:pos="709"/>
        </w:tabs>
        <w:suppressAutoHyphens/>
        <w:rPr>
          <w:rFonts w:ascii="Arial" w:hAnsi="Arial" w:cs="Arial"/>
        </w:rPr>
      </w:pPr>
      <w:r w:rsidRPr="00A057F5">
        <w:rPr>
          <w:rFonts w:ascii="Arial" w:hAnsi="Arial" w:cs="Arial"/>
        </w:rPr>
        <w:t>fazer menção ao número do pregão e do processo licitatório;</w:t>
      </w:r>
    </w:p>
    <w:p w:rsidR="00A057F5" w:rsidRPr="00A057F5" w:rsidRDefault="00A057F5" w:rsidP="00995915">
      <w:pPr>
        <w:tabs>
          <w:tab w:val="left" w:pos="142"/>
        </w:tabs>
        <w:jc w:val="both"/>
        <w:rPr>
          <w:rFonts w:ascii="Arial" w:hAnsi="Arial" w:cs="Arial"/>
        </w:rPr>
      </w:pPr>
    </w:p>
    <w:p w:rsidR="00A057F5" w:rsidRPr="000C73CB" w:rsidRDefault="00A057F5" w:rsidP="000C73CB">
      <w:pPr>
        <w:pStyle w:val="PargrafodaLista"/>
        <w:numPr>
          <w:ilvl w:val="0"/>
          <w:numId w:val="3"/>
        </w:numPr>
        <w:tabs>
          <w:tab w:val="left" w:pos="142"/>
          <w:tab w:val="left" w:pos="1248"/>
        </w:tabs>
        <w:jc w:val="both"/>
        <w:rPr>
          <w:rFonts w:ascii="Arial" w:hAnsi="Arial" w:cs="Arial"/>
        </w:rPr>
      </w:pPr>
      <w:r w:rsidRPr="00F058DD">
        <w:rPr>
          <w:rFonts w:ascii="Arial" w:hAnsi="Arial" w:cs="Arial"/>
        </w:rPr>
        <w:t>preço unitário</w:t>
      </w:r>
      <w:r w:rsidR="006578ED">
        <w:rPr>
          <w:rFonts w:ascii="Arial" w:hAnsi="Arial" w:cs="Arial"/>
        </w:rPr>
        <w:t xml:space="preserve"> e</w:t>
      </w:r>
      <w:r w:rsidR="009F1B52">
        <w:rPr>
          <w:rFonts w:ascii="Arial" w:hAnsi="Arial" w:cs="Arial"/>
        </w:rPr>
        <w:t xml:space="preserve"> total do item e o valor total</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9B0EBF">
        <w:rPr>
          <w:rFonts w:ascii="Arial" w:hAnsi="Arial" w:cs="Arial"/>
        </w:rPr>
        <w:t xml:space="preserve"> que venham a incidir sobre os p</w:t>
      </w:r>
      <w:r w:rsidRPr="00F058DD">
        <w:rPr>
          <w:rFonts w:ascii="Arial" w:hAnsi="Arial" w:cs="Arial"/>
        </w:rPr>
        <w:t>rodutos;</w:t>
      </w:r>
      <w:r w:rsidRPr="000C73CB">
        <w:rPr>
          <w:rFonts w:ascii="Arial" w:hAnsi="Arial" w:cs="Arial"/>
          <w:color w:val="FF0000"/>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r w:rsidRPr="00A057F5">
        <w:rPr>
          <w:rFonts w:ascii="Arial" w:hAnsi="Arial" w:cs="Arial"/>
          <w:color w:val="000000"/>
        </w:rPr>
        <w:t xml:space="preserve">prazo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w:t>
      </w:r>
      <w:r w:rsidR="009B0EBF">
        <w:rPr>
          <w:rFonts w:ascii="Arial" w:hAnsi="Arial" w:cs="Arial"/>
        </w:rPr>
        <w:t xml:space="preserve"> </w:t>
      </w:r>
      <w:r w:rsidRPr="00A057F5">
        <w:rPr>
          <w:rFonts w:ascii="Arial" w:hAnsi="Arial" w:cs="Arial"/>
        </w:rPr>
        <w:t>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r>
        <w:rPr>
          <w:rFonts w:ascii="Arial" w:hAnsi="Arial" w:cs="Arial"/>
          <w:color w:val="000000"/>
        </w:rPr>
        <w:t>i</w:t>
      </w:r>
      <w:r w:rsidR="00A057F5" w:rsidRPr="00A057F5">
        <w:rPr>
          <w:rFonts w:ascii="Arial" w:hAnsi="Arial" w:cs="Arial"/>
          <w:color w:val="000000"/>
        </w:rPr>
        <w:t>ndicação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deve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do subitem 6.1. com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6.3. Quando o descritivo do objeto da Proposta de Preços estabelecer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5412D7">
        <w:rPr>
          <w:rFonts w:ascii="Arial" w:hAnsi="Arial" w:cs="Arial"/>
        </w:rPr>
        <w:t>da</w:t>
      </w:r>
      <w:r w:rsidR="00052142">
        <w:rPr>
          <w:rFonts w:ascii="Arial" w:hAnsi="Arial" w:cs="Arial"/>
        </w:rPr>
        <w:t>s</w:t>
      </w:r>
      <w:r w:rsidR="005412D7">
        <w:rPr>
          <w:rFonts w:ascii="Arial" w:hAnsi="Arial" w:cs="Arial"/>
        </w:rPr>
        <w:t xml:space="preserve"> mercadorias </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w:t>
      </w:r>
      <w:r w:rsidR="009057C5">
        <w:rPr>
          <w:rFonts w:ascii="Arial" w:hAnsi="Arial" w:cs="Arial"/>
        </w:rPr>
        <w:t xml:space="preserve"> </w:t>
      </w:r>
      <w:r w:rsidRPr="00A057F5">
        <w:rPr>
          <w:rFonts w:ascii="Arial" w:hAnsi="Arial" w:cs="Arial"/>
        </w:rPr>
        <w:t xml:space="preserve">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7.1. O Pregoeiro procederá a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 </w:t>
      </w:r>
      <w:r w:rsidR="00B96A73">
        <w:rPr>
          <w:rFonts w:ascii="Arial" w:hAnsi="Arial" w:cs="Arial"/>
          <w:u w:val="single"/>
        </w:rPr>
        <w:t xml:space="preserve"> e no dia da abertura  em até</w:t>
      </w:r>
      <w:r w:rsidRPr="00A057F5">
        <w:rPr>
          <w:rFonts w:ascii="Arial" w:hAnsi="Arial" w:cs="Arial"/>
          <w:u w:val="single"/>
        </w:rPr>
        <w:t xml:space="preserve"> </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t xml:space="preserve">a) </w:t>
      </w:r>
      <w:r w:rsidR="00D06E0B">
        <w:rPr>
          <w:rFonts w:ascii="Arial" w:hAnsi="Arial" w:cs="Arial"/>
        </w:rPr>
        <w:t xml:space="preserve">  </w:t>
      </w:r>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b) </w:t>
      </w:r>
      <w:r w:rsidR="00D06E0B">
        <w:rPr>
          <w:rFonts w:ascii="Arial" w:hAnsi="Arial" w:cs="Arial"/>
        </w:rPr>
        <w:t xml:space="preserve"> </w:t>
      </w:r>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lastRenderedPageBreak/>
        <w:t>8.2.2.</w:t>
      </w:r>
      <w:r w:rsidRPr="00A057F5">
        <w:rPr>
          <w:rFonts w:ascii="Arial" w:hAnsi="Arial" w:cs="Arial"/>
          <w:szCs w:val="24"/>
        </w:rPr>
        <w:t xml:space="preserve"> A licitante fica dispensada da apresentação dos documentos enume</w:t>
      </w:r>
      <w:r w:rsidR="006F4ADB">
        <w:rPr>
          <w:rFonts w:ascii="Arial" w:hAnsi="Arial" w:cs="Arial"/>
          <w:szCs w:val="24"/>
        </w:rPr>
        <w:t>rados nas alíneas “a, b, c, d</w:t>
      </w:r>
      <w:r w:rsidRPr="00A057F5">
        <w:rPr>
          <w:rFonts w:ascii="Arial" w:hAnsi="Arial" w:cs="Arial"/>
          <w:szCs w:val="24"/>
        </w:rPr>
        <w:t>”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b/>
        </w:rPr>
        <w:t>8.3.</w:t>
      </w:r>
      <w:r w:rsidR="00C55243">
        <w:rPr>
          <w:rFonts w:ascii="Arial" w:hAnsi="Arial" w:cs="Arial"/>
          <w:b/>
        </w:rPr>
        <w:t xml:space="preserve"> </w:t>
      </w:r>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xml:space="preserve">) Prova de regularidade com a Fazenda Federal mediante apresentação dos seguintes documentos, nos termos da resolução conjunta PGFN/RFBn. 3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w:t>
      </w:r>
      <w:r w:rsidR="00A057F5" w:rsidRPr="00A057F5">
        <w:rPr>
          <w:rFonts w:ascii="Arial" w:hAnsi="Arial" w:cs="Arial"/>
          <w:bCs/>
        </w:rPr>
        <w:t xml:space="preserve"> </w:t>
      </w:r>
      <w:r w:rsidR="00A057F5" w:rsidRPr="00122FE9">
        <w:rPr>
          <w:rFonts w:ascii="Arial" w:hAnsi="Arial" w:cs="Arial"/>
          <w:b/>
          <w:bCs/>
        </w:rPr>
        <w:t>(FGTS),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1"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Default="00A057F5" w:rsidP="00995915">
      <w:pPr>
        <w:jc w:val="both"/>
        <w:rPr>
          <w:rStyle w:val="Forte"/>
          <w:rFonts w:ascii="Arial" w:hAnsi="Arial" w:cs="Arial"/>
          <w:color w:val="000000"/>
        </w:rPr>
      </w:pPr>
      <w:r w:rsidRPr="00A057F5">
        <w:rPr>
          <w:rFonts w:ascii="Arial" w:hAnsi="Arial" w:cs="Arial"/>
          <w:bCs/>
        </w:rPr>
        <w:t xml:space="preserve">8.4. </w:t>
      </w:r>
      <w:r w:rsidRPr="00A057F5">
        <w:rPr>
          <w:rFonts w:ascii="Arial" w:hAnsi="Arial" w:cs="Arial"/>
          <w:b/>
          <w:bCs/>
        </w:rPr>
        <w:t>Documentos Relativos à</w:t>
      </w:r>
      <w:r w:rsidR="00122FE9">
        <w:rPr>
          <w:rFonts w:ascii="Arial" w:hAnsi="Arial" w:cs="Arial"/>
          <w:b/>
          <w:bCs/>
        </w:rPr>
        <w:t xml:space="preserve"> </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CE31D5" w:rsidRPr="00CE31D5" w:rsidRDefault="00CE31D5" w:rsidP="00BF391A">
      <w:pPr>
        <w:pStyle w:val="PargrafodaLista"/>
        <w:ind w:left="0" w:right="-1" w:firstLine="30"/>
        <w:jc w:val="both"/>
        <w:rPr>
          <w:rFonts w:ascii="Arial" w:hAnsi="Arial" w:cs="Arial"/>
        </w:rPr>
      </w:pPr>
    </w:p>
    <w:p w:rsidR="00CE31D5" w:rsidRPr="009B0C00" w:rsidRDefault="00CE31D5" w:rsidP="00504F38">
      <w:pPr>
        <w:pStyle w:val="Recuodecorpodetexto3"/>
        <w:numPr>
          <w:ilvl w:val="2"/>
          <w:numId w:val="21"/>
        </w:numPr>
        <w:spacing w:after="0"/>
        <w:ind w:left="0" w:right="-1" w:firstLine="0"/>
        <w:jc w:val="both"/>
        <w:rPr>
          <w:rFonts w:ascii="Arial" w:hAnsi="Arial" w:cs="Arial"/>
          <w:sz w:val="24"/>
          <w:szCs w:val="24"/>
        </w:rPr>
      </w:pPr>
      <w:r w:rsidRPr="009B0C00">
        <w:rPr>
          <w:rFonts w:ascii="Arial" w:hAnsi="Arial" w:cs="Arial"/>
          <w:b/>
          <w:sz w:val="24"/>
          <w:szCs w:val="24"/>
        </w:rPr>
        <w:t>Certidão Negativa de Falência ou Concordata</w:t>
      </w:r>
      <w:r w:rsidRPr="009B0C00">
        <w:rPr>
          <w:rFonts w:ascii="Arial" w:hAnsi="Arial" w:cs="Arial"/>
          <w:sz w:val="24"/>
          <w:szCs w:val="24"/>
        </w:rPr>
        <w:t xml:space="preserve"> expedida pelo Cartório Distribuidor da Comarca onde a licitante possua sua sede, ou de certidão de execução patrimonial expedida no domicilio da pessoa física, com data </w:t>
      </w:r>
      <w:r w:rsidR="009B0C00" w:rsidRPr="009B0C00">
        <w:rPr>
          <w:rFonts w:ascii="Arial" w:hAnsi="Arial" w:cs="Arial"/>
          <w:sz w:val="24"/>
          <w:szCs w:val="24"/>
        </w:rPr>
        <w:t xml:space="preserve">de emissão </w:t>
      </w:r>
      <w:r w:rsidRPr="009B0C00">
        <w:rPr>
          <w:rFonts w:ascii="Arial" w:hAnsi="Arial" w:cs="Arial"/>
          <w:sz w:val="24"/>
          <w:szCs w:val="24"/>
        </w:rPr>
        <w:t>não superior a 60 (</w:t>
      </w:r>
      <w:r w:rsidR="009B0C00" w:rsidRPr="009B0C00">
        <w:rPr>
          <w:rFonts w:ascii="Arial" w:hAnsi="Arial" w:cs="Arial"/>
          <w:sz w:val="24"/>
          <w:szCs w:val="24"/>
        </w:rPr>
        <w:t>sessenta) dias</w:t>
      </w:r>
      <w:r w:rsidRPr="009B0C00">
        <w:rPr>
          <w:rFonts w:ascii="Arial" w:hAnsi="Arial" w:cs="Arial"/>
          <w:sz w:val="24"/>
          <w:szCs w:val="24"/>
        </w:rPr>
        <w:t>.</w:t>
      </w:r>
    </w:p>
    <w:p w:rsidR="00CE31D5" w:rsidRPr="00CE31D5" w:rsidRDefault="00CE31D5" w:rsidP="00DD51C2">
      <w:pPr>
        <w:overflowPunct w:val="0"/>
        <w:autoSpaceDE w:val="0"/>
        <w:autoSpaceDN w:val="0"/>
        <w:adjustRightInd w:val="0"/>
        <w:ind w:right="-1"/>
        <w:jc w:val="both"/>
        <w:textAlignment w:val="baseline"/>
        <w:rPr>
          <w:rFonts w:ascii="Arial" w:hAnsi="Arial" w:cs="Arial"/>
          <w:lang w:eastAsia="ar-SA"/>
        </w:rPr>
      </w:pPr>
    </w:p>
    <w:p w:rsidR="00A057F5" w:rsidRPr="00A057F5" w:rsidRDefault="006A64E7" w:rsidP="00995915">
      <w:pPr>
        <w:jc w:val="both"/>
        <w:rPr>
          <w:rFonts w:ascii="Arial" w:hAnsi="Arial" w:cs="Arial"/>
          <w:color w:val="000000"/>
        </w:rPr>
      </w:pPr>
      <w:r>
        <w:rPr>
          <w:rFonts w:ascii="Arial" w:hAnsi="Arial" w:cs="Arial"/>
          <w:color w:val="000000"/>
        </w:rPr>
        <w:t>8.5</w:t>
      </w:r>
      <w:r w:rsidR="00A057F5" w:rsidRPr="00A057F5">
        <w:rPr>
          <w:rFonts w:ascii="Arial" w:hAnsi="Arial" w:cs="Arial"/>
          <w:color w:val="000000"/>
        </w:rPr>
        <w:t xml:space="preserve">. </w:t>
      </w:r>
      <w:r w:rsidR="00A057F5"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A57D69" w:rsidP="00995915">
      <w:pPr>
        <w:jc w:val="both"/>
        <w:rPr>
          <w:rFonts w:ascii="Arial" w:hAnsi="Arial" w:cs="Arial"/>
          <w:b/>
        </w:rPr>
      </w:pPr>
      <w:r>
        <w:rPr>
          <w:rFonts w:ascii="Arial" w:hAnsi="Arial" w:cs="Arial"/>
          <w:b/>
        </w:rPr>
        <w:lastRenderedPageBreak/>
        <w:t>8.7</w:t>
      </w:r>
      <w:r w:rsidR="00A057F5" w:rsidRPr="00A057F5">
        <w:rPr>
          <w:rFonts w:ascii="Arial" w:hAnsi="Arial" w:cs="Arial"/>
          <w:b/>
        </w:rPr>
        <w:t>.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A57D69" w:rsidP="00995915">
      <w:pPr>
        <w:jc w:val="both"/>
        <w:rPr>
          <w:rFonts w:ascii="Arial" w:hAnsi="Arial" w:cs="Arial"/>
        </w:rPr>
      </w:pPr>
      <w:r>
        <w:rPr>
          <w:rFonts w:ascii="Arial" w:hAnsi="Arial" w:cs="Arial"/>
        </w:rPr>
        <w:t>8.7</w:t>
      </w:r>
      <w:r w:rsidR="00A057F5" w:rsidRPr="00A057F5">
        <w:rPr>
          <w:rFonts w:ascii="Arial" w:hAnsi="Arial" w:cs="Arial"/>
        </w:rPr>
        <w:t>.1.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A57D69" w:rsidP="00995915">
      <w:pPr>
        <w:jc w:val="both"/>
        <w:rPr>
          <w:rFonts w:ascii="Arial" w:hAnsi="Arial" w:cs="Arial"/>
        </w:rPr>
      </w:pPr>
      <w:r>
        <w:rPr>
          <w:rFonts w:ascii="Arial" w:hAnsi="Arial" w:cs="Arial"/>
        </w:rPr>
        <w:t>8.7</w:t>
      </w:r>
      <w:r w:rsidR="00A057F5" w:rsidRPr="00A057F5">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A57D69"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 xml:space="preserve">.3. As Microempresas e empresas de pequeno porte, mesmo que contenham alguma restrição documental </w:t>
      </w:r>
      <w:r w:rsidR="00A057F5" w:rsidRPr="00A057F5">
        <w:rPr>
          <w:rFonts w:ascii="Arial" w:hAnsi="Arial" w:cs="Arial"/>
          <w:b/>
          <w:bCs/>
          <w:color w:val="000000"/>
          <w:u w:val="single"/>
        </w:rPr>
        <w:t>FISCAL</w:t>
      </w:r>
      <w:r w:rsidR="00A057F5" w:rsidRPr="00A057F5">
        <w:rPr>
          <w:rFonts w:ascii="Arial" w:hAnsi="Arial" w:cs="Arial"/>
          <w:color w:val="000000"/>
        </w:rPr>
        <w:t>, deverão apresentar todos os documentos exigidos no edital</w:t>
      </w:r>
      <w:r w:rsidR="00122FE9">
        <w:rPr>
          <w:rFonts w:ascii="Arial" w:hAnsi="Arial" w:cs="Arial"/>
          <w:color w:val="000000"/>
        </w:rPr>
        <w:t xml:space="preserve"> </w:t>
      </w:r>
      <w:r w:rsidR="00A057F5" w:rsidRPr="00A057F5">
        <w:rPr>
          <w:rFonts w:ascii="Arial" w:hAnsi="Arial" w:cs="Arial"/>
          <w:b/>
          <w:bCs/>
          <w:u w:val="single"/>
        </w:rPr>
        <w:t>conforme art. 43 da Lei n° 123/06;</w:t>
      </w:r>
      <w:r w:rsidR="00A057F5" w:rsidRPr="00A057F5">
        <w:rPr>
          <w:rFonts w:ascii="Arial" w:hAnsi="Arial" w:cs="Arial"/>
          <w:color w:val="000000"/>
        </w:rPr>
        <w:t>;</w:t>
      </w:r>
    </w:p>
    <w:p w:rsidR="00A057F5" w:rsidRPr="00A057F5" w:rsidRDefault="00A057F5" w:rsidP="00995915">
      <w:pPr>
        <w:jc w:val="both"/>
        <w:rPr>
          <w:rFonts w:ascii="Arial" w:hAnsi="Arial" w:cs="Arial"/>
          <w:color w:val="000000"/>
        </w:rPr>
      </w:pPr>
    </w:p>
    <w:p w:rsidR="00A057F5" w:rsidRPr="00A057F5" w:rsidRDefault="00A57D69"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 xml:space="preserve">.3.1. No caso de alguma restrição na comprovação da </w:t>
      </w:r>
      <w:r w:rsidR="00A057F5" w:rsidRPr="00A057F5">
        <w:rPr>
          <w:rFonts w:ascii="Arial" w:hAnsi="Arial" w:cs="Arial"/>
          <w:b/>
          <w:bCs/>
          <w:color w:val="000000"/>
        </w:rPr>
        <w:t>REGULARIDADE FISCAL</w:t>
      </w:r>
      <w:r w:rsidR="00A057F5"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00A057F5" w:rsidRPr="00122FE9">
        <w:rPr>
          <w:rFonts w:ascii="Arial" w:hAnsi="Arial" w:cs="Arial"/>
          <w:b/>
        </w:rPr>
        <w:t>5 (cinco) dias úteis</w:t>
      </w:r>
      <w:r w:rsidR="00A057F5" w:rsidRPr="00122FE9">
        <w:rPr>
          <w:rFonts w:ascii="Arial" w:hAnsi="Arial" w:cs="Arial"/>
        </w:rPr>
        <w:t xml:space="preserve">, </w:t>
      </w:r>
      <w:r w:rsidR="00A057F5" w:rsidRPr="00122FE9">
        <w:rPr>
          <w:rFonts w:ascii="Arial" w:hAnsi="Arial" w:cs="Arial"/>
          <w:u w:val="single"/>
        </w:rPr>
        <w:t>prorrogáveis por igual período (a pedido da empresa interessada)</w:t>
      </w:r>
      <w:r w:rsidR="00A057F5" w:rsidRPr="00122FE9">
        <w:rPr>
          <w:rFonts w:ascii="Arial" w:hAnsi="Arial" w:cs="Arial"/>
        </w:rPr>
        <w:t xml:space="preserve"> da decisão do Pregoeiro que declarar a empresa vencedora do certame, para a</w:t>
      </w:r>
      <w:r w:rsidR="00A057F5"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A57D69"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.3.2. Se as licitantes</w:t>
      </w:r>
      <w:r w:rsidR="00122FE9">
        <w:rPr>
          <w:rFonts w:ascii="Arial" w:hAnsi="Arial" w:cs="Arial"/>
          <w:color w:val="000000"/>
        </w:rPr>
        <w:t xml:space="preserve">  </w:t>
      </w:r>
      <w:r w:rsidR="00A057F5" w:rsidRPr="00A057F5">
        <w:rPr>
          <w:rFonts w:ascii="Arial" w:hAnsi="Arial" w:cs="Arial"/>
          <w:b/>
          <w:bCs/>
          <w:color w:val="000000"/>
        </w:rPr>
        <w:t>desatenderem a habilitação pedida quanto a Capacidade Jurídica</w:t>
      </w:r>
      <w:r w:rsidR="00A057F5" w:rsidRPr="002A4A75">
        <w:rPr>
          <w:rFonts w:ascii="Arial" w:hAnsi="Arial" w:cs="Arial"/>
          <w:b/>
          <w:bCs/>
          <w:color w:val="000000"/>
        </w:rPr>
        <w:t xml:space="preserve">, </w:t>
      </w:r>
      <w:r w:rsidR="00A057F5" w:rsidRPr="002A4A75">
        <w:rPr>
          <w:rFonts w:ascii="Arial" w:hAnsi="Arial" w:cs="Arial"/>
          <w:b/>
          <w:bCs/>
        </w:rPr>
        <w:t>Qualificação Econômica</w:t>
      </w:r>
      <w:r w:rsidR="00A057F5" w:rsidRPr="00A057F5">
        <w:rPr>
          <w:rFonts w:ascii="Arial" w:hAnsi="Arial" w:cs="Arial"/>
          <w:b/>
          <w:bCs/>
          <w:color w:val="000000"/>
        </w:rPr>
        <w:t xml:space="preserve"> e declarações, estará </w:t>
      </w:r>
      <w:r w:rsidR="00A057F5"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A57D69"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observado </w:t>
      </w:r>
      <w:r w:rsidRPr="00A057F5">
        <w:rPr>
          <w:rFonts w:ascii="Arial" w:hAnsi="Arial" w:cs="Arial"/>
          <w:bCs/>
        </w:rPr>
        <w:t>subsidiariamente a Lei n° 8.666/93, artigo 41 e seus parágrafos.</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2A4A75">
        <w:rPr>
          <w:rFonts w:ascii="Arial" w:hAnsi="Arial" w:cs="Arial"/>
        </w:rPr>
        <w:t>Deodápolis – MS</w:t>
      </w:r>
      <w:r w:rsidRPr="00A057F5">
        <w:rPr>
          <w:rFonts w:ascii="Arial" w:hAnsi="Arial" w:cs="Arial"/>
        </w:rPr>
        <w:t>, das</w:t>
      </w:r>
      <w:r w:rsidR="002A4A75">
        <w:rPr>
          <w:rFonts w:ascii="Arial" w:hAnsi="Arial" w:cs="Arial"/>
        </w:rPr>
        <w:t xml:space="preserve"> </w:t>
      </w:r>
      <w:proofErr w:type="gramStart"/>
      <w:r w:rsidR="00C55243">
        <w:rPr>
          <w:rFonts w:ascii="Arial" w:hAnsi="Arial" w:cs="Arial"/>
        </w:rPr>
        <w:t>0</w:t>
      </w:r>
      <w:r w:rsidR="002A4A75">
        <w:rPr>
          <w:rFonts w:ascii="Arial" w:hAnsi="Arial" w:cs="Arial"/>
        </w:rPr>
        <w:t>7:00</w:t>
      </w:r>
      <w:proofErr w:type="gramEnd"/>
      <w:r w:rsidR="002A4A75">
        <w:rPr>
          <w:rFonts w:ascii="Arial" w:hAnsi="Arial" w:cs="Arial"/>
        </w:rPr>
        <w:t xml:space="preserve">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3A2B10" w:rsidRPr="00A35294" w:rsidRDefault="00A057F5" w:rsidP="003A2B10">
      <w:pPr>
        <w:contextualSpacing/>
        <w:jc w:val="both"/>
        <w:rPr>
          <w:rFonts w:ascii="Arial" w:hAnsi="Arial" w:cs="Arial"/>
        </w:rPr>
      </w:pPr>
      <w:r w:rsidRPr="00A057F5">
        <w:rPr>
          <w:rFonts w:ascii="Arial" w:hAnsi="Arial" w:cs="Arial"/>
        </w:rPr>
        <w:t xml:space="preserve">9.2. </w:t>
      </w:r>
      <w:r w:rsidR="0071339F">
        <w:rPr>
          <w:rFonts w:ascii="Arial" w:hAnsi="Arial" w:cs="Arial"/>
        </w:rPr>
        <w:t xml:space="preserve"> </w:t>
      </w:r>
      <w:r w:rsidRPr="00A057F5">
        <w:rPr>
          <w:rFonts w:ascii="Arial" w:hAnsi="Arial" w:cs="Arial"/>
        </w:rPr>
        <w:t xml:space="preserve">A impugnação ao edital deverá ser dirigida </w:t>
      </w:r>
      <w:r w:rsidR="003A2B10" w:rsidRPr="00A35294">
        <w:rPr>
          <w:rFonts w:ascii="Arial" w:hAnsi="Arial" w:cs="Arial"/>
        </w:rPr>
        <w:t>ao pregoeiro (a).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10. DOS RECURSOS, DA ADJUDICAÇÃO E DA HOMOLOGAÇÃO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w:t>
      </w:r>
      <w:r w:rsidRPr="00A057F5">
        <w:rPr>
          <w:rFonts w:ascii="Arial" w:hAnsi="Arial" w:cs="Arial"/>
        </w:rPr>
        <w:lastRenderedPageBreak/>
        <w:t>desde logo intimados para apresentar contra-razões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10.1.1. Não será admitido, nem concedido prazo para recurso sobre assuntos meramente protelatórios ou já decididos em impugnação ao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t xml:space="preserve">10.6 </w:t>
      </w:r>
      <w:r w:rsidRPr="0002474F">
        <w:rPr>
          <w:rFonts w:ascii="Arial" w:hAnsi="Arial" w:cs="Arial"/>
        </w:rPr>
        <w:t>Após a homologação da licitaçã</w:t>
      </w:r>
      <w:r>
        <w:rPr>
          <w:rFonts w:ascii="Arial" w:hAnsi="Arial" w:cs="Arial"/>
        </w:rPr>
        <w:t>o, o fornecedor devera comparecer para assinatura do contrato</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6C123C" w:rsidRPr="009B0C00" w:rsidRDefault="00A057F5" w:rsidP="00995915">
      <w:pPr>
        <w:jc w:val="both"/>
        <w:rPr>
          <w:rFonts w:ascii="Arial" w:hAnsi="Arial" w:cs="Arial"/>
          <w:bCs/>
        </w:rPr>
      </w:pPr>
      <w:r w:rsidRPr="00A057F5">
        <w:rPr>
          <w:rFonts w:ascii="Arial" w:hAnsi="Arial" w:cs="Arial"/>
        </w:rPr>
        <w:t xml:space="preserve">11.1. </w:t>
      </w:r>
      <w:r w:rsidR="00177575">
        <w:rPr>
          <w:rFonts w:ascii="Arial" w:hAnsi="Arial" w:cs="Arial"/>
          <w:bCs/>
          <w:color w:val="000000"/>
        </w:rPr>
        <w:t>Os</w:t>
      </w:r>
      <w:r w:rsidR="00142F92">
        <w:rPr>
          <w:rFonts w:ascii="Arial" w:hAnsi="Arial" w:cs="Arial"/>
          <w:bCs/>
          <w:color w:val="000000"/>
        </w:rPr>
        <w:t xml:space="preserve"> serviços</w:t>
      </w:r>
      <w:r w:rsidR="006B2922" w:rsidRPr="006C6A3D">
        <w:rPr>
          <w:rFonts w:ascii="Arial" w:hAnsi="Arial" w:cs="Arial"/>
          <w:bCs/>
        </w:rPr>
        <w:t xml:space="preserve"> </w:t>
      </w:r>
      <w:proofErr w:type="gramStart"/>
      <w:r w:rsidR="00177575">
        <w:rPr>
          <w:rFonts w:ascii="Arial" w:hAnsi="Arial" w:cs="Arial"/>
          <w:bCs/>
        </w:rPr>
        <w:t>deverá s</w:t>
      </w:r>
      <w:r w:rsidRPr="006C6A3D">
        <w:rPr>
          <w:rFonts w:ascii="Arial" w:hAnsi="Arial" w:cs="Arial"/>
          <w:bCs/>
        </w:rPr>
        <w:t>e</w:t>
      </w:r>
      <w:r w:rsidR="00177575">
        <w:rPr>
          <w:rFonts w:ascii="Arial" w:hAnsi="Arial" w:cs="Arial"/>
          <w:bCs/>
        </w:rPr>
        <w:t>r</w:t>
      </w:r>
      <w:r w:rsidR="00406D46">
        <w:rPr>
          <w:rFonts w:ascii="Arial" w:hAnsi="Arial" w:cs="Arial"/>
          <w:bCs/>
        </w:rPr>
        <w:t xml:space="preserve"> executado</w:t>
      </w:r>
      <w:proofErr w:type="gramEnd"/>
      <w:r w:rsidR="00406D46">
        <w:rPr>
          <w:rFonts w:ascii="Arial" w:hAnsi="Arial" w:cs="Arial"/>
          <w:bCs/>
        </w:rPr>
        <w:t xml:space="preserve"> </w:t>
      </w:r>
      <w:r w:rsidR="00406D46" w:rsidRPr="00AD16D7">
        <w:rPr>
          <w:rFonts w:ascii="Arial" w:hAnsi="Arial" w:cs="Arial"/>
          <w:bCs/>
        </w:rPr>
        <w:t xml:space="preserve">em até </w:t>
      </w:r>
      <w:r w:rsidR="009B0C00" w:rsidRPr="009B0C00">
        <w:rPr>
          <w:rFonts w:ascii="Arial" w:hAnsi="Arial" w:cs="Arial"/>
          <w:bCs/>
        </w:rPr>
        <w:t>05 (cinco) dias</w:t>
      </w:r>
      <w:r w:rsidR="00145C3F" w:rsidRPr="009B0C00">
        <w:rPr>
          <w:rFonts w:ascii="Arial" w:hAnsi="Arial" w:cs="Arial"/>
          <w:bCs/>
        </w:rPr>
        <w:t xml:space="preserve">, </w:t>
      </w:r>
      <w:r w:rsidR="006C6A3D" w:rsidRPr="009B0C00">
        <w:rPr>
          <w:rFonts w:ascii="Arial" w:hAnsi="Arial" w:cs="Arial"/>
          <w:bCs/>
        </w:rPr>
        <w:t>após a emissão da</w:t>
      </w:r>
      <w:r w:rsidR="00145C3F" w:rsidRPr="009B0C00">
        <w:rPr>
          <w:rFonts w:ascii="Arial" w:hAnsi="Arial" w:cs="Arial"/>
          <w:bCs/>
        </w:rPr>
        <w:t xml:space="preserve"> </w:t>
      </w:r>
      <w:r w:rsidR="00AD16D7" w:rsidRPr="009B0C00">
        <w:rPr>
          <w:rFonts w:ascii="Arial" w:hAnsi="Arial" w:cs="Arial"/>
          <w:bCs/>
        </w:rPr>
        <w:t>AF- Autorização de Fornecimento</w:t>
      </w:r>
      <w:r w:rsidR="00564852" w:rsidRPr="009B0C00">
        <w:rPr>
          <w:rFonts w:ascii="Arial" w:hAnsi="Arial" w:cs="Arial"/>
          <w:bCs/>
        </w:rPr>
        <w:t>;</w:t>
      </w:r>
    </w:p>
    <w:p w:rsidR="00564852" w:rsidRPr="006C123C" w:rsidRDefault="00564852" w:rsidP="00995915">
      <w:pPr>
        <w:jc w:val="both"/>
        <w:rPr>
          <w:rFonts w:ascii="Arial" w:hAnsi="Arial" w:cs="Arial"/>
          <w:bCs/>
          <w:color w:val="00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564852">
        <w:rPr>
          <w:rFonts w:ascii="Arial" w:hAnsi="Arial" w:cs="Arial"/>
          <w:color w:val="000000"/>
        </w:rPr>
        <w:t xml:space="preserve">   Os Serviços</w:t>
      </w:r>
      <w:r w:rsidR="00A057F5" w:rsidRPr="00A057F5">
        <w:rPr>
          <w:rFonts w:ascii="Arial" w:hAnsi="Arial" w:cs="Arial"/>
          <w:color w:val="000000"/>
        </w:rPr>
        <w:t xml:space="preserve"> deverão se adequar as seguintes disposições:</w:t>
      </w:r>
    </w:p>
    <w:p w:rsidR="00A057F5" w:rsidRPr="00A057F5" w:rsidRDefault="00A057F5" w:rsidP="00995915">
      <w:pPr>
        <w:jc w:val="both"/>
        <w:rPr>
          <w:rFonts w:ascii="Arial" w:hAnsi="Arial" w:cs="Arial"/>
          <w:color w:val="FF0000"/>
        </w:rPr>
      </w:pPr>
    </w:p>
    <w:p w:rsidR="00B32C56" w:rsidRPr="008A2C14" w:rsidRDefault="006B2922" w:rsidP="002C1812">
      <w:pPr>
        <w:jc w:val="both"/>
        <w:rPr>
          <w:rFonts w:ascii="Arial" w:hAnsi="Arial" w:cs="Arial"/>
        </w:rPr>
      </w:pPr>
      <w:r w:rsidRPr="00443B17">
        <w:rPr>
          <w:rFonts w:ascii="Arial" w:hAnsi="Arial" w:cs="Arial"/>
        </w:rPr>
        <w:t>-</w:t>
      </w:r>
      <w:proofErr w:type="gramStart"/>
      <w:r w:rsidRPr="00443B17">
        <w:rPr>
          <w:rFonts w:ascii="Arial" w:hAnsi="Arial" w:cs="Arial"/>
        </w:rPr>
        <w:t xml:space="preserve">  </w:t>
      </w:r>
      <w:proofErr w:type="gramEnd"/>
      <w:r w:rsidR="004639C8">
        <w:rPr>
          <w:rFonts w:ascii="Arial" w:hAnsi="Arial" w:cs="Arial"/>
          <w:color w:val="000000"/>
        </w:rPr>
        <w:t>D</w:t>
      </w:r>
      <w:r w:rsidR="00A057F5" w:rsidRPr="00443B17">
        <w:rPr>
          <w:rFonts w:ascii="Arial" w:hAnsi="Arial" w:cs="Arial"/>
        </w:rPr>
        <w:t>everão ser entregues exatamente como foram solicitados (</w:t>
      </w:r>
      <w:r w:rsidR="00564852">
        <w:rPr>
          <w:rFonts w:ascii="Arial" w:hAnsi="Arial" w:cs="Arial"/>
        </w:rPr>
        <w:t>especificação</w:t>
      </w:r>
      <w:r w:rsidR="00A057F5" w:rsidRPr="00443B17">
        <w:rPr>
          <w:rFonts w:ascii="Arial" w:hAnsi="Arial" w:cs="Arial"/>
        </w:rPr>
        <w:t>, qu</w:t>
      </w:r>
      <w:r w:rsidR="00145C3F">
        <w:rPr>
          <w:rFonts w:ascii="Arial" w:hAnsi="Arial" w:cs="Arial"/>
        </w:rPr>
        <w:t>antidades</w:t>
      </w:r>
      <w:r w:rsidR="002C1812" w:rsidRPr="008A2C14">
        <w:rPr>
          <w:rFonts w:ascii="Arial" w:hAnsi="Arial" w:cs="Arial"/>
        </w:rPr>
        <w:t xml:space="preserve">, </w:t>
      </w:r>
      <w:r w:rsidR="00C720BA">
        <w:rPr>
          <w:rFonts w:ascii="Arial" w:hAnsi="Arial" w:cs="Arial"/>
        </w:rPr>
        <w:t xml:space="preserve"> </w:t>
      </w:r>
      <w:r w:rsidR="0071106B">
        <w:rPr>
          <w:rFonts w:ascii="Arial" w:hAnsi="Arial" w:cs="Arial"/>
        </w:rPr>
        <w:t>peças</w:t>
      </w:r>
      <w:r w:rsidR="00406D46">
        <w:rPr>
          <w:rFonts w:ascii="Arial" w:hAnsi="Arial" w:cs="Arial"/>
        </w:rPr>
        <w:t xml:space="preserve">, </w:t>
      </w:r>
      <w:r w:rsidR="0071106B">
        <w:rPr>
          <w:rFonts w:ascii="Arial" w:hAnsi="Arial" w:cs="Arial"/>
        </w:rPr>
        <w:t>prazos e</w:t>
      </w:r>
      <w:r w:rsidR="00564852" w:rsidRPr="008A2C14">
        <w:rPr>
          <w:rFonts w:ascii="Arial" w:hAnsi="Arial" w:cs="Arial"/>
        </w:rPr>
        <w:t xml:space="preserve"> valor,</w:t>
      </w:r>
      <w:r w:rsidR="002C1812" w:rsidRPr="008A2C14">
        <w:rPr>
          <w:rFonts w:ascii="Arial" w:hAnsi="Arial" w:cs="Arial"/>
        </w:rPr>
        <w:t>...);</w:t>
      </w:r>
    </w:p>
    <w:p w:rsidR="00466774" w:rsidRPr="00443B17" w:rsidRDefault="00466774" w:rsidP="00995915">
      <w:pPr>
        <w:jc w:val="both"/>
        <w:rPr>
          <w:rFonts w:ascii="Arial" w:hAnsi="Arial" w:cs="Arial"/>
        </w:rPr>
      </w:pPr>
    </w:p>
    <w:p w:rsidR="00A057F5" w:rsidRDefault="00443B17" w:rsidP="00995915">
      <w:pPr>
        <w:jc w:val="both"/>
        <w:rPr>
          <w:rFonts w:ascii="Arial" w:hAnsi="Arial" w:cs="Arial"/>
        </w:rPr>
      </w:pPr>
      <w:r w:rsidRPr="00443B17">
        <w:rPr>
          <w:rFonts w:ascii="Arial" w:hAnsi="Arial" w:cs="Arial"/>
        </w:rPr>
        <w:t xml:space="preserve">- Não serão </w:t>
      </w:r>
      <w:r w:rsidRPr="008A2C14">
        <w:rPr>
          <w:rFonts w:ascii="Arial" w:hAnsi="Arial" w:cs="Arial"/>
        </w:rPr>
        <w:t xml:space="preserve">aceitos </w:t>
      </w:r>
      <w:r w:rsidR="00924468">
        <w:rPr>
          <w:rFonts w:ascii="Arial" w:hAnsi="Arial" w:cs="Arial"/>
        </w:rPr>
        <w:t>os serviços</w:t>
      </w:r>
      <w:r w:rsidR="00A057F5" w:rsidRPr="008A2C14">
        <w:rPr>
          <w:rFonts w:ascii="Arial" w:hAnsi="Arial" w:cs="Arial"/>
        </w:rPr>
        <w:t xml:space="preserve"> que não atendam</w:t>
      </w:r>
      <w:r w:rsidR="00A057F5" w:rsidRPr="00443B17">
        <w:rPr>
          <w:rFonts w:ascii="Arial" w:hAnsi="Arial" w:cs="Arial"/>
        </w:rPr>
        <w:t xml:space="preserve"> as especificações do Anexo I, caso ocorra, o que não estiver dentro da conformidade, será desprezada;</w:t>
      </w:r>
    </w:p>
    <w:p w:rsidR="00875378" w:rsidRDefault="00875378" w:rsidP="00995915">
      <w:pPr>
        <w:jc w:val="both"/>
        <w:rPr>
          <w:rFonts w:ascii="Arial" w:hAnsi="Arial" w:cs="Arial"/>
        </w:rPr>
      </w:pPr>
    </w:p>
    <w:p w:rsidR="00875378" w:rsidRPr="00443B17" w:rsidRDefault="00875378" w:rsidP="00995915">
      <w:pPr>
        <w:jc w:val="both"/>
        <w:rPr>
          <w:rFonts w:ascii="Arial" w:hAnsi="Arial" w:cs="Arial"/>
        </w:rPr>
      </w:pPr>
      <w:r>
        <w:rPr>
          <w:rFonts w:ascii="Arial" w:hAnsi="Arial" w:cs="Arial"/>
        </w:rPr>
        <w:t>- Deverá dar Garantia nos serviços efetuados de no</w:t>
      </w:r>
      <w:proofErr w:type="gramStart"/>
      <w:r>
        <w:rPr>
          <w:rFonts w:ascii="Arial" w:hAnsi="Arial" w:cs="Arial"/>
        </w:rPr>
        <w:t xml:space="preserve">  </w:t>
      </w:r>
      <w:proofErr w:type="gramEnd"/>
      <w:r>
        <w:rPr>
          <w:rFonts w:ascii="Arial" w:hAnsi="Arial" w:cs="Arial"/>
        </w:rPr>
        <w:t>mínimo 06 (seis) meses.</w:t>
      </w:r>
    </w:p>
    <w:p w:rsidR="00A057F5" w:rsidRPr="00A057F5" w:rsidRDefault="00D02AB8" w:rsidP="00D02AB8">
      <w:pPr>
        <w:tabs>
          <w:tab w:val="left" w:pos="9750"/>
        </w:tabs>
        <w:jc w:val="both"/>
        <w:rPr>
          <w:rFonts w:ascii="Arial" w:hAnsi="Arial" w:cs="Arial"/>
        </w:rPr>
      </w:pPr>
      <w:r w:rsidRPr="00A057F5">
        <w:rPr>
          <w:rFonts w:ascii="Arial" w:hAnsi="Arial" w:cs="Arial"/>
        </w:rPr>
        <w:t xml:space="preserve"> </w:t>
      </w:r>
    </w:p>
    <w:p w:rsidR="00A057F5" w:rsidRPr="00A057F5" w:rsidRDefault="00A057F5" w:rsidP="00995915">
      <w:pPr>
        <w:jc w:val="both"/>
        <w:rPr>
          <w:rFonts w:ascii="Arial" w:hAnsi="Arial" w:cs="Arial"/>
        </w:rPr>
      </w:pPr>
      <w:r w:rsidRPr="00A057F5">
        <w:rPr>
          <w:rFonts w:ascii="Arial" w:hAnsi="Arial" w:cs="Arial"/>
        </w:rPr>
        <w:t xml:space="preserve">11.3. Relativamente ao disposto no presente tópico aplicam-se, subsidiariamente, no que </w:t>
      </w:r>
      <w:proofErr w:type="gramStart"/>
      <w:r w:rsidRPr="00A057F5">
        <w:rPr>
          <w:rFonts w:ascii="Arial" w:hAnsi="Arial" w:cs="Arial"/>
        </w:rPr>
        <w:t>couber</w:t>
      </w:r>
      <w:proofErr w:type="gramEnd"/>
      <w:r w:rsidRPr="00A057F5">
        <w:rPr>
          <w:rFonts w:ascii="Arial" w:hAnsi="Arial" w:cs="Arial"/>
        </w:rPr>
        <w:t>,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lastRenderedPageBreak/>
        <w:t>11.4</w:t>
      </w:r>
      <w:r w:rsidR="00A057F5" w:rsidRPr="00A057F5">
        <w:rPr>
          <w:rFonts w:ascii="Arial" w:hAnsi="Arial" w:cs="Arial"/>
        </w:rPr>
        <w:t xml:space="preserve">. O ato de recebimento do item licitado, não importa em sua aceitação. A critério do(a) Secretário(a) da Pasta, </w:t>
      </w:r>
      <w:r w:rsidR="0046492C">
        <w:rPr>
          <w:rFonts w:ascii="Arial" w:hAnsi="Arial" w:cs="Arial"/>
        </w:rPr>
        <w:t>os serviços</w:t>
      </w:r>
      <w:r w:rsidR="00443B17">
        <w:rPr>
          <w:rFonts w:ascii="Arial" w:hAnsi="Arial" w:cs="Arial"/>
          <w:color w:val="000000"/>
        </w:rPr>
        <w:t xml:space="preserve"> </w:t>
      </w:r>
      <w:r w:rsidR="0046492C">
        <w:rPr>
          <w:rFonts w:ascii="Arial" w:hAnsi="Arial" w:cs="Arial"/>
        </w:rPr>
        <w:t>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w:t>
      </w:r>
      <w:r w:rsidR="00D02AB8">
        <w:rPr>
          <w:rFonts w:ascii="Arial" w:hAnsi="Arial" w:cs="Arial"/>
        </w:rPr>
        <w:t>/serviços</w:t>
      </w:r>
      <w:r w:rsidR="00A057F5" w:rsidRPr="00A057F5">
        <w:rPr>
          <w:rFonts w:ascii="Arial" w:hAnsi="Arial" w:cs="Arial"/>
        </w:rPr>
        <w:t>, que vierem a ser recusados por não se enquadrarem nas especificações estipuladas ou</w:t>
      </w:r>
      <w:r w:rsidR="00443B17">
        <w:rPr>
          <w:rFonts w:ascii="Arial" w:hAnsi="Arial" w:cs="Arial"/>
        </w:rPr>
        <w:t xml:space="preserve"> </w:t>
      </w:r>
      <w:r w:rsidR="00A057F5" w:rsidRPr="00A057F5">
        <w:rPr>
          <w:rFonts w:ascii="Arial" w:hAnsi="Arial" w:cs="Arial"/>
        </w:rPr>
        <w:t>a</w:t>
      </w:r>
      <w:r w:rsidR="0046492C">
        <w:rPr>
          <w:rFonts w:ascii="Arial" w:hAnsi="Arial" w:cs="Arial"/>
        </w:rPr>
        <w:t>presentar defeitos</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370D39">
        <w:rPr>
          <w:rFonts w:ascii="Arial" w:hAnsi="Arial" w:cs="Arial"/>
        </w:rPr>
        <w:t xml:space="preserve">, </w:t>
      </w:r>
      <w:r w:rsidR="00370D39" w:rsidRPr="004B3245">
        <w:rPr>
          <w:rFonts w:ascii="Arial" w:hAnsi="Arial" w:cs="Arial"/>
        </w:rPr>
        <w:t>será efetuado e</w:t>
      </w:r>
      <w:r w:rsidR="006A64E7">
        <w:rPr>
          <w:rFonts w:ascii="Arial" w:hAnsi="Arial" w:cs="Arial"/>
        </w:rPr>
        <w:t xml:space="preserve">m </w:t>
      </w:r>
      <w:r w:rsidR="006A64E7" w:rsidRPr="006A64E7">
        <w:rPr>
          <w:rFonts w:ascii="Arial" w:hAnsi="Arial" w:cs="Arial"/>
        </w:rPr>
        <w:t>30 (trinta</w:t>
      </w:r>
      <w:r w:rsidR="00E1096B" w:rsidRPr="006A64E7">
        <w:rPr>
          <w:rFonts w:ascii="Arial" w:hAnsi="Arial" w:cs="Arial"/>
        </w:rPr>
        <w:t>)</w:t>
      </w:r>
      <w:r w:rsidRPr="006A64E7">
        <w:rPr>
          <w:rFonts w:ascii="Arial" w:hAnsi="Arial" w:cs="Arial"/>
        </w:rPr>
        <w:t xml:space="preserve"> dias</w:t>
      </w:r>
      <w:r w:rsidR="0046492C" w:rsidRPr="006A64E7">
        <w:rPr>
          <w:rFonts w:ascii="Arial" w:hAnsi="Arial" w:cs="Arial"/>
        </w:rPr>
        <w:t xml:space="preserve"> </w:t>
      </w:r>
      <w:r w:rsidR="0046492C" w:rsidRPr="004B3245">
        <w:rPr>
          <w:rFonts w:ascii="Arial" w:hAnsi="Arial" w:cs="Arial"/>
        </w:rPr>
        <w:t>após a prestação dos serviços</w:t>
      </w:r>
      <w:r w:rsidR="00443B17" w:rsidRPr="004B3245">
        <w:rPr>
          <w:rFonts w:ascii="Arial" w:hAnsi="Arial" w:cs="Arial"/>
        </w:rPr>
        <w:t xml:space="preserve">, </w:t>
      </w:r>
      <w:r w:rsidRPr="00E1096B">
        <w:rPr>
          <w:rFonts w:ascii="Arial" w:hAnsi="Arial" w:cs="Arial"/>
        </w:rPr>
        <w:t>a partir do aceite, após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00443B17">
        <w:rPr>
          <w:rFonts w:ascii="Arial" w:hAnsi="Arial" w:cs="Arial"/>
        </w:rPr>
        <w:t xml:space="preserve"> </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00D265E0">
        <w:rPr>
          <w:rFonts w:ascii="Arial" w:hAnsi="Arial" w:cs="Arial"/>
        </w:rPr>
        <w:t>, E</w:t>
      </w:r>
      <w:r w:rsidR="00D02AB8">
        <w:rPr>
          <w:rFonts w:ascii="Arial" w:hAnsi="Arial" w:cs="Arial"/>
        </w:rPr>
        <w:t>stadual e Municipal</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(ões) Positiva(s) com Efeito Negativa (s) e que tiverem seus débitos parcelados deverá (ao) apresentar junto com a Certidão (ões) as Guias de Recolhimentos, devidamente quitada. (com a autenticação mecânica do pagamento).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12.6. As notas fiscais correspondentes serão discriminativas, constando o número do </w:t>
      </w:r>
      <w:r w:rsidR="00443B17">
        <w:rPr>
          <w:rFonts w:ascii="Arial" w:hAnsi="Arial" w:cs="Arial"/>
        </w:rPr>
        <w:t xml:space="preserve">pregão, do processo e </w:t>
      </w:r>
      <w:r w:rsidRPr="00A057F5">
        <w:rPr>
          <w:rFonts w:ascii="Arial" w:hAnsi="Arial" w:cs="Arial"/>
        </w:rPr>
        <w:t>contrato a ser firmado.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B76E9A" w:rsidRPr="00B76E9A" w:rsidRDefault="00A057F5" w:rsidP="00B76E9A">
      <w:pPr>
        <w:jc w:val="both"/>
        <w:rPr>
          <w:rFonts w:ascii="Arial" w:hAnsi="Arial" w:cs="Arial"/>
        </w:rPr>
      </w:pPr>
      <w:r w:rsidRPr="00A057F5">
        <w:rPr>
          <w:rFonts w:ascii="Arial" w:hAnsi="Arial" w:cs="Arial"/>
        </w:rPr>
        <w:t xml:space="preserve">13.1. As despesas resultantes desta licitação correrão através </w:t>
      </w:r>
      <w:r w:rsidR="00C05907">
        <w:rPr>
          <w:rFonts w:ascii="Arial" w:hAnsi="Arial" w:cs="Arial"/>
        </w:rPr>
        <w:t>da do</w:t>
      </w:r>
      <w:r w:rsidR="000C6572">
        <w:rPr>
          <w:rFonts w:ascii="Arial" w:hAnsi="Arial" w:cs="Arial"/>
        </w:rPr>
        <w:t>tação</w:t>
      </w:r>
      <w:r w:rsidR="00C02681">
        <w:rPr>
          <w:rFonts w:ascii="Arial" w:hAnsi="Arial" w:cs="Arial"/>
        </w:rPr>
        <w:t xml:space="preserve"> orçamentária:</w:t>
      </w:r>
      <w:proofErr w:type="gramStart"/>
      <w:r w:rsidR="00AE44C2">
        <w:rPr>
          <w:rFonts w:ascii="Arial" w:hAnsi="Arial" w:cs="Arial"/>
        </w:rPr>
        <w:t xml:space="preserve"> </w:t>
      </w:r>
      <w:r w:rsidR="00B877D8">
        <w:rPr>
          <w:rFonts w:ascii="Arial" w:hAnsi="Arial" w:cs="Arial"/>
        </w:rPr>
        <w:t xml:space="preserve"> </w:t>
      </w:r>
      <w:proofErr w:type="gramEnd"/>
      <w:r w:rsidR="00B76E9A" w:rsidRPr="00B76E9A">
        <w:rPr>
          <w:rFonts w:ascii="Arial" w:hAnsi="Arial" w:cs="Arial"/>
        </w:rPr>
        <w:t xml:space="preserve">1 - Fundo Municipal de Saúde, 901 - </w:t>
      </w:r>
      <w:r w:rsidR="00555D3D">
        <w:rPr>
          <w:rFonts w:ascii="Arial" w:hAnsi="Arial" w:cs="Arial"/>
        </w:rPr>
        <w:t>Fundo Municipal de Saúde, 1060</w:t>
      </w:r>
      <w:r w:rsidR="00B76E9A" w:rsidRPr="00B76E9A">
        <w:rPr>
          <w:rFonts w:ascii="Arial" w:hAnsi="Arial" w:cs="Arial"/>
        </w:rPr>
        <w:t xml:space="preserve"> </w:t>
      </w:r>
      <w:r w:rsidR="00555D3D">
        <w:rPr>
          <w:rFonts w:ascii="Arial" w:hAnsi="Arial" w:cs="Arial"/>
        </w:rPr>
        <w:t>–</w:t>
      </w:r>
      <w:r w:rsidR="00B76E9A">
        <w:rPr>
          <w:rFonts w:ascii="Arial" w:hAnsi="Arial" w:cs="Arial"/>
        </w:rPr>
        <w:t xml:space="preserve"> </w:t>
      </w:r>
      <w:r w:rsidR="00555D3D">
        <w:rPr>
          <w:rFonts w:ascii="Arial" w:hAnsi="Arial" w:cs="Arial"/>
        </w:rPr>
        <w:t>Hospital Municipal Cristo Rei</w:t>
      </w:r>
      <w:r w:rsidR="007D1FB8">
        <w:rPr>
          <w:rFonts w:ascii="Arial" w:hAnsi="Arial" w:cs="Arial"/>
        </w:rPr>
        <w:t>,</w:t>
      </w:r>
      <w:r w:rsidR="00555D3D">
        <w:rPr>
          <w:rFonts w:ascii="Arial" w:hAnsi="Arial" w:cs="Arial"/>
        </w:rPr>
        <w:t xml:space="preserve"> 10.302.21</w:t>
      </w:r>
      <w:r w:rsidR="00730896">
        <w:rPr>
          <w:rFonts w:ascii="Arial" w:hAnsi="Arial" w:cs="Arial"/>
        </w:rPr>
        <w:t xml:space="preserve"> – Resolutividade e Integralidade da Assistência</w:t>
      </w:r>
      <w:r w:rsidR="00B76E9A" w:rsidRPr="00B76E9A">
        <w:rPr>
          <w:rFonts w:ascii="Arial" w:hAnsi="Arial" w:cs="Arial"/>
        </w:rPr>
        <w:t>, 3.3.9</w:t>
      </w:r>
      <w:r w:rsidR="00DB375B">
        <w:rPr>
          <w:rFonts w:ascii="Arial" w:hAnsi="Arial" w:cs="Arial"/>
        </w:rPr>
        <w:t>0.39</w:t>
      </w:r>
      <w:r w:rsidR="00B76E9A" w:rsidRPr="00B76E9A">
        <w:rPr>
          <w:rFonts w:ascii="Arial" w:hAnsi="Arial" w:cs="Arial"/>
        </w:rPr>
        <w:t>.99 -</w:t>
      </w:r>
      <w:r w:rsidR="00DB375B">
        <w:rPr>
          <w:rFonts w:ascii="Arial" w:hAnsi="Arial" w:cs="Arial"/>
        </w:rPr>
        <w:t xml:space="preserve"> Outros Serviços Terceiros PJ</w:t>
      </w:r>
      <w:r w:rsidR="00B76E9A" w:rsidRPr="00B76E9A">
        <w:rPr>
          <w:rFonts w:ascii="Arial" w:hAnsi="Arial" w:cs="Arial"/>
        </w:rPr>
        <w:t>.</w:t>
      </w:r>
    </w:p>
    <w:p w:rsidR="00AF1EC2" w:rsidRPr="00B76E9A" w:rsidRDefault="00AF1EC2" w:rsidP="00B76E9A">
      <w:pPr>
        <w:jc w:val="both"/>
        <w:rPr>
          <w:rFonts w:ascii="Arial" w:hAnsi="Arial" w:cs="Arial"/>
          <w:b/>
        </w:rPr>
      </w:pPr>
    </w:p>
    <w:p w:rsidR="00A057F5" w:rsidRPr="00A057F5" w:rsidRDefault="00A057F5" w:rsidP="00995915">
      <w:pPr>
        <w:tabs>
          <w:tab w:val="left" w:pos="567"/>
        </w:tabs>
        <w:jc w:val="both"/>
        <w:outlineLvl w:val="0"/>
        <w:rPr>
          <w:rFonts w:ascii="Arial" w:hAnsi="Arial" w:cs="Arial"/>
        </w:rPr>
      </w:pPr>
      <w:r w:rsidRPr="00A057F5">
        <w:rPr>
          <w:rFonts w:ascii="Arial" w:hAnsi="Arial" w:cs="Arial"/>
          <w:b/>
          <w:bCs/>
        </w:rPr>
        <w:t xml:space="preserve">E dotações que vierem a substituir o exercício </w:t>
      </w:r>
      <w:r w:rsidR="00443B17" w:rsidRPr="00A057F5">
        <w:rPr>
          <w:rFonts w:ascii="Arial" w:hAnsi="Arial" w:cs="Arial"/>
          <w:b/>
          <w:bCs/>
        </w:rPr>
        <w:t>subsequente</w:t>
      </w:r>
      <w:r w:rsidRPr="00A057F5">
        <w:rPr>
          <w:rFonts w:ascii="Arial" w:hAnsi="Arial" w:cs="Arial"/>
          <w:b/>
          <w:bCs/>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lastRenderedPageBreak/>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w:t>
      </w:r>
      <w:r w:rsidR="00443B17">
        <w:rPr>
          <w:rFonts w:ascii="Arial" w:hAnsi="Arial" w:cs="Arial"/>
        </w:rPr>
        <w:t xml:space="preserve"> </w:t>
      </w:r>
      <w:r w:rsidRPr="00A057F5">
        <w:rPr>
          <w:rFonts w:ascii="Arial" w:hAnsi="Arial" w:cs="Arial"/>
        </w:rPr>
        <w:t>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  </w:t>
      </w:r>
      <w:r w:rsidRPr="00554C9E">
        <w:rPr>
          <w:rFonts w:ascii="Arial" w:hAnsi="Arial" w:cs="Arial"/>
        </w:rPr>
        <w:t>calculado sobr</w:t>
      </w:r>
      <w:r w:rsidR="002D03C0">
        <w:rPr>
          <w:rFonts w:ascii="Arial" w:hAnsi="Arial" w:cs="Arial"/>
        </w:rPr>
        <w:t>e o valor do serviço não prestado ou prestado</w:t>
      </w:r>
      <w:r w:rsidRPr="00554C9E">
        <w:rPr>
          <w:rFonts w:ascii="Arial" w:hAnsi="Arial" w:cs="Arial"/>
        </w:rPr>
        <w:t xml:space="preserve"> fora do prazo, ou ainda em desacordo com as especificações</w:t>
      </w:r>
      <w:r w:rsidR="00AF6876" w:rsidRPr="00554C9E">
        <w:rPr>
          <w:rFonts w:ascii="Arial" w:hAnsi="Arial" w:cs="Arial"/>
        </w:rPr>
        <w:t>,</w:t>
      </w:r>
      <w:r w:rsidR="00554C9E" w:rsidRPr="00554C9E">
        <w:rPr>
          <w:rFonts w:ascii="Arial" w:hAnsi="Arial" w:cs="Arial"/>
          <w:color w:val="000000"/>
        </w:rPr>
        <w:t xml:space="preserve"> de 0,2% (dois por cento), sobre o valor total do contrato, em razão inexecução total, ou sobre o valor remanescente, no caso de inexecução parcial;</w:t>
      </w:r>
    </w:p>
    <w:p w:rsidR="00A057F5" w:rsidRPr="00A057F5" w:rsidRDefault="00AF6876" w:rsidP="00995915">
      <w:pPr>
        <w:tabs>
          <w:tab w:val="left" w:pos="567"/>
        </w:tabs>
        <w:jc w:val="both"/>
        <w:rPr>
          <w:rFonts w:ascii="Arial" w:hAnsi="Arial" w:cs="Arial"/>
        </w:rPr>
      </w:pPr>
      <w:r w:rsidRPr="00554C9E">
        <w:rPr>
          <w:rFonts w:ascii="Arial" w:hAnsi="Arial" w:cs="Arial"/>
        </w:rPr>
        <w:t xml:space="preserve"> </w:t>
      </w: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A057F5" w:rsidRPr="00A057F5">
        <w:rPr>
          <w:rFonts w:ascii="Arial" w:hAnsi="Arial" w:cs="Arial"/>
        </w:rPr>
        <w:t xml:space="preserve"> </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t xml:space="preserve">Deodápolis </w:t>
      </w:r>
      <w:r w:rsidRPr="00A057F5">
        <w:rPr>
          <w:rFonts w:ascii="Arial" w:hAnsi="Arial" w:cs="Arial"/>
        </w:rPr>
        <w:t>- MS, das</w:t>
      </w:r>
      <w:r w:rsidR="000F0D7D">
        <w:rPr>
          <w:rFonts w:ascii="Arial" w:hAnsi="Arial" w:cs="Arial"/>
        </w:rPr>
        <w:t xml:space="preserve"> 7:30</w:t>
      </w:r>
      <w:r w:rsidRPr="00A057F5">
        <w:rPr>
          <w:rFonts w:ascii="Arial" w:hAnsi="Arial" w:cs="Arial"/>
        </w:rPr>
        <w:t xml:space="preserve"> </w:t>
      </w:r>
      <w:r w:rsidR="000F0D7D">
        <w:rPr>
          <w:rFonts w:ascii="Arial" w:hAnsi="Arial" w:cs="Arial"/>
        </w:rPr>
        <w:t xml:space="preserve">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E61AEE">
        <w:rPr>
          <w:rFonts w:ascii="Arial" w:hAnsi="Arial" w:cs="Arial"/>
        </w:rPr>
        <w:t xml:space="preserve"> 3448 -</w:t>
      </w:r>
      <w:r w:rsidR="000F0D7D">
        <w:rPr>
          <w:rFonts w:ascii="Arial" w:hAnsi="Arial" w:cs="Arial"/>
        </w:rPr>
        <w:t xml:space="preserve">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lastRenderedPageBreak/>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firstRow="1" w:lastRow="0" w:firstColumn="1" w:lastColumn="0" w:noHBand="0" w:noVBand="1"/>
      </w:tblPr>
      <w:tblGrid>
        <w:gridCol w:w="1701"/>
        <w:gridCol w:w="7762"/>
      </w:tblGrid>
      <w:tr w:rsidR="00AB2147" w:rsidRPr="003B3963" w:rsidTr="00F27152">
        <w:tc>
          <w:tcPr>
            <w:tcW w:w="1701"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762"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ao Disposto no inciso XXXIII do art. 7° da Constituição da República Federativa do Brasil;</w:t>
            </w:r>
          </w:p>
        </w:tc>
      </w:tr>
      <w:tr w:rsidR="00AB2147" w:rsidRPr="003B3963" w:rsidTr="00F27152">
        <w:tc>
          <w:tcPr>
            <w:tcW w:w="1701"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762"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44565D" w:rsidRPr="003B3963" w:rsidTr="00F27152">
        <w:tc>
          <w:tcPr>
            <w:tcW w:w="1701" w:type="dxa"/>
          </w:tcPr>
          <w:p w:rsidR="0044565D" w:rsidRPr="00F27152" w:rsidRDefault="0044565D" w:rsidP="009C4B4E">
            <w:pPr>
              <w:contextualSpacing/>
              <w:rPr>
                <w:rFonts w:ascii="Arial" w:hAnsi="Arial" w:cs="Arial"/>
                <w:sz w:val="24"/>
                <w:szCs w:val="24"/>
              </w:rPr>
            </w:pPr>
            <w:r w:rsidRPr="00F27152">
              <w:rPr>
                <w:rFonts w:ascii="Arial" w:hAnsi="Arial" w:cs="Arial"/>
                <w:sz w:val="24"/>
                <w:szCs w:val="24"/>
              </w:rPr>
              <w:t>Anexo -</w:t>
            </w:r>
            <w:proofErr w:type="gramStart"/>
            <w:r w:rsidRPr="00F27152">
              <w:rPr>
                <w:rFonts w:ascii="Arial" w:hAnsi="Arial" w:cs="Arial"/>
                <w:sz w:val="24"/>
                <w:szCs w:val="24"/>
              </w:rPr>
              <w:t xml:space="preserve">  </w:t>
            </w:r>
            <w:proofErr w:type="gramEnd"/>
            <w:r w:rsidRPr="00F27152">
              <w:rPr>
                <w:rFonts w:ascii="Arial" w:hAnsi="Arial" w:cs="Arial"/>
                <w:sz w:val="24"/>
                <w:szCs w:val="24"/>
              </w:rPr>
              <w:t>VIII</w:t>
            </w:r>
          </w:p>
        </w:tc>
        <w:tc>
          <w:tcPr>
            <w:tcW w:w="7762" w:type="dxa"/>
          </w:tcPr>
          <w:p w:rsidR="0044565D" w:rsidRPr="00F27152" w:rsidRDefault="0044565D" w:rsidP="003F551A">
            <w:pPr>
              <w:tabs>
                <w:tab w:val="left" w:pos="567"/>
              </w:tabs>
              <w:contextualSpacing/>
              <w:jc w:val="both"/>
              <w:rPr>
                <w:rFonts w:ascii="Arial" w:hAnsi="Arial" w:cs="Arial"/>
                <w:sz w:val="24"/>
                <w:szCs w:val="24"/>
              </w:rPr>
            </w:pPr>
            <w:r w:rsidRPr="00F27152">
              <w:rPr>
                <w:rFonts w:ascii="Arial" w:hAnsi="Arial" w:cs="Arial"/>
                <w:sz w:val="24"/>
                <w:szCs w:val="24"/>
              </w:rPr>
              <w:t>Minuta do Contrato;</w:t>
            </w:r>
          </w:p>
        </w:tc>
      </w:tr>
    </w:tbl>
    <w:p w:rsidR="00AB2147" w:rsidRPr="003B3963" w:rsidRDefault="00AB2147" w:rsidP="00AB2147">
      <w:pPr>
        <w:contextualSpacing/>
        <w:jc w:val="right"/>
        <w:rPr>
          <w:rFonts w:ascii="Arial" w:hAnsi="Arial" w:cs="Arial"/>
          <w:bCs/>
          <w:lang w:val="pt-PT"/>
        </w:rPr>
      </w:pPr>
    </w:p>
    <w:p w:rsidR="006F338A" w:rsidRPr="00856629" w:rsidRDefault="00AB2147" w:rsidP="00CD73E0">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AD16D7">
        <w:rPr>
          <w:rFonts w:ascii="Arial" w:hAnsi="Arial" w:cs="Arial"/>
          <w:bCs/>
          <w:lang w:val="pt-PT"/>
        </w:rPr>
        <w:t>14</w:t>
      </w:r>
      <w:r w:rsidRPr="00856629">
        <w:rPr>
          <w:rFonts w:ascii="Arial" w:hAnsi="Arial" w:cs="Arial"/>
          <w:bCs/>
          <w:lang w:val="pt-PT"/>
        </w:rPr>
        <w:t xml:space="preserve"> de </w:t>
      </w:r>
      <w:r w:rsidR="00F50309">
        <w:rPr>
          <w:rFonts w:ascii="Arial" w:hAnsi="Arial" w:cs="Arial"/>
          <w:bCs/>
          <w:lang w:val="pt-PT"/>
        </w:rPr>
        <w:t>janeiro de 2019</w:t>
      </w:r>
      <w:r w:rsidR="00CD73E0" w:rsidRPr="00856629">
        <w:rPr>
          <w:rFonts w:ascii="Arial" w:hAnsi="Arial" w:cs="Arial"/>
          <w:bCs/>
          <w:lang w:val="pt-PT"/>
        </w:rPr>
        <w:t>.</w:t>
      </w:r>
    </w:p>
    <w:p w:rsidR="006F338A" w:rsidRDefault="006F338A"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315399" w:rsidRPr="00315399" w:rsidRDefault="00FB596A" w:rsidP="00315399">
      <w:pPr>
        <w:jc w:val="center"/>
        <w:rPr>
          <w:rFonts w:ascii="Arial" w:hAnsi="Arial" w:cs="Arial"/>
          <w:b/>
        </w:rPr>
      </w:pPr>
      <w:r>
        <w:rPr>
          <w:rFonts w:ascii="Arial" w:hAnsi="Arial" w:cs="Arial"/>
          <w:b/>
        </w:rPr>
        <w:t>CLOVIS DE S. LIMA</w:t>
      </w:r>
    </w:p>
    <w:p w:rsidR="002478E3" w:rsidRPr="00856629" w:rsidRDefault="00FB596A" w:rsidP="00856629">
      <w:pPr>
        <w:jc w:val="center"/>
        <w:rPr>
          <w:rFonts w:ascii="Arial" w:hAnsi="Arial" w:cs="Arial"/>
        </w:rPr>
      </w:pPr>
      <w:r>
        <w:rPr>
          <w:rFonts w:ascii="Arial" w:hAnsi="Arial" w:cs="Arial"/>
        </w:rPr>
        <w:t>Setor de Licitações</w:t>
      </w:r>
    </w:p>
    <w:p w:rsidR="00C50FEF" w:rsidRDefault="00C50FEF"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F27152" w:rsidRDefault="00F27152" w:rsidP="0071339F">
      <w:pPr>
        <w:rPr>
          <w:rFonts w:ascii="Arial" w:hAnsi="Arial" w:cs="Arial"/>
          <w:b/>
          <w:bCs/>
          <w:color w:val="FF0000"/>
          <w:lang w:val="pt-PT"/>
        </w:rPr>
      </w:pPr>
    </w:p>
    <w:p w:rsidR="00F27152" w:rsidRDefault="00F27152" w:rsidP="0071339F">
      <w:pPr>
        <w:rPr>
          <w:rFonts w:ascii="Arial" w:hAnsi="Arial" w:cs="Arial"/>
          <w:b/>
          <w:bCs/>
          <w:color w:val="FF0000"/>
          <w:lang w:val="pt-PT"/>
        </w:rPr>
      </w:pPr>
    </w:p>
    <w:p w:rsidR="00F27152" w:rsidRDefault="00F27152" w:rsidP="0071339F">
      <w:pPr>
        <w:rPr>
          <w:rFonts w:ascii="Arial" w:hAnsi="Arial" w:cs="Arial"/>
          <w:b/>
          <w:bCs/>
          <w:color w:val="FF0000"/>
          <w:lang w:val="pt-PT"/>
        </w:rPr>
      </w:pPr>
    </w:p>
    <w:p w:rsidR="00F27152" w:rsidRDefault="00F27152"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C50FEF" w:rsidRDefault="00C50FEF" w:rsidP="0071339F">
      <w:pPr>
        <w:rPr>
          <w:rFonts w:ascii="Arial" w:hAnsi="Arial" w:cs="Arial"/>
          <w:b/>
          <w:bCs/>
          <w:color w:val="FF0000"/>
          <w:lang w:val="pt-PT"/>
        </w:rPr>
      </w:pPr>
    </w:p>
    <w:p w:rsidR="00334A18" w:rsidRDefault="00334A18" w:rsidP="0071339F">
      <w:pPr>
        <w:rPr>
          <w:rFonts w:ascii="Arial" w:hAnsi="Arial" w:cs="Arial"/>
          <w:b/>
          <w:bCs/>
          <w:color w:val="FF0000"/>
          <w:lang w:val="pt-PT"/>
        </w:rPr>
      </w:pPr>
    </w:p>
    <w:p w:rsidR="00334A18" w:rsidRDefault="00334A18"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AD16D7" w:rsidRDefault="00AD16D7" w:rsidP="0071339F">
      <w:pPr>
        <w:rPr>
          <w:rFonts w:ascii="Arial" w:hAnsi="Arial" w:cs="Arial"/>
          <w:b/>
          <w:bCs/>
          <w:color w:val="FF0000"/>
          <w:lang w:val="pt-PT"/>
        </w:rPr>
      </w:pPr>
    </w:p>
    <w:p w:rsidR="00334A18" w:rsidRDefault="00334A18" w:rsidP="0071339F">
      <w:pPr>
        <w:rPr>
          <w:rFonts w:ascii="Arial" w:hAnsi="Arial" w:cs="Arial"/>
          <w:b/>
          <w:bCs/>
          <w:color w:val="FF0000"/>
          <w:lang w:val="pt-PT"/>
        </w:rPr>
      </w:pPr>
    </w:p>
    <w:p w:rsidR="00334A18" w:rsidRPr="00B72D7D" w:rsidRDefault="00334A18" w:rsidP="0071339F">
      <w:pPr>
        <w:rPr>
          <w:rFonts w:ascii="Arial" w:hAnsi="Arial" w:cs="Arial"/>
          <w:b/>
          <w:bCs/>
          <w:color w:val="FF0000"/>
          <w:lang w:val="pt-P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2693"/>
        <w:gridCol w:w="283"/>
        <w:gridCol w:w="567"/>
        <w:gridCol w:w="1276"/>
        <w:gridCol w:w="567"/>
        <w:gridCol w:w="851"/>
      </w:tblGrid>
      <w:tr w:rsidR="00381464" w:rsidRPr="00C00670" w:rsidTr="00A3628D">
        <w:tc>
          <w:tcPr>
            <w:tcW w:w="10065" w:type="dxa"/>
            <w:gridSpan w:val="9"/>
            <w:vAlign w:val="center"/>
          </w:tcPr>
          <w:p w:rsidR="00381464" w:rsidRPr="00C00670" w:rsidRDefault="00381464" w:rsidP="00582F48">
            <w:pPr>
              <w:rPr>
                <w:rFonts w:ascii="Arial" w:hAnsi="Arial" w:cs="Arial"/>
                <w:b/>
                <w:bCs/>
              </w:rPr>
            </w:pPr>
            <w:r w:rsidRPr="009A292A">
              <w:object w:dxaOrig="8235" w:dyaOrig="1305">
                <v:shape id="_x0000_i1026" type="#_x0000_t75" style="width:486.75pt;height:65.25pt" o:ole="" fillcolor="window">
                  <v:imagedata r:id="rId9" o:title=""/>
                </v:shape>
                <o:OLEObject Type="Embed" ProgID="CorelDRAW.Gráficos.9" ShapeID="_x0000_i1026" DrawAspect="Content" ObjectID="_1609160033" r:id="rId12"/>
              </w:object>
            </w:r>
          </w:p>
        </w:tc>
      </w:tr>
      <w:tr w:rsidR="00381464" w:rsidRPr="00C00670" w:rsidTr="00B50797">
        <w:tc>
          <w:tcPr>
            <w:tcW w:w="2268"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60" w:type="dxa"/>
            <w:vAlign w:val="center"/>
          </w:tcPr>
          <w:p w:rsidR="00381464" w:rsidRPr="00C00670" w:rsidRDefault="00381464" w:rsidP="00582F48">
            <w:pPr>
              <w:ind w:left="400" w:hanging="366"/>
              <w:rPr>
                <w:rFonts w:ascii="Arial" w:hAnsi="Arial" w:cs="Arial"/>
                <w:b/>
                <w:bCs/>
              </w:rPr>
            </w:pPr>
            <w:r>
              <w:rPr>
                <w:rFonts w:ascii="Arial" w:hAnsi="Arial" w:cs="Arial"/>
                <w:b/>
                <w:bCs/>
                <w:sz w:val="22"/>
                <w:szCs w:val="22"/>
              </w:rPr>
              <w:t>PROCESSO</w:t>
            </w:r>
          </w:p>
        </w:tc>
        <w:tc>
          <w:tcPr>
            <w:tcW w:w="2976" w:type="dxa"/>
            <w:gridSpan w:val="2"/>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410" w:type="dxa"/>
            <w:gridSpan w:val="3"/>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851"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381464" w:rsidRPr="002B175F" w:rsidTr="00B50797">
        <w:tc>
          <w:tcPr>
            <w:tcW w:w="2268"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60" w:type="dxa"/>
            <w:vAlign w:val="center"/>
          </w:tcPr>
          <w:p w:rsidR="00381464" w:rsidRPr="0027315B" w:rsidRDefault="00AD16D7" w:rsidP="00582F48">
            <w:pPr>
              <w:ind w:right="-108" w:hanging="108"/>
              <w:rPr>
                <w:rFonts w:ascii="Arial" w:hAnsi="Arial" w:cs="Arial"/>
                <w:b/>
                <w:bCs/>
              </w:rPr>
            </w:pPr>
            <w:r>
              <w:rPr>
                <w:rFonts w:ascii="Arial" w:hAnsi="Arial" w:cs="Arial"/>
                <w:b/>
                <w:bCs/>
                <w:sz w:val="22"/>
                <w:szCs w:val="22"/>
              </w:rPr>
              <w:t xml:space="preserve">    Nº 003</w:t>
            </w:r>
            <w:r w:rsidR="00F27152">
              <w:rPr>
                <w:rFonts w:ascii="Arial" w:hAnsi="Arial" w:cs="Arial"/>
                <w:b/>
                <w:bCs/>
                <w:sz w:val="22"/>
                <w:szCs w:val="22"/>
              </w:rPr>
              <w:t>/2019</w:t>
            </w:r>
          </w:p>
        </w:tc>
        <w:tc>
          <w:tcPr>
            <w:tcW w:w="2976" w:type="dxa"/>
            <w:gridSpan w:val="2"/>
            <w:vAlign w:val="center"/>
          </w:tcPr>
          <w:p w:rsidR="00381464" w:rsidRPr="0027315B" w:rsidRDefault="0027315B" w:rsidP="00381464">
            <w:pPr>
              <w:ind w:left="-108" w:right="34"/>
              <w:jc w:val="center"/>
              <w:rPr>
                <w:rFonts w:ascii="Arial" w:hAnsi="Arial" w:cs="Arial"/>
                <w:b/>
                <w:bCs/>
              </w:rPr>
            </w:pPr>
            <w:r w:rsidRPr="0027315B">
              <w:rPr>
                <w:rFonts w:ascii="Arial" w:hAnsi="Arial" w:cs="Arial"/>
                <w:b/>
                <w:bCs/>
                <w:sz w:val="22"/>
                <w:szCs w:val="22"/>
              </w:rPr>
              <w:t>P. Presencial Nº 0</w:t>
            </w:r>
            <w:r w:rsidR="00F27152">
              <w:rPr>
                <w:rFonts w:ascii="Arial" w:hAnsi="Arial" w:cs="Arial"/>
                <w:b/>
                <w:bCs/>
                <w:sz w:val="22"/>
                <w:szCs w:val="22"/>
              </w:rPr>
              <w:t>02/2019</w:t>
            </w:r>
          </w:p>
        </w:tc>
        <w:tc>
          <w:tcPr>
            <w:tcW w:w="2410" w:type="dxa"/>
            <w:gridSpan w:val="3"/>
            <w:vAlign w:val="center"/>
          </w:tcPr>
          <w:p w:rsidR="00381464" w:rsidRPr="0027315B" w:rsidRDefault="00443928" w:rsidP="00582F48">
            <w:pPr>
              <w:ind w:left="400" w:hanging="508"/>
              <w:jc w:val="center"/>
              <w:rPr>
                <w:rFonts w:ascii="Arial" w:hAnsi="Arial" w:cs="Arial"/>
                <w:b/>
                <w:bCs/>
              </w:rPr>
            </w:pPr>
            <w:r>
              <w:rPr>
                <w:rFonts w:ascii="Arial" w:hAnsi="Arial" w:cs="Arial"/>
                <w:b/>
                <w:bCs/>
                <w:sz w:val="22"/>
                <w:szCs w:val="22"/>
              </w:rPr>
              <w:t>Menor Preço</w:t>
            </w:r>
            <w:r w:rsidR="00F42E69">
              <w:rPr>
                <w:rFonts w:ascii="Arial" w:hAnsi="Arial" w:cs="Arial"/>
                <w:b/>
                <w:bCs/>
                <w:sz w:val="22"/>
                <w:szCs w:val="22"/>
              </w:rPr>
              <w:t xml:space="preserve"> </w:t>
            </w:r>
            <w:r w:rsidR="00F27152">
              <w:rPr>
                <w:rFonts w:ascii="Arial" w:hAnsi="Arial" w:cs="Arial"/>
                <w:b/>
                <w:bCs/>
                <w:sz w:val="22"/>
                <w:szCs w:val="22"/>
              </w:rPr>
              <w:t>Global</w:t>
            </w:r>
          </w:p>
        </w:tc>
        <w:tc>
          <w:tcPr>
            <w:tcW w:w="851" w:type="dxa"/>
            <w:vAlign w:val="center"/>
          </w:tcPr>
          <w:p w:rsidR="00381464" w:rsidRPr="0027315B" w:rsidRDefault="0027315B" w:rsidP="00582F48">
            <w:pPr>
              <w:jc w:val="center"/>
              <w:rPr>
                <w:rFonts w:ascii="Arial" w:hAnsi="Arial" w:cs="Arial"/>
                <w:b/>
                <w:bCs/>
              </w:rPr>
            </w:pPr>
            <w:r w:rsidRPr="0027315B">
              <w:rPr>
                <w:rFonts w:ascii="Arial" w:hAnsi="Arial" w:cs="Arial"/>
                <w:b/>
                <w:bCs/>
                <w:sz w:val="22"/>
                <w:szCs w:val="22"/>
              </w:rPr>
              <w:t>01/01</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A3628D">
        <w:tc>
          <w:tcPr>
            <w:tcW w:w="10065" w:type="dxa"/>
            <w:gridSpan w:val="9"/>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 xml:space="preserve">VALIDADE DA PROPOSTA:                               </w:t>
            </w:r>
            <w:r w:rsidR="00B50797">
              <w:rPr>
                <w:rFonts w:ascii="Arial" w:hAnsi="Arial" w:cs="Arial"/>
                <w:b/>
                <w:bCs/>
                <w:sz w:val="21"/>
              </w:rPr>
              <w:t xml:space="preserve">                          </w:t>
            </w:r>
            <w:r>
              <w:rPr>
                <w:rFonts w:ascii="Arial" w:hAnsi="Arial" w:cs="Arial"/>
                <w:b/>
                <w:bCs/>
                <w:sz w:val="21"/>
              </w:rPr>
              <w:t xml:space="preserve">  </w:t>
            </w:r>
            <w:r w:rsidR="00E667C8">
              <w:rPr>
                <w:rFonts w:ascii="Arial" w:hAnsi="Arial" w:cs="Arial"/>
                <w:b/>
                <w:bCs/>
                <w:sz w:val="21"/>
              </w:rPr>
              <w:t xml:space="preserve"> </w:t>
            </w:r>
            <w:r w:rsidR="00F7495D">
              <w:rPr>
                <w:rFonts w:ascii="Arial" w:hAnsi="Arial" w:cs="Arial"/>
                <w:b/>
                <w:bCs/>
                <w:sz w:val="21"/>
              </w:rPr>
              <w:t xml:space="preserve"> </w:t>
            </w:r>
            <w:r w:rsidR="00850555">
              <w:rPr>
                <w:rFonts w:ascii="Arial" w:hAnsi="Arial" w:cs="Arial"/>
                <w:b/>
                <w:bCs/>
                <w:sz w:val="21"/>
              </w:rPr>
              <w:t>PRAZO DE ENTREGA:</w:t>
            </w:r>
          </w:p>
        </w:tc>
      </w:tr>
      <w:tr w:rsidR="00381464" w:rsidRPr="001617D3" w:rsidTr="00A3628D">
        <w:tc>
          <w:tcPr>
            <w:tcW w:w="10065" w:type="dxa"/>
            <w:gridSpan w:val="9"/>
          </w:tcPr>
          <w:p w:rsidR="00381464" w:rsidRPr="001617D3" w:rsidRDefault="0027315B" w:rsidP="00582F48">
            <w:pPr>
              <w:autoSpaceDE w:val="0"/>
              <w:autoSpaceDN w:val="0"/>
              <w:adjustRightInd w:val="0"/>
              <w:jc w:val="both"/>
              <w:rPr>
                <w:rFonts w:ascii="Arial" w:hAnsi="Arial" w:cs="Arial"/>
                <w:b/>
                <w:bCs/>
                <w:sz w:val="21"/>
              </w:rPr>
            </w:pPr>
            <w:r>
              <w:rPr>
                <w:rFonts w:ascii="Arial" w:hAnsi="Arial" w:cs="Arial"/>
                <w:b/>
                <w:bCs/>
                <w:sz w:val="21"/>
              </w:rPr>
              <w:t xml:space="preserve">BANCO </w:t>
            </w:r>
            <w:r w:rsidR="00381464">
              <w:rPr>
                <w:rFonts w:ascii="Arial" w:hAnsi="Arial" w:cs="Arial"/>
                <w:b/>
                <w:bCs/>
                <w:sz w:val="21"/>
              </w:rPr>
              <w:t>P/</w:t>
            </w:r>
            <w:r w:rsidR="00381464" w:rsidRPr="001617D3">
              <w:rPr>
                <w:rFonts w:ascii="Arial" w:hAnsi="Arial" w:cs="Arial"/>
                <w:b/>
                <w:bCs/>
                <w:sz w:val="21"/>
              </w:rPr>
              <w:t xml:space="preserve"> DEP</w:t>
            </w:r>
            <w:r w:rsidR="00381464">
              <w:rPr>
                <w:rFonts w:ascii="Arial" w:hAnsi="Arial" w:cs="Arial"/>
                <w:b/>
                <w:bCs/>
                <w:sz w:val="21"/>
              </w:rPr>
              <w:t>O</w:t>
            </w:r>
            <w:r>
              <w:rPr>
                <w:rFonts w:ascii="Arial" w:hAnsi="Arial" w:cs="Arial"/>
                <w:b/>
                <w:bCs/>
                <w:sz w:val="21"/>
              </w:rPr>
              <w:t xml:space="preserve">SITO: </w:t>
            </w:r>
            <w:r w:rsidR="00381464">
              <w:rPr>
                <w:rFonts w:ascii="Arial" w:hAnsi="Arial" w:cs="Arial"/>
                <w:b/>
                <w:bCs/>
                <w:sz w:val="21"/>
              </w:rPr>
              <w:t xml:space="preserve">                       </w:t>
            </w:r>
            <w:r w:rsidR="00381464" w:rsidRPr="001617D3">
              <w:rPr>
                <w:rFonts w:ascii="Arial" w:hAnsi="Arial" w:cs="Arial"/>
                <w:b/>
                <w:bCs/>
                <w:sz w:val="21"/>
              </w:rPr>
              <w:t>AG</w:t>
            </w:r>
            <w:r w:rsidR="00381464">
              <w:rPr>
                <w:rFonts w:ascii="Arial" w:hAnsi="Arial" w:cs="Arial"/>
                <w:b/>
                <w:bCs/>
                <w:sz w:val="21"/>
              </w:rPr>
              <w:t xml:space="preserve">ENCIA:                    </w:t>
            </w:r>
            <w:r w:rsidR="00381464" w:rsidRPr="001617D3">
              <w:rPr>
                <w:rFonts w:ascii="Arial" w:hAnsi="Arial" w:cs="Arial"/>
                <w:b/>
                <w:bCs/>
                <w:sz w:val="21"/>
              </w:rPr>
              <w:t xml:space="preserve"> CONTA CORRENTE:                       </w:t>
            </w:r>
          </w:p>
        </w:tc>
      </w:tr>
      <w:tr w:rsidR="00F27152" w:rsidRPr="00CD0B57" w:rsidTr="00F27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F27152" w:rsidRPr="00CD0B57" w:rsidRDefault="00F27152"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5954" w:type="dxa"/>
            <w:gridSpan w:val="3"/>
            <w:tcBorders>
              <w:top w:val="single" w:sz="4" w:space="0" w:color="auto"/>
              <w:left w:val="nil"/>
              <w:bottom w:val="single" w:sz="4" w:space="0" w:color="000000"/>
              <w:right w:val="single" w:sz="4" w:space="0" w:color="auto"/>
            </w:tcBorders>
            <w:shd w:val="clear" w:color="000000" w:fill="FFFFFF"/>
            <w:noWrap/>
            <w:vAlign w:val="bottom"/>
            <w:hideMark/>
          </w:tcPr>
          <w:p w:rsidR="00F27152" w:rsidRPr="00CD0B57" w:rsidRDefault="00F27152" w:rsidP="0005607E">
            <w:pPr>
              <w:jc w:val="center"/>
              <w:rPr>
                <w:rFonts w:ascii="Arial" w:hAnsi="Arial" w:cs="Arial"/>
                <w:b/>
                <w:color w:val="000000"/>
                <w:sz w:val="20"/>
                <w:szCs w:val="20"/>
              </w:rPr>
            </w:pPr>
            <w:r w:rsidRPr="00A13111">
              <w:rPr>
                <w:rFonts w:ascii="Arial" w:hAnsi="Arial" w:cs="Arial"/>
                <w:b/>
                <w:sz w:val="20"/>
                <w:szCs w:val="20"/>
              </w:rPr>
              <w:t>Discri</w:t>
            </w:r>
            <w:r>
              <w:rPr>
                <w:rFonts w:ascii="Arial" w:hAnsi="Arial" w:cs="Arial"/>
                <w:b/>
                <w:sz w:val="20"/>
                <w:szCs w:val="20"/>
              </w:rPr>
              <w:t>minação dos Serviços</w:t>
            </w:r>
            <w:r w:rsidRPr="00A13111">
              <w:rPr>
                <w:rFonts w:ascii="Arial" w:hAnsi="Arial" w:cs="Arial"/>
                <w:b/>
                <w:sz w:val="20"/>
                <w:szCs w:val="20"/>
              </w:rPr>
              <w:t xml:space="preserve"> </w:t>
            </w:r>
          </w:p>
        </w:tc>
        <w:tc>
          <w:tcPr>
            <w:tcW w:w="850" w:type="dxa"/>
            <w:gridSpan w:val="2"/>
            <w:tcBorders>
              <w:top w:val="single" w:sz="4" w:space="0" w:color="auto"/>
              <w:left w:val="single" w:sz="4" w:space="0" w:color="auto"/>
              <w:bottom w:val="single" w:sz="4" w:space="0" w:color="000000"/>
              <w:right w:val="single" w:sz="4" w:space="0" w:color="000000"/>
            </w:tcBorders>
            <w:shd w:val="clear" w:color="000000" w:fill="FFFFFF"/>
            <w:vAlign w:val="bottom"/>
          </w:tcPr>
          <w:p w:rsidR="00F27152" w:rsidRPr="00CD0B57" w:rsidRDefault="00F27152"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1276" w:type="dxa"/>
            <w:tcBorders>
              <w:top w:val="single" w:sz="4" w:space="0" w:color="auto"/>
              <w:left w:val="nil"/>
              <w:bottom w:val="single" w:sz="4" w:space="0" w:color="000000"/>
              <w:right w:val="single" w:sz="4" w:space="0" w:color="000000"/>
            </w:tcBorders>
            <w:shd w:val="clear" w:color="000000" w:fill="FFFFFF"/>
            <w:noWrap/>
            <w:vAlign w:val="bottom"/>
            <w:hideMark/>
          </w:tcPr>
          <w:p w:rsidR="00F27152" w:rsidRPr="00CD0B57" w:rsidRDefault="00F27152"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F27152" w:rsidRPr="00CD0B57" w:rsidRDefault="00F27152"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334A18" w:rsidRPr="00CD0B57" w:rsidTr="00F27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334A18" w:rsidRPr="00B848FD" w:rsidRDefault="00334A18" w:rsidP="001F4D51">
            <w:pPr>
              <w:jc w:val="center"/>
              <w:rPr>
                <w:rFonts w:ascii="Arial" w:hAnsi="Arial" w:cs="Arial"/>
                <w:color w:val="000000"/>
              </w:rPr>
            </w:pPr>
            <w:r w:rsidRPr="00B848FD">
              <w:rPr>
                <w:rFonts w:ascii="Arial" w:hAnsi="Arial" w:cs="Arial"/>
                <w:color w:val="000000"/>
                <w:sz w:val="22"/>
                <w:szCs w:val="22"/>
              </w:rPr>
              <w:t>01</w:t>
            </w: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p w:rsidR="00B848FD" w:rsidRPr="00B848FD" w:rsidRDefault="00B848FD" w:rsidP="001F4D51">
            <w:pPr>
              <w:jc w:val="center"/>
              <w:rPr>
                <w:rFonts w:ascii="Arial" w:hAnsi="Arial" w:cs="Arial"/>
                <w:b/>
                <w:color w:val="000000"/>
              </w:rPr>
            </w:pPr>
          </w:p>
        </w:tc>
        <w:tc>
          <w:tcPr>
            <w:tcW w:w="5954" w:type="dxa"/>
            <w:gridSpan w:val="3"/>
            <w:tcBorders>
              <w:top w:val="single" w:sz="4" w:space="0" w:color="auto"/>
              <w:left w:val="nil"/>
              <w:bottom w:val="single" w:sz="4" w:space="0" w:color="000000"/>
              <w:right w:val="single" w:sz="4" w:space="0" w:color="auto"/>
            </w:tcBorders>
            <w:shd w:val="clear" w:color="000000" w:fill="FFFFFF"/>
            <w:noWrap/>
            <w:vAlign w:val="bottom"/>
          </w:tcPr>
          <w:p w:rsidR="00334A18" w:rsidRDefault="0013123D" w:rsidP="00B848FD">
            <w:pPr>
              <w:jc w:val="both"/>
              <w:rPr>
                <w:rFonts w:ascii="Arial" w:hAnsi="Arial" w:cs="Arial"/>
              </w:rPr>
            </w:pPr>
            <w:r w:rsidRPr="00B848FD">
              <w:rPr>
                <w:rFonts w:ascii="Arial" w:hAnsi="Arial" w:cs="Arial"/>
                <w:sz w:val="22"/>
                <w:szCs w:val="22"/>
              </w:rPr>
              <w:t xml:space="preserve">MANUTENÇÃO E SUBSTITUIÇÃO DAS PEÇAS DO APARELHO DE RX 300MA COM SUBSTITUIÇÃO DA TOMADA DE MESA BUCK E A SUBSTITUIÇÃO DO BOTÃO DE </w:t>
            </w:r>
            <w:proofErr w:type="gramStart"/>
            <w:r w:rsidRPr="00B848FD">
              <w:rPr>
                <w:rFonts w:ascii="Arial" w:hAnsi="Arial" w:cs="Arial"/>
                <w:sz w:val="22"/>
                <w:szCs w:val="22"/>
              </w:rPr>
              <w:t>DISPARO `</w:t>
            </w:r>
            <w:proofErr w:type="gramEnd"/>
            <w:r w:rsidRPr="00B848FD">
              <w:rPr>
                <w:rFonts w:ascii="Arial" w:hAnsi="Arial" w:cs="Arial"/>
                <w:sz w:val="22"/>
                <w:szCs w:val="22"/>
              </w:rPr>
              <w:t>`TIPO PERA`` COM CALIBRAGEM ADICIONADO A MANUTENÇÃO NA PROCESSADORA DE FILMES DE RAIOX COMPATÍVEL COM O APARELHO. INCLUINDO CONSERTO DO SENSOR DE ENTRADA, LIMPEZA DOS RACKS BASE E AFERIÇÕES NAS BOMBAS DE REPOSIÇÃO DOS QUIMICOS, ENVOLVENDO CIRCULAÇÃO E SECAGEM.</w:t>
            </w:r>
          </w:p>
          <w:p w:rsidR="00E57C7A" w:rsidRPr="00B848FD" w:rsidRDefault="00E57C7A" w:rsidP="00B848FD">
            <w:pPr>
              <w:jc w:val="both"/>
              <w:rPr>
                <w:rFonts w:ascii="Arial" w:hAnsi="Arial" w:cs="Arial"/>
              </w:rPr>
            </w:pPr>
          </w:p>
        </w:tc>
        <w:tc>
          <w:tcPr>
            <w:tcW w:w="850" w:type="dxa"/>
            <w:gridSpan w:val="2"/>
            <w:tcBorders>
              <w:top w:val="single" w:sz="4" w:space="0" w:color="auto"/>
              <w:left w:val="single" w:sz="4" w:space="0" w:color="auto"/>
              <w:bottom w:val="single" w:sz="4" w:space="0" w:color="000000"/>
              <w:right w:val="single" w:sz="4" w:space="0" w:color="000000"/>
            </w:tcBorders>
            <w:shd w:val="clear" w:color="000000" w:fill="FFFFFF"/>
            <w:vAlign w:val="bottom"/>
          </w:tcPr>
          <w:p w:rsidR="00334A18" w:rsidRPr="00B848FD" w:rsidRDefault="00334A18" w:rsidP="001F4D51">
            <w:pPr>
              <w:jc w:val="center"/>
              <w:rPr>
                <w:rFonts w:ascii="Arial" w:hAnsi="Arial" w:cs="Arial"/>
                <w:color w:val="000000"/>
              </w:rPr>
            </w:pPr>
            <w:r w:rsidRPr="00B848FD">
              <w:rPr>
                <w:rFonts w:ascii="Arial" w:hAnsi="Arial" w:cs="Arial"/>
                <w:color w:val="000000"/>
                <w:sz w:val="22"/>
                <w:szCs w:val="22"/>
              </w:rPr>
              <w:t>01</w:t>
            </w: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p w:rsidR="00B848FD" w:rsidRPr="00B848FD" w:rsidRDefault="00B848FD" w:rsidP="001F4D51">
            <w:pPr>
              <w:jc w:val="center"/>
              <w:rPr>
                <w:rFonts w:ascii="Arial" w:hAnsi="Arial" w:cs="Arial"/>
                <w:color w:val="000000"/>
              </w:rPr>
            </w:pPr>
          </w:p>
        </w:tc>
        <w:tc>
          <w:tcPr>
            <w:tcW w:w="1276" w:type="dxa"/>
            <w:tcBorders>
              <w:top w:val="single" w:sz="4" w:space="0" w:color="auto"/>
              <w:left w:val="nil"/>
              <w:bottom w:val="single" w:sz="4" w:space="0" w:color="000000"/>
              <w:right w:val="single" w:sz="4" w:space="0" w:color="000000"/>
            </w:tcBorders>
            <w:shd w:val="clear" w:color="000000" w:fill="FFFFFF"/>
            <w:noWrap/>
            <w:vAlign w:val="bottom"/>
          </w:tcPr>
          <w:p w:rsidR="00334A18" w:rsidRPr="00B848FD" w:rsidRDefault="00334A18" w:rsidP="0005607E">
            <w:pPr>
              <w:jc w:val="center"/>
              <w:rPr>
                <w:rFonts w:ascii="Arial" w:hAnsi="Arial" w:cs="Arial"/>
                <w:color w:val="000000"/>
                <w:sz w:val="20"/>
                <w:szCs w:val="20"/>
              </w:rPr>
            </w:pP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334A18" w:rsidRPr="00CD0B57" w:rsidRDefault="00334A18" w:rsidP="0005607E">
            <w:pPr>
              <w:jc w:val="center"/>
              <w:rPr>
                <w:rFonts w:ascii="Arial" w:hAnsi="Arial" w:cs="Arial"/>
                <w:b/>
                <w:color w:val="000000"/>
                <w:sz w:val="20"/>
                <w:szCs w:val="20"/>
              </w:rPr>
            </w:pPr>
          </w:p>
        </w:tc>
      </w:tr>
    </w:tbl>
    <w:p w:rsidR="00713540" w:rsidRPr="00EC12E3" w:rsidRDefault="00713540" w:rsidP="00EC12E3">
      <w:pPr>
        <w:ind w:right="-427"/>
        <w:rPr>
          <w:rFonts w:ascii="Arial" w:hAnsi="Arial" w:cs="Arial"/>
          <w:b/>
          <w:bCs/>
          <w:sz w:val="2"/>
          <w:szCs w:val="2"/>
        </w:rPr>
      </w:pPr>
    </w:p>
    <w:p w:rsidR="00EC12E3" w:rsidRPr="000528C3" w:rsidRDefault="00EC12E3" w:rsidP="000528C3">
      <w:pPr>
        <w:overflowPunct w:val="0"/>
        <w:autoSpaceDE w:val="0"/>
        <w:autoSpaceDN w:val="0"/>
        <w:adjustRightInd w:val="0"/>
        <w:ind w:left="-567" w:right="-143"/>
        <w:jc w:val="both"/>
        <w:textAlignment w:val="baseline"/>
        <w:rPr>
          <w:rFonts w:ascii="Arial" w:eastAsia="Arial Unicode MS" w:hAnsi="Arial" w:cs="Arial"/>
          <w:b/>
          <w:color w:val="FF0000"/>
        </w:rPr>
      </w:pPr>
      <w:r w:rsidRPr="000528C3">
        <w:rPr>
          <w:rFonts w:ascii="Arial" w:eastAsia="Arial Unicode MS" w:hAnsi="Arial" w:cs="Arial"/>
        </w:rPr>
        <w:t xml:space="preserve">Declaro que examinei, conheço e me submeto a todas as condições </w:t>
      </w:r>
      <w:proofErr w:type="gramStart"/>
      <w:r w:rsidRPr="000528C3">
        <w:rPr>
          <w:rFonts w:ascii="Arial" w:eastAsia="Arial Unicode MS" w:hAnsi="Arial" w:cs="Arial"/>
        </w:rPr>
        <w:t>contidas no Edital da presente Licitação</w:t>
      </w:r>
      <w:r w:rsidR="00E33224" w:rsidRPr="000528C3">
        <w:rPr>
          <w:rFonts w:ascii="Arial" w:eastAsia="Arial Unicode MS" w:hAnsi="Arial" w:cs="Arial"/>
        </w:rPr>
        <w:t xml:space="preserve"> na </w:t>
      </w:r>
      <w:r w:rsidRPr="000528C3">
        <w:rPr>
          <w:rFonts w:ascii="Arial" w:eastAsia="Arial Unicode MS" w:hAnsi="Arial" w:cs="Arial"/>
        </w:rPr>
        <w:t xml:space="preserve">modalidade </w:t>
      </w:r>
      <w:r w:rsidR="00023D3D" w:rsidRPr="000528C3">
        <w:rPr>
          <w:rFonts w:ascii="Arial" w:eastAsia="Arial Unicode MS" w:hAnsi="Arial" w:cs="Arial"/>
          <w:b/>
        </w:rPr>
        <w:t>Pregão Presencial</w:t>
      </w:r>
      <w:proofErr w:type="gramEnd"/>
      <w:r w:rsidR="00023D3D" w:rsidRPr="000528C3">
        <w:rPr>
          <w:rFonts w:ascii="Arial" w:eastAsia="Arial Unicode MS" w:hAnsi="Arial" w:cs="Arial"/>
          <w:b/>
        </w:rPr>
        <w:t xml:space="preserve"> </w:t>
      </w:r>
      <w:r w:rsidRPr="000528C3">
        <w:rPr>
          <w:rFonts w:ascii="Arial" w:eastAsia="Arial Unicode MS" w:hAnsi="Arial" w:cs="Arial"/>
          <w:b/>
        </w:rPr>
        <w:t xml:space="preserve">nº </w:t>
      </w:r>
      <w:r w:rsidR="00334A18">
        <w:rPr>
          <w:rFonts w:ascii="Arial" w:eastAsia="Arial Unicode MS" w:hAnsi="Arial" w:cs="Arial"/>
          <w:b/>
        </w:rPr>
        <w:t>002/2019</w:t>
      </w:r>
      <w:r w:rsidRPr="000528C3">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023D3D" w:rsidRPr="000528C3">
        <w:rPr>
          <w:rFonts w:ascii="Arial" w:eastAsia="Arial Unicode MS" w:hAnsi="Arial" w:cs="Arial"/>
        </w:rPr>
        <w:t>.</w:t>
      </w:r>
    </w:p>
    <w:p w:rsidR="00EC12E3" w:rsidRDefault="00EC12E3" w:rsidP="00A3628D">
      <w:pPr>
        <w:tabs>
          <w:tab w:val="left" w:pos="2835"/>
        </w:tabs>
        <w:overflowPunct w:val="0"/>
        <w:autoSpaceDE w:val="0"/>
        <w:autoSpaceDN w:val="0"/>
        <w:adjustRightInd w:val="0"/>
        <w:ind w:left="-567"/>
        <w:jc w:val="right"/>
        <w:textAlignment w:val="baseline"/>
        <w:rPr>
          <w:rFonts w:ascii="Arial" w:hAnsi="Arial" w:cs="Arial"/>
          <w:b/>
          <w:bCs/>
          <w:sz w:val="21"/>
        </w:rPr>
      </w:pPr>
    </w:p>
    <w:p w:rsidR="00EC12E3" w:rsidRDefault="00EC12E3" w:rsidP="00A3628D">
      <w:pPr>
        <w:tabs>
          <w:tab w:val="left" w:pos="2835"/>
        </w:tabs>
        <w:overflowPunct w:val="0"/>
        <w:autoSpaceDE w:val="0"/>
        <w:autoSpaceDN w:val="0"/>
        <w:adjustRightInd w:val="0"/>
        <w:ind w:left="-567"/>
        <w:textAlignment w:val="baseline"/>
        <w:rPr>
          <w:rFonts w:ascii="Arial" w:hAnsi="Arial" w:cs="Arial"/>
          <w:b/>
          <w:bCs/>
          <w:sz w:val="21"/>
        </w:rPr>
      </w:pPr>
      <w:r>
        <w:rPr>
          <w:rFonts w:ascii="Arial" w:hAnsi="Arial" w:cs="Arial"/>
          <w:b/>
          <w:bCs/>
          <w:sz w:val="21"/>
        </w:rPr>
        <w:t>Local e Data:</w:t>
      </w:r>
      <w:r>
        <w:rPr>
          <w:rFonts w:ascii="Arial" w:hAnsi="Arial" w:cs="Arial"/>
          <w:b/>
          <w:bCs/>
          <w:sz w:val="21"/>
        </w:rPr>
        <w:tab/>
      </w: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941EF4" w:rsidRDefault="00941EF4" w:rsidP="00EC12E3">
      <w:pPr>
        <w:tabs>
          <w:tab w:val="left" w:pos="2835"/>
        </w:tabs>
        <w:overflowPunct w:val="0"/>
        <w:autoSpaceDE w:val="0"/>
        <w:autoSpaceDN w:val="0"/>
        <w:adjustRightInd w:val="0"/>
        <w:textAlignment w:val="baseline"/>
        <w:rPr>
          <w:rFonts w:ascii="Arial" w:hAnsi="Arial" w:cs="Arial"/>
          <w:b/>
          <w:bCs/>
          <w:sz w:val="21"/>
        </w:rPr>
      </w:pP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EC12E3" w:rsidRPr="006A13CB" w:rsidRDefault="00EC12E3" w:rsidP="00EC12E3">
      <w:pPr>
        <w:pStyle w:val="Cabealho"/>
        <w:rPr>
          <w:rFonts w:ascii="Century" w:hAnsi="Century"/>
          <w:b/>
        </w:rPr>
      </w:pPr>
      <w:r w:rsidRPr="000E0DCD">
        <w:t xml:space="preserve">                     </w:t>
      </w:r>
      <w:r>
        <w:t xml:space="preserve">                                          </w:t>
      </w:r>
      <w:r w:rsidRPr="006A13CB">
        <w:rPr>
          <w:rFonts w:ascii="Century" w:hAnsi="Century"/>
          <w:b/>
        </w:rPr>
        <w:t xml:space="preserve">┌          </w:t>
      </w:r>
      <w:r w:rsidR="00023D3D">
        <w:rPr>
          <w:rFonts w:ascii="Century" w:hAnsi="Century"/>
          <w:b/>
        </w:rPr>
        <w:t xml:space="preserve">      </w:t>
      </w:r>
      <w:r>
        <w:rPr>
          <w:rFonts w:ascii="Century" w:hAnsi="Century"/>
          <w:b/>
        </w:rPr>
        <w:t xml:space="preserve">        </w:t>
      </w:r>
      <w:r w:rsidRPr="006A13CB">
        <w:rPr>
          <w:rFonts w:ascii="Century" w:hAnsi="Century"/>
          <w:b/>
        </w:rPr>
        <w:t xml:space="preserve"> ┐</w:t>
      </w:r>
      <w:r w:rsidRPr="006A13CB">
        <w:rPr>
          <w:rFonts w:ascii="Century" w:hAnsi="Century"/>
        </w:rPr>
        <w:t xml:space="preserve">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Pr>
          <w:rFonts w:ascii="Century" w:hAnsi="Century" w:cs="Arial"/>
          <w:b/>
        </w:rPr>
        <w:t xml:space="preserve">                                                         </w:t>
      </w:r>
      <w:r w:rsidRPr="006A13CB">
        <w:rPr>
          <w:rFonts w:ascii="Century" w:hAnsi="Century" w:cs="Arial"/>
          <w:b/>
        </w:rPr>
        <w:t xml:space="preserve">└ </w:t>
      </w:r>
      <w:r w:rsidR="00023D3D">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EC12E3" w:rsidRPr="002172FB" w:rsidRDefault="00EC12E3" w:rsidP="00EC12E3">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w:t>
      </w:r>
      <w:r>
        <w:rPr>
          <w:rFonts w:ascii="Arial" w:hAnsi="Arial" w:cs="Arial"/>
          <w:b/>
          <w:color w:val="000000"/>
          <w:sz w:val="22"/>
          <w:szCs w:val="22"/>
        </w:rPr>
        <w:t>ura</w:t>
      </w:r>
    </w:p>
    <w:p w:rsidR="00A3628D" w:rsidRDefault="00A3628D" w:rsidP="00A3628D"/>
    <w:p w:rsidR="004670F9" w:rsidRDefault="004670F9" w:rsidP="00A3628D"/>
    <w:p w:rsidR="004670F9" w:rsidRDefault="004670F9" w:rsidP="00A3628D"/>
    <w:p w:rsidR="000528C3" w:rsidRDefault="000528C3" w:rsidP="00A3628D"/>
    <w:p w:rsidR="000528C3" w:rsidRDefault="000528C3" w:rsidP="00A3628D"/>
    <w:p w:rsidR="000528C3" w:rsidRDefault="000528C3" w:rsidP="00A3628D"/>
    <w:p w:rsidR="000528C3" w:rsidRDefault="000528C3" w:rsidP="00A3628D"/>
    <w:p w:rsidR="000528C3" w:rsidRDefault="000528C3" w:rsidP="00A3628D"/>
    <w:p w:rsidR="000528C3" w:rsidRDefault="000528C3" w:rsidP="00A3628D"/>
    <w:p w:rsidR="000528C3" w:rsidRDefault="000528C3" w:rsidP="00A3628D"/>
    <w:p w:rsidR="000528C3" w:rsidRDefault="000528C3" w:rsidP="00A3628D"/>
    <w:p w:rsidR="000528C3" w:rsidRDefault="000528C3" w:rsidP="00A3628D"/>
    <w:tbl>
      <w:tblPr>
        <w:tblW w:w="3640" w:type="dxa"/>
        <w:tblInd w:w="55" w:type="dxa"/>
        <w:tblCellMar>
          <w:left w:w="70" w:type="dxa"/>
          <w:right w:w="70" w:type="dxa"/>
        </w:tblCellMar>
        <w:tblLook w:val="04A0" w:firstRow="1" w:lastRow="0" w:firstColumn="1" w:lastColumn="0" w:noHBand="0" w:noVBand="1"/>
      </w:tblPr>
      <w:tblGrid>
        <w:gridCol w:w="3640"/>
      </w:tblGrid>
      <w:tr w:rsidR="00355A61" w:rsidRPr="00355A61" w:rsidTr="00355A61">
        <w:trPr>
          <w:trHeight w:val="279"/>
        </w:trPr>
        <w:tc>
          <w:tcPr>
            <w:tcW w:w="3640" w:type="dxa"/>
            <w:tcBorders>
              <w:top w:val="nil"/>
              <w:left w:val="nil"/>
              <w:bottom w:val="nil"/>
              <w:right w:val="nil"/>
            </w:tcBorders>
            <w:shd w:val="clear" w:color="000000" w:fill="FFFFFF"/>
          </w:tcPr>
          <w:p w:rsidR="00A13111" w:rsidRPr="00355A61" w:rsidRDefault="00A13111" w:rsidP="00FD4F75">
            <w:pPr>
              <w:rPr>
                <w:rFonts w:ascii="@Arial Unicode MS" w:eastAsia="@Arial Unicode MS" w:hAnsi="@Arial Unicode MS" w:cs="@Arial Unicode MS"/>
                <w:color w:val="000000"/>
                <w:sz w:val="16"/>
                <w:szCs w:val="16"/>
              </w:rPr>
            </w:pPr>
          </w:p>
        </w:tc>
      </w:tr>
    </w:tbl>
    <w:p w:rsidR="00FA053E" w:rsidRPr="00375FC3" w:rsidRDefault="007D4B92" w:rsidP="00FD4F75">
      <w:pPr>
        <w:pStyle w:val="Ttulo5"/>
        <w:rPr>
          <w:rFonts w:ascii="Arial" w:hAnsi="Arial" w:cs="Arial"/>
          <w:b/>
          <w:color w:val="000000"/>
        </w:rPr>
      </w:pPr>
      <w:r>
        <w:rPr>
          <w:rFonts w:ascii="Arial" w:hAnsi="Arial" w:cs="Arial"/>
          <w:b/>
          <w:bCs/>
          <w:color w:val="000000"/>
        </w:rPr>
        <w:t>ANEXO - II</w:t>
      </w:r>
    </w:p>
    <w:p w:rsidR="00277584" w:rsidRPr="005B7EA2" w:rsidRDefault="007D4B92" w:rsidP="00277584">
      <w:pPr>
        <w:ind w:right="-427"/>
        <w:jc w:val="center"/>
        <w:rPr>
          <w:rFonts w:ascii="Arial" w:hAnsi="Arial" w:cs="Arial"/>
          <w:bCs/>
          <w:sz w:val="28"/>
          <w:szCs w:val="28"/>
          <w:u w:val="single"/>
        </w:rPr>
      </w:pPr>
      <w:r w:rsidRPr="005B7EA2">
        <w:rPr>
          <w:rFonts w:ascii="Arial" w:hAnsi="Arial" w:cs="Arial"/>
          <w:bCs/>
          <w:sz w:val="28"/>
          <w:szCs w:val="28"/>
          <w:u w:val="single"/>
        </w:rPr>
        <w:t>TERMO DE REFERENCIA</w:t>
      </w:r>
    </w:p>
    <w:p w:rsidR="00FA053E" w:rsidRDefault="00FA053E" w:rsidP="00FA053E">
      <w:pPr>
        <w:pStyle w:val="Ttulo5"/>
        <w:jc w:val="both"/>
        <w:rPr>
          <w:rFonts w:ascii="Arial" w:eastAsia="Times New Roman" w:hAnsi="Arial" w:cs="Arial"/>
          <w:bCs/>
          <w:color w:val="auto"/>
        </w:rPr>
      </w:pPr>
    </w:p>
    <w:p w:rsidR="00FE78C8" w:rsidRPr="00A5795A" w:rsidRDefault="00DF3E9E" w:rsidP="002D25FA">
      <w:pPr>
        <w:pStyle w:val="Ttulo5"/>
        <w:ind w:left="-284"/>
        <w:jc w:val="both"/>
        <w:rPr>
          <w:rFonts w:ascii="Arial" w:hAnsi="Arial" w:cs="Arial"/>
          <w:bCs/>
          <w:color w:val="auto"/>
        </w:rPr>
      </w:pPr>
      <w:proofErr w:type="gramStart"/>
      <w:r w:rsidRPr="00A5795A">
        <w:rPr>
          <w:rFonts w:ascii="Arial" w:eastAsia="Times New Roman" w:hAnsi="Arial" w:cs="Arial"/>
          <w:b/>
          <w:bCs/>
          <w:color w:val="auto"/>
        </w:rPr>
        <w:t>1 .</w:t>
      </w:r>
      <w:proofErr w:type="gramEnd"/>
      <w:r w:rsidRPr="00A5795A">
        <w:rPr>
          <w:rFonts w:ascii="Arial" w:eastAsia="Times New Roman" w:hAnsi="Arial" w:cs="Arial"/>
          <w:b/>
          <w:bCs/>
          <w:color w:val="auto"/>
        </w:rPr>
        <w:t xml:space="preserve"> </w:t>
      </w:r>
      <w:r w:rsidR="007D4B92" w:rsidRPr="00A5795A">
        <w:rPr>
          <w:rFonts w:ascii="Arial" w:eastAsia="Times New Roman" w:hAnsi="Arial" w:cs="Arial"/>
          <w:b/>
          <w:bCs/>
          <w:color w:val="auto"/>
        </w:rPr>
        <w:t>OBJETO:</w:t>
      </w:r>
      <w:r w:rsidR="007D4B92" w:rsidRPr="00A5795A">
        <w:rPr>
          <w:rFonts w:ascii="Arial" w:eastAsia="Times New Roman" w:hAnsi="Arial" w:cs="Arial"/>
          <w:bCs/>
          <w:color w:val="auto"/>
        </w:rPr>
        <w:t xml:space="preserve"> </w:t>
      </w:r>
      <w:r w:rsidR="00740497" w:rsidRPr="00A5795A">
        <w:rPr>
          <w:rFonts w:ascii="Arial" w:hAnsi="Arial" w:cs="Arial"/>
          <w:color w:val="auto"/>
        </w:rPr>
        <w:t>Contratação de empresa para Prestação de Serviços Especializado em Manutenção Corretiva do Aparelho de RX da Secretaria Municipal de Saúde do município</w:t>
      </w:r>
      <w:r w:rsidR="00740497" w:rsidRPr="00A5795A">
        <w:rPr>
          <w:rFonts w:ascii="Arial" w:hAnsi="Arial" w:cs="Arial"/>
          <w:snapToGrid w:val="0"/>
          <w:color w:val="auto"/>
        </w:rPr>
        <w:t>.</w:t>
      </w:r>
    </w:p>
    <w:p w:rsidR="00722570" w:rsidRPr="00A5795A" w:rsidRDefault="00722570" w:rsidP="00722570">
      <w:pPr>
        <w:rPr>
          <w:rFonts w:ascii="Arial" w:hAnsi="Arial" w:cs="Arial"/>
        </w:rPr>
      </w:pPr>
    </w:p>
    <w:p w:rsidR="00D14FF5" w:rsidRPr="00A5795A" w:rsidRDefault="00DF3E9E" w:rsidP="0082264D">
      <w:pPr>
        <w:ind w:left="-284" w:right="-1"/>
        <w:jc w:val="both"/>
        <w:rPr>
          <w:rFonts w:ascii="Arial" w:hAnsi="Arial" w:cs="Arial"/>
        </w:rPr>
      </w:pPr>
      <w:r w:rsidRPr="00A5795A">
        <w:rPr>
          <w:rFonts w:ascii="Arial" w:hAnsi="Arial" w:cs="Arial"/>
          <w:b/>
        </w:rPr>
        <w:t xml:space="preserve">2. </w:t>
      </w:r>
      <w:r w:rsidR="00A92732" w:rsidRPr="00A5795A">
        <w:rPr>
          <w:rFonts w:ascii="Arial" w:hAnsi="Arial" w:cs="Arial"/>
          <w:b/>
        </w:rPr>
        <w:t>DA MOTIVAÇÃO</w:t>
      </w:r>
      <w:r w:rsidR="008F3342" w:rsidRPr="00A5795A">
        <w:rPr>
          <w:rFonts w:ascii="Arial" w:hAnsi="Arial" w:cs="Arial"/>
          <w:b/>
        </w:rPr>
        <w:t>:</w:t>
      </w:r>
      <w:r w:rsidR="00B56F6D" w:rsidRPr="00A5795A">
        <w:rPr>
          <w:rFonts w:ascii="Arial" w:hAnsi="Arial" w:cs="Arial"/>
          <w:b/>
        </w:rPr>
        <w:t xml:space="preserve"> </w:t>
      </w:r>
      <w:r w:rsidR="003F551A" w:rsidRPr="00A5795A">
        <w:rPr>
          <w:rFonts w:ascii="Arial" w:hAnsi="Arial" w:cs="Arial"/>
        </w:rPr>
        <w:t>J</w:t>
      </w:r>
      <w:r w:rsidR="00F71997" w:rsidRPr="00A5795A">
        <w:rPr>
          <w:rFonts w:ascii="Arial" w:hAnsi="Arial" w:cs="Arial"/>
        </w:rPr>
        <w:t xml:space="preserve">ustifica-se </w:t>
      </w:r>
      <w:r w:rsidR="00D7282C" w:rsidRPr="00A5795A">
        <w:rPr>
          <w:rFonts w:ascii="Arial" w:hAnsi="Arial" w:cs="Arial"/>
        </w:rPr>
        <w:t xml:space="preserve">a contratação </w:t>
      </w:r>
      <w:r w:rsidR="00DA3DA5" w:rsidRPr="00A5795A">
        <w:rPr>
          <w:rFonts w:ascii="Arial" w:hAnsi="Arial" w:cs="Arial"/>
        </w:rPr>
        <w:t>em razão da necessidade de atender as demandas da Secretaria Municipal de Saúde</w:t>
      </w:r>
      <w:r w:rsidR="0082264D" w:rsidRPr="00A5795A">
        <w:rPr>
          <w:rFonts w:ascii="Arial" w:hAnsi="Arial" w:cs="Arial"/>
        </w:rPr>
        <w:t xml:space="preserve"> </w:t>
      </w:r>
      <w:r w:rsidR="00D14FF5" w:rsidRPr="00A5795A">
        <w:rPr>
          <w:rFonts w:ascii="Arial" w:hAnsi="Arial" w:cs="Arial"/>
        </w:rPr>
        <w:t>pelo fato de que o equ</w:t>
      </w:r>
      <w:r w:rsidR="0016795F" w:rsidRPr="00A5795A">
        <w:rPr>
          <w:rFonts w:ascii="Arial" w:hAnsi="Arial" w:cs="Arial"/>
        </w:rPr>
        <w:t>ipamento</w:t>
      </w:r>
      <w:proofErr w:type="gramStart"/>
      <w:r w:rsidR="0016795F" w:rsidRPr="00A5795A">
        <w:rPr>
          <w:rFonts w:ascii="Arial" w:hAnsi="Arial" w:cs="Arial"/>
        </w:rPr>
        <w:t xml:space="preserve"> </w:t>
      </w:r>
      <w:r w:rsidR="00D14FF5" w:rsidRPr="00A5795A">
        <w:rPr>
          <w:rFonts w:ascii="Arial" w:hAnsi="Arial" w:cs="Arial"/>
        </w:rPr>
        <w:t xml:space="preserve"> </w:t>
      </w:r>
      <w:proofErr w:type="gramEnd"/>
      <w:r w:rsidR="00D14FF5" w:rsidRPr="00A5795A">
        <w:rPr>
          <w:rFonts w:ascii="Arial" w:hAnsi="Arial" w:cs="Arial"/>
        </w:rPr>
        <w:t xml:space="preserve">de </w:t>
      </w:r>
      <w:proofErr w:type="spellStart"/>
      <w:r w:rsidR="00D14FF5" w:rsidRPr="00A5795A">
        <w:rPr>
          <w:rFonts w:ascii="Arial" w:hAnsi="Arial" w:cs="Arial"/>
        </w:rPr>
        <w:t>Raio-x</w:t>
      </w:r>
      <w:proofErr w:type="spellEnd"/>
      <w:r w:rsidR="00D14FF5" w:rsidRPr="00A5795A">
        <w:rPr>
          <w:rFonts w:ascii="Arial" w:hAnsi="Arial" w:cs="Arial"/>
        </w:rPr>
        <w:t>, necessitam de m</w:t>
      </w:r>
      <w:r w:rsidR="0016795F" w:rsidRPr="00A5795A">
        <w:rPr>
          <w:rFonts w:ascii="Arial" w:hAnsi="Arial" w:cs="Arial"/>
        </w:rPr>
        <w:t>anutenção corretiva. Tal equipamento encontra</w:t>
      </w:r>
      <w:r w:rsidR="00D14FF5" w:rsidRPr="00A5795A">
        <w:rPr>
          <w:rFonts w:ascii="Arial" w:hAnsi="Arial" w:cs="Arial"/>
        </w:rPr>
        <w:t>-se no Hospital Munici</w:t>
      </w:r>
      <w:r w:rsidR="0016795F" w:rsidRPr="00A5795A">
        <w:rPr>
          <w:rFonts w:ascii="Arial" w:hAnsi="Arial" w:cs="Arial"/>
        </w:rPr>
        <w:t>pal Cristo Rei, sendo utilizado</w:t>
      </w:r>
      <w:r w:rsidR="00D14FF5" w:rsidRPr="00A5795A">
        <w:rPr>
          <w:rFonts w:ascii="Arial" w:hAnsi="Arial" w:cs="Arial"/>
        </w:rPr>
        <w:t xml:space="preserve"> para</w:t>
      </w:r>
      <w:r w:rsidR="00A91948" w:rsidRPr="00A5795A">
        <w:rPr>
          <w:rFonts w:ascii="Arial" w:hAnsi="Arial" w:cs="Arial"/>
        </w:rPr>
        <w:t xml:space="preserve"> realizar exames de imagem</w:t>
      </w:r>
      <w:r w:rsidR="00D14FF5" w:rsidRPr="00A5795A">
        <w:rPr>
          <w:rFonts w:ascii="Arial" w:hAnsi="Arial" w:cs="Arial"/>
        </w:rPr>
        <w:t>, assegurando à continuidade dos serviços prestados a população no âmbito da atenção hospitalar. O equipamento é indispensável para os cuidados especi</w:t>
      </w:r>
      <w:r w:rsidR="002066A0" w:rsidRPr="00A5795A">
        <w:rPr>
          <w:rFonts w:ascii="Arial" w:hAnsi="Arial" w:cs="Arial"/>
        </w:rPr>
        <w:t>ais com a saúde do paciente, e o</w:t>
      </w:r>
      <w:r w:rsidR="00D14FF5" w:rsidRPr="00A5795A">
        <w:rPr>
          <w:rFonts w:ascii="Arial" w:hAnsi="Arial" w:cs="Arial"/>
        </w:rPr>
        <w:t xml:space="preserve"> não</w:t>
      </w:r>
      <w:r w:rsidR="002066A0" w:rsidRPr="00A5795A">
        <w:rPr>
          <w:rFonts w:ascii="Arial" w:hAnsi="Arial" w:cs="Arial"/>
        </w:rPr>
        <w:t xml:space="preserve"> funcionamento do equipamento dificulta os diagnósticos médicos </w:t>
      </w:r>
      <w:r w:rsidR="0082264D" w:rsidRPr="00A5795A">
        <w:rPr>
          <w:rFonts w:ascii="Arial" w:hAnsi="Arial" w:cs="Arial"/>
        </w:rPr>
        <w:t>e coloca em prejuízo o atendimento á população</w:t>
      </w:r>
      <w:r w:rsidR="00A5795A">
        <w:rPr>
          <w:rFonts w:ascii="Arial" w:hAnsi="Arial" w:cs="Arial"/>
        </w:rPr>
        <w:t xml:space="preserve">. O aparelho de </w:t>
      </w:r>
      <w:proofErr w:type="gramStart"/>
      <w:r w:rsidR="00A5795A">
        <w:rPr>
          <w:rFonts w:ascii="Arial" w:hAnsi="Arial" w:cs="Arial"/>
        </w:rPr>
        <w:t>Raio X</w:t>
      </w:r>
      <w:proofErr w:type="gramEnd"/>
      <w:r w:rsidR="00D14FF5" w:rsidRPr="00A5795A">
        <w:rPr>
          <w:rFonts w:ascii="Arial" w:hAnsi="Arial" w:cs="Arial"/>
        </w:rPr>
        <w:t xml:space="preserve"> é utilizado para a realização de exames de urgência e também exames agendados por meio ambulatorial, considerando que trata-se de ser o único aparelho disponível </w:t>
      </w:r>
      <w:r w:rsidR="0082264D" w:rsidRPr="00A5795A">
        <w:rPr>
          <w:rFonts w:ascii="Arial" w:hAnsi="Arial" w:cs="Arial"/>
        </w:rPr>
        <w:t>para esta pratica no município.</w:t>
      </w:r>
    </w:p>
    <w:p w:rsidR="00CA2C1C" w:rsidRPr="00A5795A" w:rsidRDefault="00CA2C1C" w:rsidP="00CA2C1C">
      <w:pPr>
        <w:ind w:left="-284" w:right="-1"/>
        <w:jc w:val="both"/>
        <w:rPr>
          <w:rFonts w:ascii="Arial" w:hAnsi="Arial" w:cs="Arial"/>
        </w:rPr>
      </w:pPr>
    </w:p>
    <w:p w:rsidR="00CA2C1C" w:rsidRPr="00A5795A" w:rsidRDefault="00CA2C1C" w:rsidP="009C3545">
      <w:pPr>
        <w:ind w:left="-284"/>
        <w:jc w:val="both"/>
        <w:rPr>
          <w:rFonts w:ascii="Arial" w:hAnsi="Arial" w:cs="Arial"/>
          <w:bCs/>
        </w:rPr>
      </w:pPr>
      <w:r w:rsidRPr="00A5795A">
        <w:rPr>
          <w:rFonts w:ascii="Arial" w:hAnsi="Arial" w:cs="Arial"/>
          <w:b/>
        </w:rPr>
        <w:t>3</w:t>
      </w:r>
      <w:r w:rsidRPr="00A5795A">
        <w:rPr>
          <w:rFonts w:ascii="Arial" w:hAnsi="Arial" w:cs="Arial"/>
        </w:rPr>
        <w:t xml:space="preserve">. </w:t>
      </w:r>
      <w:r w:rsidR="00A92732" w:rsidRPr="00A5795A">
        <w:rPr>
          <w:rFonts w:ascii="Arial" w:hAnsi="Arial" w:cs="Arial"/>
          <w:b/>
          <w:bCs/>
        </w:rPr>
        <w:t>PRAZO DE EXECUÇÃO</w:t>
      </w:r>
      <w:r w:rsidR="004E3300" w:rsidRPr="00A5795A">
        <w:rPr>
          <w:rFonts w:ascii="Arial" w:hAnsi="Arial" w:cs="Arial"/>
          <w:b/>
          <w:bCs/>
        </w:rPr>
        <w:t xml:space="preserve">: </w:t>
      </w:r>
      <w:r w:rsidRPr="00A5795A">
        <w:rPr>
          <w:rFonts w:ascii="Arial" w:hAnsi="Arial" w:cs="Arial"/>
          <w:bCs/>
        </w:rPr>
        <w:t>Os serviços</w:t>
      </w:r>
      <w:r w:rsidR="007E09B3" w:rsidRPr="00A5795A">
        <w:rPr>
          <w:rFonts w:ascii="Arial" w:hAnsi="Arial" w:cs="Arial"/>
          <w:bCs/>
        </w:rPr>
        <w:t xml:space="preserve"> será</w:t>
      </w:r>
      <w:proofErr w:type="gramStart"/>
      <w:r w:rsidR="007E09B3" w:rsidRPr="00A5795A">
        <w:rPr>
          <w:rFonts w:ascii="Arial" w:hAnsi="Arial" w:cs="Arial"/>
          <w:bCs/>
        </w:rPr>
        <w:t xml:space="preserve"> </w:t>
      </w:r>
      <w:r w:rsidR="00A5795A" w:rsidRPr="00A5795A">
        <w:rPr>
          <w:rFonts w:ascii="Arial" w:hAnsi="Arial" w:cs="Arial"/>
          <w:bCs/>
        </w:rPr>
        <w:t xml:space="preserve"> </w:t>
      </w:r>
      <w:proofErr w:type="gramEnd"/>
      <w:r w:rsidR="00A5795A" w:rsidRPr="00A5795A">
        <w:rPr>
          <w:rFonts w:ascii="Arial" w:hAnsi="Arial" w:cs="Arial"/>
          <w:bCs/>
        </w:rPr>
        <w:t>executado em até 05 (cinco) dias</w:t>
      </w:r>
      <w:r w:rsidRPr="00A5795A">
        <w:rPr>
          <w:rFonts w:ascii="Arial" w:hAnsi="Arial" w:cs="Arial"/>
          <w:bCs/>
        </w:rPr>
        <w:t>, após a emissão da AF- Autorização de Fornec</w:t>
      </w:r>
      <w:r w:rsidR="00AD16D7" w:rsidRPr="00A5795A">
        <w:rPr>
          <w:rFonts w:ascii="Arial" w:hAnsi="Arial" w:cs="Arial"/>
          <w:bCs/>
        </w:rPr>
        <w:t>imento.</w:t>
      </w:r>
    </w:p>
    <w:p w:rsidR="00CA2C1C" w:rsidRPr="00A5795A" w:rsidRDefault="00CA2C1C" w:rsidP="00A5795A">
      <w:pPr>
        <w:ind w:right="-1"/>
        <w:jc w:val="both"/>
        <w:rPr>
          <w:rFonts w:ascii="Arial" w:hAnsi="Arial" w:cs="Arial"/>
        </w:rPr>
      </w:pPr>
    </w:p>
    <w:p w:rsidR="00A92732" w:rsidRPr="00875378" w:rsidRDefault="00B06DA1" w:rsidP="00E55442">
      <w:pPr>
        <w:pStyle w:val="PargrafodaLista"/>
        <w:numPr>
          <w:ilvl w:val="0"/>
          <w:numId w:val="1"/>
        </w:numPr>
        <w:ind w:left="-284" w:firstLine="0"/>
        <w:contextualSpacing/>
        <w:jc w:val="both"/>
        <w:rPr>
          <w:rFonts w:ascii="Arial" w:hAnsi="Arial" w:cs="Arial"/>
          <w:b/>
        </w:rPr>
      </w:pPr>
      <w:r w:rsidRPr="00A5795A">
        <w:rPr>
          <w:rFonts w:ascii="Arial" w:hAnsi="Arial" w:cs="Arial"/>
          <w:b/>
        </w:rPr>
        <w:t>DO PAGAMENTO:</w:t>
      </w:r>
      <w:r w:rsidR="00E25E13" w:rsidRPr="00A5795A">
        <w:rPr>
          <w:rFonts w:ascii="Arial" w:hAnsi="Arial" w:cs="Arial"/>
          <w:b/>
        </w:rPr>
        <w:t xml:space="preserve"> </w:t>
      </w:r>
      <w:r w:rsidRPr="00A5795A">
        <w:rPr>
          <w:rFonts w:ascii="Arial" w:hAnsi="Arial" w:cs="Arial"/>
        </w:rPr>
        <w:t>O pagamento será efetuado através de ordem bancária e depósito</w:t>
      </w:r>
      <w:r w:rsidR="00E25E13" w:rsidRPr="00A5795A">
        <w:rPr>
          <w:rFonts w:ascii="Arial" w:hAnsi="Arial" w:cs="Arial"/>
        </w:rPr>
        <w:t xml:space="preserve"> em conta </w:t>
      </w:r>
      <w:r w:rsidR="005940BA" w:rsidRPr="00A5795A">
        <w:rPr>
          <w:rFonts w:ascii="Arial" w:hAnsi="Arial" w:cs="Arial"/>
        </w:rPr>
        <w:t>corrente indicada pela contratada</w:t>
      </w:r>
      <w:r w:rsidRPr="00A5795A">
        <w:rPr>
          <w:rFonts w:ascii="Arial" w:hAnsi="Arial" w:cs="Arial"/>
        </w:rPr>
        <w:t>, à vista da fatura/nota</w:t>
      </w:r>
      <w:r w:rsidR="00E25E13" w:rsidRPr="00A5795A">
        <w:rPr>
          <w:rFonts w:ascii="Arial" w:hAnsi="Arial" w:cs="Arial"/>
        </w:rPr>
        <w:t xml:space="preserve"> fiscal por ele apresentada,</w:t>
      </w:r>
      <w:r w:rsidR="00E25E13" w:rsidRPr="00A5795A">
        <w:rPr>
          <w:rFonts w:ascii="Arial" w:hAnsi="Arial" w:cs="Arial"/>
        </w:rPr>
        <w:br/>
        <w:t xml:space="preserve">no </w:t>
      </w:r>
      <w:r w:rsidRPr="00A5795A">
        <w:rPr>
          <w:rFonts w:ascii="Arial" w:hAnsi="Arial" w:cs="Arial"/>
        </w:rPr>
        <w:t>pr</w:t>
      </w:r>
      <w:r w:rsidR="005940BA" w:rsidRPr="00A5795A">
        <w:rPr>
          <w:rFonts w:ascii="Arial" w:hAnsi="Arial" w:cs="Arial"/>
        </w:rPr>
        <w:t>azo de 30 (trinta)</w:t>
      </w:r>
      <w:r w:rsidRPr="00A5795A">
        <w:rPr>
          <w:rFonts w:ascii="Arial" w:hAnsi="Arial" w:cs="Arial"/>
        </w:rPr>
        <w:t xml:space="preserve"> dias após o r</w:t>
      </w:r>
      <w:r w:rsidR="00E25E13" w:rsidRPr="00A5795A">
        <w:rPr>
          <w:rFonts w:ascii="Arial" w:hAnsi="Arial" w:cs="Arial"/>
        </w:rPr>
        <w:t xml:space="preserve">ecebimento definitivo do </w:t>
      </w:r>
      <w:r w:rsidR="007B254D" w:rsidRPr="00A5795A">
        <w:rPr>
          <w:rFonts w:ascii="Arial" w:hAnsi="Arial" w:cs="Arial"/>
        </w:rPr>
        <w:t>objeto.</w:t>
      </w:r>
    </w:p>
    <w:p w:rsidR="00875378" w:rsidRPr="00A25D3C" w:rsidRDefault="00875378" w:rsidP="00A25D3C">
      <w:pPr>
        <w:contextualSpacing/>
        <w:jc w:val="both"/>
        <w:rPr>
          <w:rFonts w:ascii="Arial" w:hAnsi="Arial" w:cs="Arial"/>
          <w:b/>
        </w:rPr>
      </w:pPr>
    </w:p>
    <w:p w:rsidR="00A25D3C" w:rsidRPr="00A25D3C" w:rsidRDefault="00A25D3C" w:rsidP="00A25D3C">
      <w:pPr>
        <w:pStyle w:val="PargrafodaLista"/>
        <w:numPr>
          <w:ilvl w:val="0"/>
          <w:numId w:val="1"/>
        </w:numPr>
        <w:ind w:left="-284" w:firstLine="0"/>
        <w:contextualSpacing/>
        <w:jc w:val="both"/>
        <w:rPr>
          <w:rFonts w:ascii="Arial" w:hAnsi="Arial" w:cs="Arial"/>
          <w:b/>
        </w:rPr>
      </w:pPr>
      <w:r>
        <w:rPr>
          <w:rFonts w:ascii="Arial" w:hAnsi="Arial" w:cs="Arial"/>
          <w:b/>
        </w:rPr>
        <w:t xml:space="preserve"> </w:t>
      </w:r>
      <w:r w:rsidR="0050752F">
        <w:rPr>
          <w:rFonts w:ascii="Arial" w:hAnsi="Arial" w:cs="Arial"/>
          <w:b/>
        </w:rPr>
        <w:t xml:space="preserve">DA GARANTIA: </w:t>
      </w:r>
      <w:r w:rsidRPr="00A25D3C">
        <w:rPr>
          <w:rFonts w:ascii="Arial" w:hAnsi="Arial" w:cs="Arial"/>
        </w:rPr>
        <w:t>A contratada</w:t>
      </w:r>
      <w:r>
        <w:rPr>
          <w:rFonts w:ascii="Arial" w:hAnsi="Arial" w:cs="Arial"/>
          <w:b/>
        </w:rPr>
        <w:t xml:space="preserve"> </w:t>
      </w:r>
      <w:r>
        <w:rPr>
          <w:rFonts w:ascii="Arial" w:hAnsi="Arial" w:cs="Arial"/>
        </w:rPr>
        <w:t>d</w:t>
      </w:r>
      <w:r w:rsidRPr="00A25D3C">
        <w:rPr>
          <w:rFonts w:ascii="Arial" w:hAnsi="Arial" w:cs="Arial"/>
        </w:rPr>
        <w:t xml:space="preserve">everá dar Garantia </w:t>
      </w:r>
      <w:r>
        <w:rPr>
          <w:rFonts w:ascii="Arial" w:hAnsi="Arial" w:cs="Arial"/>
        </w:rPr>
        <w:t>d</w:t>
      </w:r>
      <w:r w:rsidRPr="00A25D3C">
        <w:rPr>
          <w:rFonts w:ascii="Arial" w:hAnsi="Arial" w:cs="Arial"/>
        </w:rPr>
        <w:t>os serviços efetuados de no</w:t>
      </w:r>
      <w:proofErr w:type="gramStart"/>
      <w:r w:rsidRPr="00A25D3C">
        <w:rPr>
          <w:rFonts w:ascii="Arial" w:hAnsi="Arial" w:cs="Arial"/>
        </w:rPr>
        <w:t xml:space="preserve">  </w:t>
      </w:r>
      <w:proofErr w:type="gramEnd"/>
      <w:r w:rsidRPr="00A25D3C">
        <w:rPr>
          <w:rFonts w:ascii="Arial" w:hAnsi="Arial" w:cs="Arial"/>
        </w:rPr>
        <w:t xml:space="preserve">mínimo 06 (seis) meses. </w:t>
      </w:r>
    </w:p>
    <w:p w:rsidR="005940BA" w:rsidRPr="00A5795A" w:rsidRDefault="005940BA" w:rsidP="005940BA">
      <w:pPr>
        <w:pStyle w:val="PargrafodaLista"/>
        <w:ind w:left="-284"/>
        <w:contextualSpacing/>
        <w:jc w:val="both"/>
        <w:rPr>
          <w:rFonts w:ascii="Arial" w:hAnsi="Arial" w:cs="Arial"/>
          <w:b/>
        </w:rPr>
      </w:pPr>
    </w:p>
    <w:p w:rsidR="00A25D3C" w:rsidRPr="00A25D3C" w:rsidRDefault="007B254D" w:rsidP="00A25D3C">
      <w:pPr>
        <w:pStyle w:val="PargrafodaLista"/>
        <w:numPr>
          <w:ilvl w:val="0"/>
          <w:numId w:val="1"/>
        </w:numPr>
        <w:ind w:left="0" w:hanging="284"/>
        <w:rPr>
          <w:rFonts w:ascii="Arial" w:hAnsi="Arial" w:cs="Arial"/>
        </w:rPr>
      </w:pPr>
      <w:r w:rsidRPr="00A25D3C">
        <w:rPr>
          <w:rFonts w:ascii="Arial" w:hAnsi="Arial" w:cs="Arial"/>
          <w:b/>
        </w:rPr>
        <w:t>UNIDADE FISCALIZADORA</w:t>
      </w:r>
      <w:r w:rsidR="00A92732" w:rsidRPr="00A25D3C">
        <w:rPr>
          <w:rFonts w:ascii="Arial" w:hAnsi="Arial" w:cs="Arial"/>
          <w:b/>
        </w:rPr>
        <w:t>:</w:t>
      </w:r>
      <w:r w:rsidR="00A92732" w:rsidRPr="00A25D3C">
        <w:rPr>
          <w:rFonts w:ascii="Arial" w:hAnsi="Arial" w:cs="Arial"/>
        </w:rPr>
        <w:t xml:space="preserve"> Secretaria Municipal de </w:t>
      </w:r>
      <w:r w:rsidR="00204E9A" w:rsidRPr="00A25D3C">
        <w:rPr>
          <w:rFonts w:ascii="Arial" w:hAnsi="Arial" w:cs="Arial"/>
        </w:rPr>
        <w:t>Saúde.</w:t>
      </w:r>
    </w:p>
    <w:p w:rsidR="00A25D3C" w:rsidRPr="00A25D3C" w:rsidRDefault="00A25D3C" w:rsidP="00A25D3C">
      <w:pPr>
        <w:pStyle w:val="PargrafodaLista"/>
        <w:rPr>
          <w:rFonts w:ascii="Arial" w:hAnsi="Arial" w:cs="Arial"/>
          <w:b/>
        </w:rPr>
      </w:pPr>
    </w:p>
    <w:p w:rsidR="00BA6FC9" w:rsidRPr="00A25D3C" w:rsidRDefault="00BA6FC9" w:rsidP="00A25D3C">
      <w:pPr>
        <w:pStyle w:val="PargrafodaLista"/>
        <w:numPr>
          <w:ilvl w:val="0"/>
          <w:numId w:val="1"/>
        </w:numPr>
        <w:ind w:left="0" w:hanging="284"/>
        <w:rPr>
          <w:rFonts w:ascii="Arial" w:hAnsi="Arial" w:cs="Arial"/>
        </w:rPr>
      </w:pPr>
      <w:r w:rsidRPr="00A25D3C">
        <w:rPr>
          <w:rFonts w:ascii="Arial" w:hAnsi="Arial" w:cs="Arial"/>
          <w:b/>
        </w:rPr>
        <w:t>DO VALOR</w:t>
      </w:r>
      <w:r w:rsidRPr="00A25D3C">
        <w:rPr>
          <w:rFonts w:ascii="Arial" w:hAnsi="Arial" w:cs="Arial"/>
        </w:rPr>
        <w:t>:</w:t>
      </w:r>
      <w:r w:rsidR="00204E9A" w:rsidRPr="00A25D3C">
        <w:rPr>
          <w:rFonts w:ascii="Arial" w:hAnsi="Arial" w:cs="Arial"/>
        </w:rPr>
        <w:t xml:space="preserve"> Fica estimado</w:t>
      </w:r>
      <w:r w:rsidR="00EF45C3" w:rsidRPr="00A25D3C">
        <w:rPr>
          <w:rFonts w:ascii="Arial" w:hAnsi="Arial" w:cs="Arial"/>
        </w:rPr>
        <w:t xml:space="preserve"> em R$ 6.516,67</w:t>
      </w:r>
      <w:r w:rsidRPr="00A25D3C">
        <w:rPr>
          <w:rFonts w:ascii="Arial" w:hAnsi="Arial" w:cs="Arial"/>
        </w:rPr>
        <w:t xml:space="preserve"> (se</w:t>
      </w:r>
      <w:r w:rsidR="00EF45C3" w:rsidRPr="00A25D3C">
        <w:rPr>
          <w:rFonts w:ascii="Arial" w:hAnsi="Arial" w:cs="Arial"/>
        </w:rPr>
        <w:t>is mil quinhentos e dezesseis reais e sessenta e sete centavos</w:t>
      </w:r>
      <w:r w:rsidRPr="00A25D3C">
        <w:rPr>
          <w:rFonts w:ascii="Arial" w:hAnsi="Arial" w:cs="Arial"/>
        </w:rPr>
        <w:t>) o valor máximo da licitação.</w:t>
      </w:r>
    </w:p>
    <w:p w:rsidR="00125E12" w:rsidRPr="00A5795A" w:rsidRDefault="00125E12" w:rsidP="00A92732">
      <w:pPr>
        <w:pStyle w:val="ListParagraph1"/>
        <w:spacing w:after="0" w:line="240" w:lineRule="auto"/>
        <w:ind w:left="-284"/>
        <w:jc w:val="both"/>
        <w:rPr>
          <w:rFonts w:ascii="Arial" w:hAnsi="Arial" w:cs="Arial"/>
          <w:sz w:val="24"/>
          <w:szCs w:val="24"/>
        </w:rPr>
      </w:pPr>
    </w:p>
    <w:p w:rsidR="003753DC" w:rsidRPr="00DA3DA5" w:rsidRDefault="003753DC" w:rsidP="00111316">
      <w:pPr>
        <w:rPr>
          <w:rFonts w:ascii="Arial" w:hAnsi="Arial" w:cs="Arial"/>
          <w:sz w:val="22"/>
          <w:szCs w:val="22"/>
        </w:rPr>
      </w:pPr>
    </w:p>
    <w:tbl>
      <w:tblPr>
        <w:tblW w:w="9818" w:type="dxa"/>
        <w:tblInd w:w="-214" w:type="dxa"/>
        <w:tblCellMar>
          <w:left w:w="70" w:type="dxa"/>
          <w:right w:w="70" w:type="dxa"/>
        </w:tblCellMar>
        <w:tblLook w:val="04A0" w:firstRow="1" w:lastRow="0" w:firstColumn="1" w:lastColumn="0" w:noHBand="0" w:noVBand="1"/>
      </w:tblPr>
      <w:tblGrid>
        <w:gridCol w:w="8117"/>
        <w:gridCol w:w="1701"/>
      </w:tblGrid>
      <w:tr w:rsidR="000B2B20" w:rsidRPr="00DA3DA5" w:rsidTr="00C94571">
        <w:trPr>
          <w:trHeight w:val="300"/>
        </w:trPr>
        <w:tc>
          <w:tcPr>
            <w:tcW w:w="8117" w:type="dxa"/>
            <w:tcBorders>
              <w:top w:val="nil"/>
              <w:left w:val="nil"/>
              <w:bottom w:val="nil"/>
              <w:right w:val="nil"/>
            </w:tcBorders>
            <w:shd w:val="clear" w:color="auto" w:fill="auto"/>
            <w:noWrap/>
            <w:vAlign w:val="bottom"/>
            <w:hideMark/>
          </w:tcPr>
          <w:p w:rsidR="000B2B20" w:rsidRPr="00DA3DA5" w:rsidRDefault="000B2B20" w:rsidP="002478E3">
            <w:pPr>
              <w:jc w:val="right"/>
              <w:rPr>
                <w:rFonts w:ascii="Arial" w:hAnsi="Arial" w:cs="Arial"/>
                <w:color w:val="000000"/>
              </w:rPr>
            </w:pPr>
          </w:p>
        </w:tc>
        <w:tc>
          <w:tcPr>
            <w:tcW w:w="1701" w:type="dxa"/>
            <w:tcBorders>
              <w:top w:val="nil"/>
              <w:left w:val="nil"/>
              <w:bottom w:val="nil"/>
              <w:right w:val="nil"/>
            </w:tcBorders>
            <w:shd w:val="clear" w:color="auto" w:fill="auto"/>
            <w:noWrap/>
            <w:vAlign w:val="bottom"/>
            <w:hideMark/>
          </w:tcPr>
          <w:p w:rsidR="000B2B20" w:rsidRPr="00DA3DA5" w:rsidRDefault="000B2B20" w:rsidP="002478E3">
            <w:pPr>
              <w:jc w:val="right"/>
              <w:rPr>
                <w:rFonts w:ascii="Arial" w:hAnsi="Arial" w:cs="Arial"/>
                <w:color w:val="000000"/>
              </w:rPr>
            </w:pPr>
          </w:p>
        </w:tc>
      </w:tr>
    </w:tbl>
    <w:p w:rsidR="000B2B20" w:rsidRPr="00DA3DA5" w:rsidRDefault="000B2B20" w:rsidP="000B2B20">
      <w:pPr>
        <w:rPr>
          <w:rFonts w:ascii="Arial" w:hAnsi="Arial" w:cs="Arial"/>
          <w:sz w:val="22"/>
          <w:szCs w:val="22"/>
        </w:rPr>
      </w:pPr>
    </w:p>
    <w:p w:rsidR="000B2B20" w:rsidRPr="00DA3DA5" w:rsidRDefault="000B2B20" w:rsidP="000B2B20">
      <w:pPr>
        <w:rPr>
          <w:rFonts w:ascii="Arial" w:hAnsi="Arial" w:cs="Arial"/>
          <w:sz w:val="22"/>
          <w:szCs w:val="22"/>
        </w:rPr>
      </w:pPr>
    </w:p>
    <w:p w:rsidR="00D6788A" w:rsidRPr="00DA3DA5" w:rsidRDefault="00D6788A" w:rsidP="003D7610">
      <w:pPr>
        <w:ind w:right="-427"/>
        <w:rPr>
          <w:rFonts w:ascii="Arial" w:hAnsi="Arial" w:cs="Arial"/>
          <w:sz w:val="22"/>
          <w:szCs w:val="22"/>
        </w:rPr>
      </w:pPr>
    </w:p>
    <w:p w:rsidR="00D6788A" w:rsidRPr="00DA3DA5" w:rsidRDefault="00D6788A" w:rsidP="003D7610">
      <w:pPr>
        <w:ind w:right="-427"/>
        <w:rPr>
          <w:rFonts w:ascii="Arial" w:hAnsi="Arial" w:cs="Arial"/>
          <w:sz w:val="22"/>
          <w:szCs w:val="22"/>
        </w:rPr>
      </w:pPr>
    </w:p>
    <w:p w:rsidR="00D6788A" w:rsidRDefault="00D6788A" w:rsidP="003D7610">
      <w:pPr>
        <w:ind w:right="-427"/>
      </w:pPr>
    </w:p>
    <w:p w:rsidR="00D6788A" w:rsidRDefault="00D6788A" w:rsidP="003D7610">
      <w:pPr>
        <w:ind w:right="-427"/>
      </w:pPr>
    </w:p>
    <w:p w:rsidR="00D6788A" w:rsidRDefault="00D6788A" w:rsidP="003D7610">
      <w:pPr>
        <w:ind w:right="-427"/>
      </w:pPr>
    </w:p>
    <w:p w:rsidR="00151798" w:rsidRDefault="00151798" w:rsidP="003D7610">
      <w:pPr>
        <w:ind w:right="-427"/>
        <w:rPr>
          <w:rFonts w:ascii="Arial" w:hAnsi="Arial" w:cs="Arial"/>
          <w:b/>
          <w:bCs/>
        </w:rPr>
      </w:pPr>
    </w:p>
    <w:p w:rsidR="00E240DA" w:rsidRDefault="00E240DA" w:rsidP="00E240DA"/>
    <w:p w:rsidR="00FE61FA" w:rsidRDefault="00FE61FA" w:rsidP="00E240DA"/>
    <w:p w:rsidR="00977AC9" w:rsidRDefault="00977AC9" w:rsidP="00582F48">
      <w:pPr>
        <w:pStyle w:val="Ttulo5"/>
        <w:rPr>
          <w:rFonts w:ascii="Arial" w:hAnsi="Arial" w:cs="Arial"/>
          <w:b/>
          <w:bCs/>
          <w:color w:val="000000"/>
        </w:rPr>
      </w:pPr>
    </w:p>
    <w:p w:rsidR="00932407" w:rsidRDefault="00932407" w:rsidP="00932407"/>
    <w:p w:rsidR="00932407" w:rsidRDefault="00932407" w:rsidP="00932407"/>
    <w:p w:rsidR="00932407" w:rsidRDefault="00932407" w:rsidP="00932407"/>
    <w:p w:rsidR="00932407" w:rsidRDefault="00932407" w:rsidP="00932407"/>
    <w:p w:rsidR="00932407" w:rsidRPr="00932407" w:rsidRDefault="00932407" w:rsidP="00932407"/>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0D6BB0" w:rsidRPr="000D6BB0" w:rsidRDefault="00582F48" w:rsidP="000D6BB0">
      <w:pPr>
        <w:pStyle w:val="Ttulo5"/>
        <w:jc w:val="both"/>
        <w:rPr>
          <w:rFonts w:ascii="Arial" w:hAnsi="Arial" w:cs="Arial"/>
          <w:bCs/>
          <w:color w:val="auto"/>
          <w:sz w:val="22"/>
          <w:szCs w:val="22"/>
        </w:rPr>
      </w:pPr>
      <w:r w:rsidRPr="00C75650">
        <w:rPr>
          <w:rFonts w:ascii="Arial" w:hAnsi="Arial" w:cs="Arial"/>
          <w:b/>
          <w:color w:val="000000"/>
        </w:rPr>
        <w:t xml:space="preserve">OBJETO: </w:t>
      </w:r>
      <w:r w:rsidR="000D6BB0" w:rsidRPr="000D6BB0">
        <w:rPr>
          <w:rFonts w:ascii="Arial" w:hAnsi="Arial" w:cs="Arial"/>
          <w:color w:val="auto"/>
          <w:sz w:val="22"/>
          <w:szCs w:val="22"/>
        </w:rPr>
        <w:t>Contratação de empresa para Prestação de Serviços Especializados em Manutenção Corretiva de Equipamentos Hospitalares da Secretaria Municipal de Saúde do município</w:t>
      </w:r>
      <w:r w:rsidR="000D6BB0" w:rsidRPr="000D6BB0">
        <w:rPr>
          <w:rFonts w:ascii="Arial" w:hAnsi="Arial" w:cs="Arial"/>
          <w:snapToGrid w:val="0"/>
          <w:color w:val="auto"/>
          <w:sz w:val="22"/>
          <w:szCs w:val="22"/>
        </w:rPr>
        <w:t>,</w:t>
      </w:r>
    </w:p>
    <w:p w:rsidR="00C75650" w:rsidRPr="00E55442" w:rsidRDefault="00C75650" w:rsidP="000D6BB0">
      <w:pPr>
        <w:jc w:val="both"/>
        <w:rPr>
          <w:rFonts w:ascii="Arial" w:hAnsi="Arial" w:cs="Arial"/>
          <w:bCs/>
        </w:rPr>
      </w:pPr>
    </w:p>
    <w:p w:rsidR="00582F48" w:rsidRPr="00A44761" w:rsidRDefault="00582F48" w:rsidP="00582F48">
      <w:pPr>
        <w:pStyle w:val="Ttulo5"/>
        <w:spacing w:line="276" w:lineRule="auto"/>
        <w:jc w:val="both"/>
        <w:rPr>
          <w:rFonts w:ascii="Arial" w:hAnsi="Arial" w:cs="Arial"/>
          <w:b/>
          <w:bCs/>
          <w:color w:val="000000"/>
        </w:rPr>
      </w:pPr>
      <w:r w:rsidRPr="00A44761">
        <w:rPr>
          <w:rFonts w:ascii="Arial" w:hAnsi="Arial" w:cs="Arial"/>
          <w:b/>
          <w:bCs/>
          <w:color w:val="000000"/>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A empresa:_____________________Inscrita no CNPJ/MF nº_____________</w:t>
      </w:r>
      <w:r w:rsidR="00511538">
        <w:rPr>
          <w:rFonts w:ascii="Arial" w:hAnsi="Arial" w:cs="Arial"/>
          <w:color w:val="000000"/>
        </w:rPr>
        <w:t>__com sede na R</w:t>
      </w:r>
      <w:r w:rsidRPr="00582F48">
        <w:rPr>
          <w:rFonts w:ascii="Arial" w:hAnsi="Arial" w:cs="Arial"/>
          <w:color w:val="000000"/>
        </w:rPr>
        <w:t>ua</w:t>
      </w:r>
      <w:r w:rsidR="00511538">
        <w:rPr>
          <w:rFonts w:ascii="Arial" w:hAnsi="Arial" w:cs="Arial"/>
          <w:color w:val="000000"/>
        </w:rPr>
        <w:t>/Av</w:t>
      </w:r>
      <w:r w:rsidRPr="00582F48">
        <w:rPr>
          <w:rFonts w:ascii="Arial" w:hAnsi="Arial" w:cs="Arial"/>
          <w:color w:val="000000"/>
        </w:rPr>
        <w:t xml:space="preserve">______________________nº na cidade de _________________/______ representada pelo </w:t>
      </w:r>
      <w:proofErr w:type="gramStart"/>
      <w:r w:rsidRPr="00582F48">
        <w:rPr>
          <w:rFonts w:ascii="Arial" w:hAnsi="Arial" w:cs="Arial"/>
          <w:color w:val="000000"/>
        </w:rPr>
        <w:t>Sr.</w:t>
      </w:r>
      <w:proofErr w:type="gramEnd"/>
      <w:r w:rsidRPr="00582F48">
        <w:rPr>
          <w:rFonts w:ascii="Arial" w:hAnsi="Arial" w:cs="Arial"/>
          <w:color w:val="000000"/>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0D6BB0">
        <w:rPr>
          <w:rFonts w:ascii="Arial" w:hAnsi="Arial" w:cs="Arial"/>
          <w:b/>
        </w:rPr>
        <w:t>002/2019</w:t>
      </w:r>
      <w:r w:rsidRPr="006740FF">
        <w:rPr>
          <w:rFonts w:ascii="Arial" w:hAnsi="Arial" w:cs="Arial"/>
        </w:rPr>
        <w:t>,</w:t>
      </w:r>
      <w:r w:rsidRPr="00582F48">
        <w:rPr>
          <w:rFonts w:ascii="Arial" w:hAnsi="Arial" w:cs="Arial"/>
          <w:b/>
        </w:rPr>
        <w:t xml:space="preserve"> </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w:t>
      </w:r>
      <w:proofErr w:type="gramStart"/>
      <w:r w:rsidRPr="00582F48">
        <w:rPr>
          <w:rFonts w:ascii="Arial" w:hAnsi="Arial" w:cs="Arial"/>
          <w:color w:val="000000"/>
        </w:rPr>
        <w:t xml:space="preserve">de                   </w:t>
      </w:r>
      <w:proofErr w:type="spellStart"/>
      <w:r w:rsidR="000D6BB0">
        <w:rPr>
          <w:rFonts w:ascii="Arial" w:hAnsi="Arial" w:cs="Arial"/>
          <w:color w:val="000000"/>
        </w:rPr>
        <w:t>de</w:t>
      </w:r>
      <w:proofErr w:type="spellEnd"/>
      <w:proofErr w:type="gramEnd"/>
      <w:r w:rsidR="000D6BB0">
        <w:rPr>
          <w:rFonts w:ascii="Arial" w:hAnsi="Arial" w:cs="Arial"/>
          <w:color w:val="000000"/>
        </w:rPr>
        <w:t xml:space="preserve"> 2019.</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 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995B98">
        <w:rPr>
          <w:rFonts w:ascii="Arial" w:hAnsi="Arial" w:cs="Arial"/>
        </w:rPr>
        <w:t>003</w:t>
      </w:r>
      <w:r w:rsidR="00357674">
        <w:rPr>
          <w:rFonts w:ascii="Arial" w:hAnsi="Arial" w:cs="Arial"/>
        </w:rPr>
        <w:t>/</w:t>
      </w:r>
      <w:r w:rsidR="000B576C">
        <w:rPr>
          <w:rFonts w:ascii="Arial" w:hAnsi="Arial" w:cs="Arial"/>
        </w:rPr>
        <w:t>2019</w:t>
      </w:r>
      <w:r w:rsidR="00381464" w:rsidRPr="006740FF">
        <w:rPr>
          <w:rFonts w:ascii="Arial" w:hAnsi="Arial" w:cs="Arial"/>
        </w:rPr>
        <w:t xml:space="preserve"> - Edital de Pregão n° </w:t>
      </w:r>
      <w:r w:rsidRPr="006740FF">
        <w:rPr>
          <w:rFonts w:ascii="Arial" w:hAnsi="Arial" w:cs="Arial"/>
        </w:rPr>
        <w:t>0</w:t>
      </w:r>
      <w:r w:rsidR="000B576C">
        <w:rPr>
          <w:rFonts w:ascii="Arial" w:hAnsi="Arial" w:cs="Arial"/>
        </w:rPr>
        <w:t>02/2019</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0E0DCD">
        <w:t xml:space="preserve">                     </w:t>
      </w:r>
      <w:r>
        <w:t xml:space="preserve">                                          </w:t>
      </w:r>
      <w:r w:rsidRPr="006A13CB">
        <w:rPr>
          <w:rFonts w:ascii="Century" w:hAnsi="Century"/>
          <w:b/>
        </w:rPr>
        <w:t xml:space="preserve">┌          </w:t>
      </w:r>
      <w:r w:rsidR="00511538">
        <w:rPr>
          <w:rFonts w:ascii="Century" w:hAnsi="Century"/>
          <w:b/>
        </w:rPr>
        <w:t xml:space="preserve">              </w:t>
      </w:r>
      <w:r w:rsidRPr="006A13CB">
        <w:rPr>
          <w:rFonts w:ascii="Century" w:hAnsi="Century"/>
          <w:b/>
        </w:rPr>
        <w:t>┐</w:t>
      </w:r>
      <w:r w:rsidRPr="006A13CB">
        <w:rPr>
          <w:rFonts w:ascii="Century" w:hAnsi="Century"/>
        </w:rPr>
        <w:t xml:space="preserve">  </w:t>
      </w:r>
      <w:r w:rsidR="0097090B">
        <w:rPr>
          <w:rFonts w:ascii="Century" w:hAnsi="Century"/>
        </w:rPr>
        <w:t xml:space="preserve">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Pr>
          <w:rFonts w:ascii="Century" w:hAnsi="Century" w:cs="Arial"/>
          <w:b/>
        </w:rPr>
        <w:t xml:space="preserve">                       </w:t>
      </w:r>
      <w:r w:rsidR="0097090B">
        <w:rPr>
          <w:rFonts w:ascii="Century" w:hAnsi="Century" w:cs="Arial"/>
          <w:b/>
        </w:rPr>
        <w:t xml:space="preserve">                               </w:t>
      </w: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D7153A" w:rsidRPr="00EA4430" w:rsidRDefault="00D7153A" w:rsidP="00D7153A">
      <w:pPr>
        <w:widowControl w:val="0"/>
        <w:tabs>
          <w:tab w:val="left" w:pos="720"/>
        </w:tabs>
        <w:ind w:left="-284" w:right="-1"/>
        <w:jc w:val="both"/>
        <w:rPr>
          <w:b/>
          <w:sz w:val="22"/>
          <w:szCs w:val="22"/>
        </w:rPr>
      </w:pPr>
      <w:r>
        <w:rPr>
          <w:rFonts w:ascii="Arial" w:hAnsi="Arial" w:cs="Arial"/>
          <w:color w:val="000000"/>
        </w:rPr>
        <w:t xml:space="preserve">                   </w:t>
      </w:r>
      <w:r w:rsidR="0064043F">
        <w:rPr>
          <w:rFonts w:ascii="Arial" w:hAnsi="Arial" w:cs="Arial"/>
          <w:color w:val="000000"/>
        </w:rPr>
        <w:t xml:space="preserve">                              </w:t>
      </w:r>
      <w:r>
        <w:rPr>
          <w:rFonts w:ascii="Arial" w:hAnsi="Arial" w:cs="Arial"/>
          <w:color w:val="000000"/>
        </w:rPr>
        <w:t xml:space="preserve">   </w:t>
      </w:r>
      <w:r w:rsidRPr="00EA4430">
        <w:rPr>
          <w:rFonts w:ascii="Arial" w:hAnsi="Arial" w:cs="Arial"/>
          <w:b/>
          <w:color w:val="000000"/>
          <w:sz w:val="22"/>
          <w:szCs w:val="22"/>
        </w:rPr>
        <w:t>Carimbo CNPJ e Assinatura</w:t>
      </w:r>
      <w:r w:rsidRPr="00EA4430">
        <w:rPr>
          <w:rFonts w:ascii="Arial" w:hAnsi="Arial" w:cs="Arial"/>
          <w:b/>
          <w:snapToGrid w:val="0"/>
          <w:sz w:val="22"/>
          <w:szCs w:val="22"/>
        </w:rPr>
        <w:t xml:space="preserve"> </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Default="003D7610" w:rsidP="00802E34">
      <w:pPr>
        <w:widowControl w:val="0"/>
        <w:tabs>
          <w:tab w:val="left" w:pos="0"/>
          <w:tab w:val="left" w:pos="142"/>
        </w:tabs>
        <w:rPr>
          <w:rFonts w:ascii="Arial" w:hAnsi="Arial" w:cs="Arial"/>
          <w:b/>
          <w:color w:val="000000"/>
        </w:rPr>
      </w:pPr>
      <w:r>
        <w:rPr>
          <w:rFonts w:ascii="Arial" w:hAnsi="Arial" w:cs="Arial"/>
          <w:b/>
          <w:color w:val="000000"/>
        </w:rPr>
        <w:t xml:space="preserve">ANEXO </w:t>
      </w:r>
      <w:r w:rsidR="00B56F6D">
        <w:rPr>
          <w:rFonts w:ascii="Arial" w:hAnsi="Arial" w:cs="Arial"/>
          <w:b/>
          <w:color w:val="000000"/>
        </w:rPr>
        <w:t>–</w:t>
      </w:r>
      <w:r>
        <w:rPr>
          <w:rFonts w:ascii="Arial" w:hAnsi="Arial" w:cs="Arial"/>
          <w:b/>
          <w:color w:val="000000"/>
        </w:rPr>
        <w:t xml:space="preserve"> V</w:t>
      </w:r>
    </w:p>
    <w:p w:rsidR="00B56F6D" w:rsidRPr="00D7153A" w:rsidRDefault="00B56F6D" w:rsidP="00802E34">
      <w:pPr>
        <w:widowControl w:val="0"/>
        <w:tabs>
          <w:tab w:val="left" w:pos="0"/>
          <w:tab w:val="left" w:pos="142"/>
        </w:tabs>
        <w:rPr>
          <w:rFonts w:ascii="Arial" w:hAnsi="Arial" w:cs="Arial"/>
          <w:b/>
          <w:color w:val="000000"/>
        </w:rPr>
      </w:pP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r w:rsidR="000E72C0">
        <w:rPr>
          <w:rFonts w:ascii="Arial" w:hAnsi="Arial" w:cs="Arial"/>
          <w:i/>
          <w:iCs/>
        </w:rPr>
        <w:t>/contador</w:t>
      </w:r>
      <w:r w:rsidRPr="00D7153A">
        <w:rPr>
          <w:rFonts w:ascii="Arial" w:hAnsi="Arial" w:cs="Arial"/>
          <w:i/>
          <w:iCs/>
        </w:rPr>
        <w:t>)</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 xml:space="preserve">_______________________, inscrita no CNPJ n°_____________________, por intermédio de seu representante legal </w:t>
      </w:r>
      <w:proofErr w:type="gramStart"/>
      <w:r w:rsidRPr="00D7153A">
        <w:rPr>
          <w:rFonts w:ascii="Arial" w:hAnsi="Arial" w:cs="Arial"/>
        </w:rPr>
        <w:t>o(</w:t>
      </w:r>
      <w:proofErr w:type="gramEnd"/>
      <w:r w:rsidRPr="00D7153A">
        <w:rPr>
          <w:rFonts w:ascii="Arial" w:hAnsi="Arial" w:cs="Arial"/>
        </w:rPr>
        <w:t>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000B576C">
        <w:rPr>
          <w:rFonts w:ascii="Arial" w:hAnsi="Arial" w:cs="Arial"/>
        </w:rPr>
        <w:t>.1</w:t>
      </w:r>
      <w:r w:rsidRPr="0097090B">
        <w:rPr>
          <w:rFonts w:ascii="Arial" w:hAnsi="Arial" w:cs="Arial"/>
        </w:rPr>
        <w:t xml:space="preserve"> do Edital do Pregão </w:t>
      </w:r>
      <w:r w:rsidRPr="0097090B">
        <w:rPr>
          <w:rFonts w:ascii="Arial" w:hAnsi="Arial" w:cs="Arial"/>
          <w:bCs/>
        </w:rPr>
        <w:t>Presencial</w:t>
      </w:r>
      <w:r w:rsidR="00D7153A" w:rsidRPr="0097090B">
        <w:rPr>
          <w:rFonts w:ascii="Arial" w:hAnsi="Arial" w:cs="Arial"/>
        </w:rPr>
        <w:t xml:space="preserve"> n° 0</w:t>
      </w:r>
      <w:r w:rsidR="000B576C">
        <w:rPr>
          <w:rFonts w:ascii="Arial" w:hAnsi="Arial" w:cs="Arial"/>
        </w:rPr>
        <w:t>02</w:t>
      </w:r>
      <w:r w:rsidR="00481265" w:rsidRPr="0097090B">
        <w:rPr>
          <w:rFonts w:ascii="Arial" w:hAnsi="Arial" w:cs="Arial"/>
        </w:rPr>
        <w:t>/20</w:t>
      </w:r>
      <w:r w:rsidR="000B576C">
        <w:rPr>
          <w:rFonts w:ascii="Arial" w:hAnsi="Arial" w:cs="Arial"/>
        </w:rPr>
        <w:t>19</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00C05907">
        <w:rPr>
          <w:rFonts w:ascii="Arial" w:hAnsi="Arial" w:cs="Arial"/>
        </w:rPr>
        <w:t xml:space="preserve"> </w:t>
      </w:r>
      <w:r w:rsidRPr="00D7153A">
        <w:rPr>
          <w:rFonts w:ascii="Arial" w:hAnsi="Arial" w:cs="Arial"/>
        </w:rPr>
        <w:t xml:space="preserve"> )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proofErr w:type="gramStart"/>
      <w:r w:rsidRPr="00D7153A">
        <w:rPr>
          <w:rFonts w:ascii="Arial" w:hAnsi="Arial" w:cs="Arial"/>
        </w:rPr>
        <w:t xml:space="preserve">( </w:t>
      </w:r>
      <w:r w:rsidR="00C11216">
        <w:rPr>
          <w:rFonts w:ascii="Arial" w:hAnsi="Arial" w:cs="Arial"/>
        </w:rPr>
        <w:t xml:space="preserve"> </w:t>
      </w:r>
      <w:r w:rsidR="00F6278D">
        <w:rPr>
          <w:rFonts w:ascii="Arial" w:hAnsi="Arial" w:cs="Arial"/>
        </w:rPr>
        <w:t xml:space="preserve"> </w:t>
      </w:r>
      <w:proofErr w:type="gramEnd"/>
      <w:r w:rsidRPr="00D7153A">
        <w:rPr>
          <w:rFonts w:ascii="Arial" w:hAnsi="Arial" w:cs="Arial"/>
        </w:rPr>
        <w:t xml:space="preserve">) EMPRESA DE </w:t>
      </w:r>
      <w:r w:rsidRPr="00D7153A">
        <w:rPr>
          <w:rFonts w:ascii="Arial" w:hAnsi="Arial" w:cs="Arial"/>
          <w:bCs/>
        </w:rPr>
        <w:t>PEQUENO</w:t>
      </w:r>
      <w:r w:rsidR="00D7153A">
        <w:rPr>
          <w:rFonts w:ascii="Arial" w:hAnsi="Arial" w:cs="Arial"/>
          <w:bCs/>
        </w:rPr>
        <w:t xml:space="preserve"> </w:t>
      </w:r>
      <w:r w:rsidRPr="00D7153A">
        <w:rPr>
          <w:rFonts w:ascii="Arial" w:hAnsi="Arial" w:cs="Arial"/>
          <w:bCs/>
        </w:rPr>
        <w:t>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 xml:space="preserve">ei Complementar n° </w:t>
      </w:r>
      <w:r w:rsidR="00D6788A">
        <w:rPr>
          <w:rFonts w:ascii="Arial" w:hAnsi="Arial" w:cs="Arial"/>
        </w:rPr>
        <w:t xml:space="preserve"> </w:t>
      </w:r>
      <w:r w:rsidR="00511538">
        <w:rPr>
          <w:rFonts w:ascii="Arial" w:hAnsi="Arial" w:cs="Arial"/>
        </w:rPr>
        <w:t>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w:t>
      </w:r>
      <w:proofErr w:type="gramStart"/>
      <w:r w:rsidRPr="00D7153A">
        <w:rPr>
          <w:rFonts w:ascii="Arial" w:hAnsi="Arial" w:cs="Arial"/>
        </w:rPr>
        <w:t>)</w:t>
      </w:r>
      <w:proofErr w:type="gramEnd"/>
      <w:r w:rsidRPr="00D7153A">
        <w:rPr>
          <w:rFonts w:ascii="Arial" w:hAnsi="Arial" w:cs="Arial"/>
        </w:rPr>
        <w:t>_</w:t>
      </w:r>
      <w:r w:rsidR="000B576C">
        <w:rPr>
          <w:rFonts w:ascii="Arial" w:hAnsi="Arial" w:cs="Arial"/>
        </w:rPr>
        <w:t>______, de ____________de 2019</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 xml:space="preserve">........                         </w:t>
      </w:r>
      <w:r w:rsidR="0097090B">
        <w:rPr>
          <w:rFonts w:ascii="Arial" w:hAnsi="Arial" w:cs="Arial"/>
        </w:rPr>
        <w:t xml:space="preserve">                 </w:t>
      </w:r>
      <w:r w:rsidR="00D7153A" w:rsidRPr="00D7153A">
        <w:rPr>
          <w:rFonts w:ascii="Arial" w:hAnsi="Arial" w:cs="Arial"/>
        </w:rPr>
        <w:t xml:space="preserve">  </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w:t>
      </w:r>
      <w:r w:rsidR="0097090B">
        <w:rPr>
          <w:rFonts w:ascii="Arial" w:hAnsi="Arial" w:cs="Arial"/>
        </w:rPr>
        <w:t xml:space="preserve">                 </w:t>
      </w:r>
      <w:r w:rsidR="00684274">
        <w:rPr>
          <w:rFonts w:ascii="Arial" w:hAnsi="Arial" w:cs="Arial"/>
        </w:rPr>
        <w:t xml:space="preserve">  (Contador </w:t>
      </w:r>
      <w:r w:rsidR="00684274" w:rsidRPr="00D7153A">
        <w:rPr>
          <w:rFonts w:ascii="Arial" w:hAnsi="Arial" w:cs="Arial"/>
        </w:rPr>
        <w:t>Carimbo CRC</w:t>
      </w:r>
      <w:r w:rsidR="00684274">
        <w:rPr>
          <w:rFonts w:ascii="Arial" w:hAnsi="Arial" w:cs="Arial"/>
        </w:rPr>
        <w:t xml:space="preserve"> </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 xml:space="preserve">Ressalva: emprega menor a partir dos 14 (quatorze) anos, na condição de aprendiz. ( </w:t>
      </w:r>
      <w:r w:rsidR="0064043F">
        <w:rPr>
          <w:rFonts w:ascii="Arial" w:hAnsi="Arial" w:cs="Arial"/>
        </w:rPr>
        <w:t xml:space="preserve"> </w:t>
      </w:r>
      <w:r w:rsidRPr="00BF7BF7">
        <w:rPr>
          <w:rFonts w:ascii="Arial" w:hAnsi="Arial" w:cs="Arial"/>
        </w:rPr>
        <w:t xml:space="preserve">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 xml:space="preserve">_________________, ______ de _____________ </w:t>
      </w:r>
      <w:proofErr w:type="spellStart"/>
      <w:r w:rsidRPr="00BF7BF7">
        <w:rPr>
          <w:rFonts w:ascii="Arial" w:hAnsi="Arial" w:cs="Arial"/>
        </w:rPr>
        <w:t>de</w:t>
      </w:r>
      <w:proofErr w:type="spellEnd"/>
      <w:r w:rsidRPr="00BF7BF7">
        <w:rPr>
          <w:rFonts w:ascii="Arial" w:hAnsi="Arial" w:cs="Arial"/>
        </w:rPr>
        <w:t xml:space="preserve"> 201</w:t>
      </w:r>
      <w:r w:rsidR="000B576C">
        <w:rPr>
          <w:rFonts w:ascii="Arial" w:hAnsi="Arial" w:cs="Arial"/>
        </w:rPr>
        <w:t>9</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F36269">
        <w:rPr>
          <w:rFonts w:ascii="Arial" w:hAnsi="Arial" w:cs="Arial"/>
        </w:rPr>
        <w:t>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(NOME DA EMPRESA</w:t>
      </w:r>
      <w:proofErr w:type="gramStart"/>
      <w:r w:rsidRPr="00466350">
        <w:rPr>
          <w:rFonts w:ascii="Arial" w:hAnsi="Arial" w:cs="Arial"/>
          <w:color w:val="000000"/>
        </w:rPr>
        <w:t>)</w:t>
      </w:r>
      <w:proofErr w:type="gramEnd"/>
      <w:r w:rsidRPr="00466350">
        <w:rPr>
          <w:rFonts w:ascii="Arial" w:hAnsi="Arial" w:cs="Arial"/>
          <w:color w:val="000000"/>
        </w:rPr>
        <w:t xml:space="preserve">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774044">
        <w:rPr>
          <w:rFonts w:ascii="Arial" w:hAnsi="Arial" w:cs="Arial"/>
        </w:rPr>
        <w:t>nº 002/2019</w:t>
      </w:r>
      <w:r w:rsidRPr="00C151BD">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jc w:val="right"/>
        <w:rPr>
          <w:rFonts w:ascii="Arial" w:hAnsi="Arial" w:cs="Arial"/>
          <w:color w:val="000000"/>
        </w:rPr>
      </w:pPr>
      <w:r w:rsidRPr="00466350">
        <w:rPr>
          <w:rFonts w:ascii="Arial" w:hAnsi="Arial" w:cs="Arial"/>
          <w:color w:val="000000"/>
        </w:rPr>
        <w:t xml:space="preserve">MS - ___ </w:t>
      </w:r>
      <w:proofErr w:type="gramStart"/>
      <w:r w:rsidRPr="00466350">
        <w:rPr>
          <w:rFonts w:ascii="Arial" w:hAnsi="Arial" w:cs="Arial"/>
          <w:color w:val="000000"/>
        </w:rPr>
        <w:t xml:space="preserve">de                   </w:t>
      </w:r>
      <w:proofErr w:type="spellStart"/>
      <w:r w:rsidR="00BF7BF7">
        <w:rPr>
          <w:rFonts w:ascii="Arial" w:hAnsi="Arial" w:cs="Arial"/>
          <w:color w:val="000000"/>
        </w:rPr>
        <w:t>de</w:t>
      </w:r>
      <w:proofErr w:type="spellEnd"/>
      <w:proofErr w:type="gramEnd"/>
      <w:r w:rsidR="00BF7BF7">
        <w:rPr>
          <w:rFonts w:ascii="Arial" w:hAnsi="Arial" w:cs="Arial"/>
          <w:color w:val="000000"/>
        </w:rPr>
        <w:t xml:space="preserve"> 201</w:t>
      </w:r>
      <w:r w:rsidR="00774044">
        <w:rPr>
          <w:rFonts w:ascii="Arial" w:hAnsi="Arial" w:cs="Arial"/>
          <w:color w:val="000000"/>
        </w:rPr>
        <w:t>9</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214D70" w:rsidRDefault="00214D70" w:rsidP="00E9062E">
      <w:pPr>
        <w:pStyle w:val="Ttulo2"/>
        <w:spacing w:before="0" w:after="0"/>
        <w:jc w:val="center"/>
      </w:pPr>
    </w:p>
    <w:p w:rsidR="00F6278D" w:rsidRPr="001227F5" w:rsidRDefault="00E9062E" w:rsidP="001227F5">
      <w:pPr>
        <w:pStyle w:val="Ttulo2"/>
        <w:spacing w:before="0" w:after="0"/>
        <w:jc w:val="center"/>
        <w:rPr>
          <w:i w:val="0"/>
          <w:color w:val="000000"/>
          <w:sz w:val="22"/>
          <w:szCs w:val="22"/>
        </w:rPr>
      </w:pPr>
      <w:r>
        <w:object w:dxaOrig="8232" w:dyaOrig="1310">
          <v:shape id="_x0000_i1027" type="#_x0000_t75" style="width:411.75pt;height:65.25pt" o:ole="" fillcolor="window">
            <v:imagedata r:id="rId9" o:title=""/>
          </v:shape>
          <o:OLEObject Type="Embed" ProgID="CorelDRAW.Gráficos.9" ShapeID="_x0000_i1027" DrawAspect="Content" ObjectID="_1609160034" r:id="rId13"/>
        </w:object>
      </w:r>
    </w:p>
    <w:p w:rsidR="00932407" w:rsidRDefault="00932407" w:rsidP="001227F5">
      <w:pPr>
        <w:spacing w:line="360" w:lineRule="auto"/>
        <w:outlineLvl w:val="0"/>
        <w:rPr>
          <w:rFonts w:ascii="Arial" w:hAnsi="Arial" w:cs="Arial"/>
          <w:b/>
          <w:bCs/>
        </w:rPr>
      </w:pPr>
    </w:p>
    <w:p w:rsidR="00846E21" w:rsidRPr="001227F5" w:rsidRDefault="00214D70" w:rsidP="001227F5">
      <w:pPr>
        <w:spacing w:line="360" w:lineRule="auto"/>
        <w:outlineLvl w:val="0"/>
        <w:rPr>
          <w:rFonts w:ascii="Arial" w:hAnsi="Arial" w:cs="Arial"/>
          <w:b/>
          <w:bCs/>
        </w:rPr>
      </w:pPr>
      <w:r>
        <w:rPr>
          <w:rFonts w:ascii="Arial" w:hAnsi="Arial" w:cs="Arial"/>
          <w:b/>
          <w:bCs/>
        </w:rPr>
        <w:t>ANEXO - VIII</w:t>
      </w:r>
    </w:p>
    <w:p w:rsidR="009D05C8" w:rsidRPr="00B125CF" w:rsidRDefault="009D05C8" w:rsidP="00B125CF">
      <w:pPr>
        <w:shd w:val="clear" w:color="auto" w:fill="E0E0E0"/>
        <w:jc w:val="center"/>
        <w:rPr>
          <w:rFonts w:ascii="Arial Narrow" w:hAnsi="Arial Narrow" w:cs="Arial"/>
          <w:b/>
          <w:sz w:val="26"/>
          <w:szCs w:val="26"/>
        </w:rPr>
      </w:pPr>
      <w:r w:rsidRPr="00B125CF">
        <w:rPr>
          <w:rFonts w:ascii="Arial Narrow" w:hAnsi="Arial Narrow" w:cs="Arial"/>
          <w:b/>
          <w:sz w:val="26"/>
          <w:szCs w:val="26"/>
        </w:rPr>
        <w:t>MINUTA DO CONTRATO</w:t>
      </w:r>
      <w:proofErr w:type="gramStart"/>
      <w:r w:rsidRPr="00B125CF">
        <w:rPr>
          <w:rFonts w:ascii="Arial Narrow" w:hAnsi="Arial Narrow" w:cs="Arial"/>
          <w:sz w:val="26"/>
          <w:szCs w:val="26"/>
        </w:rPr>
        <w:t xml:space="preserve">  </w:t>
      </w:r>
      <w:proofErr w:type="gramEnd"/>
      <w:r w:rsidRPr="00B125CF">
        <w:rPr>
          <w:rFonts w:ascii="Arial Narrow" w:hAnsi="Arial Narrow" w:cs="Arial"/>
          <w:b/>
          <w:sz w:val="26"/>
          <w:szCs w:val="26"/>
        </w:rPr>
        <w:t xml:space="preserve">N°       </w:t>
      </w:r>
      <w:r w:rsidR="00F50309">
        <w:rPr>
          <w:rFonts w:ascii="Arial Narrow" w:hAnsi="Arial Narrow" w:cs="Arial"/>
          <w:b/>
          <w:sz w:val="26"/>
          <w:szCs w:val="26"/>
        </w:rPr>
        <w:t>/2019</w:t>
      </w:r>
      <w:r w:rsidRPr="00B125CF">
        <w:rPr>
          <w:rFonts w:ascii="Arial Narrow" w:hAnsi="Arial Narrow" w:cs="Arial"/>
          <w:b/>
          <w:sz w:val="26"/>
          <w:szCs w:val="26"/>
        </w:rPr>
        <w:t>.</w:t>
      </w:r>
    </w:p>
    <w:p w:rsidR="009D05C8" w:rsidRPr="00B125CF" w:rsidRDefault="009D05C8" w:rsidP="00B125CF">
      <w:pPr>
        <w:jc w:val="both"/>
        <w:rPr>
          <w:rFonts w:ascii="Arial Narrow" w:hAnsi="Arial Narrow"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05C8" w:rsidRPr="00B125CF" w:rsidTr="00214D70">
        <w:tc>
          <w:tcPr>
            <w:tcW w:w="9356"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both"/>
              <w:rPr>
                <w:rFonts w:ascii="Arial Narrow" w:hAnsi="Arial Narrow" w:cs="Arial"/>
                <w:sz w:val="26"/>
                <w:szCs w:val="26"/>
              </w:rPr>
            </w:pPr>
            <w:r w:rsidRPr="00B125CF">
              <w:rPr>
                <w:rFonts w:ascii="Arial Narrow" w:hAnsi="Arial Narrow" w:cs="Arial"/>
                <w:b/>
                <w:bCs/>
                <w:sz w:val="26"/>
                <w:szCs w:val="26"/>
              </w:rPr>
              <w:t>CONTRATO</w:t>
            </w:r>
            <w:r w:rsidRPr="00B125CF">
              <w:rPr>
                <w:rFonts w:ascii="Arial Narrow" w:hAnsi="Arial Narrow" w:cs="Arial"/>
                <w:sz w:val="26"/>
                <w:szCs w:val="26"/>
              </w:rPr>
              <w:t xml:space="preserve"> QUE ENTRE SI CELEBRAM A </w:t>
            </w:r>
            <w:r w:rsidRPr="00B125CF">
              <w:rPr>
                <w:rFonts w:ascii="Arial Narrow" w:hAnsi="Arial Narrow" w:cs="Arial"/>
                <w:b/>
                <w:bCs/>
                <w:sz w:val="26"/>
                <w:szCs w:val="26"/>
              </w:rPr>
              <w:t>PREFEITURA MUNICIPAL DE DEODÁPOLIS</w:t>
            </w:r>
            <w:r w:rsidRPr="00B125CF">
              <w:rPr>
                <w:rFonts w:ascii="Arial Narrow" w:hAnsi="Arial Narrow" w:cs="Arial"/>
                <w:sz w:val="26"/>
                <w:szCs w:val="26"/>
              </w:rPr>
              <w:t xml:space="preserve"> E A E</w:t>
            </w:r>
            <w:r w:rsidR="00024905" w:rsidRPr="00B125CF">
              <w:rPr>
                <w:rFonts w:ascii="Arial Narrow" w:hAnsi="Arial Narrow" w:cs="Arial"/>
                <w:sz w:val="26"/>
                <w:szCs w:val="26"/>
              </w:rPr>
              <w:t>MPRESA _______________________,</w:t>
            </w:r>
          </w:p>
        </w:tc>
      </w:tr>
    </w:tbl>
    <w:p w:rsidR="009D05C8" w:rsidRPr="00B125CF" w:rsidRDefault="009D05C8" w:rsidP="00B125CF">
      <w:pPr>
        <w:jc w:val="both"/>
        <w:rPr>
          <w:rFonts w:ascii="Arial Narrow" w:hAnsi="Arial Narrow" w:cs="Arial"/>
          <w:sz w:val="26"/>
          <w:szCs w:val="26"/>
        </w:rPr>
      </w:pP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I - CONTRATANTES:</w:t>
      </w:r>
      <w:r w:rsidRPr="00B125CF">
        <w:rPr>
          <w:rFonts w:ascii="Arial Narrow" w:hAnsi="Arial Narrow" w:cs="Arial"/>
          <w:iCs/>
          <w:sz w:val="26"/>
          <w:szCs w:val="26"/>
        </w:rPr>
        <w:t xml:space="preserve"> "</w:t>
      </w:r>
      <w:r w:rsidRPr="00B125CF">
        <w:rPr>
          <w:rFonts w:ascii="Arial Narrow" w:hAnsi="Arial Narrow" w:cs="Arial"/>
          <w:b/>
          <w:iCs/>
          <w:sz w:val="26"/>
          <w:szCs w:val="26"/>
        </w:rPr>
        <w:t>MUNICÍPIO DE DEODÁPOLIS</w:t>
      </w:r>
      <w:r w:rsidRPr="00B125CF">
        <w:rPr>
          <w:rFonts w:ascii="Arial Narrow" w:hAnsi="Arial Narrow" w:cs="Arial"/>
          <w:iCs/>
          <w:sz w:val="26"/>
          <w:szCs w:val="26"/>
        </w:rPr>
        <w:t>”, Pessoa Jurídica de Direito Público Interno, com sede a Avenida Francisco Alves da Silva nº 443, inscrita no CNPJ/MF sob o n.º 03.903.176/0001-41</w:t>
      </w:r>
      <w:r w:rsidR="00B125CF" w:rsidRPr="00B125CF">
        <w:rPr>
          <w:rFonts w:ascii="Arial Narrow" w:hAnsi="Arial Narrow" w:cs="Arial"/>
          <w:iCs/>
          <w:sz w:val="26"/>
          <w:szCs w:val="26"/>
        </w:rPr>
        <w:t>, atr</w:t>
      </w:r>
      <w:r w:rsidR="00357674">
        <w:rPr>
          <w:rFonts w:ascii="Arial Narrow" w:hAnsi="Arial Narrow" w:cs="Arial"/>
          <w:iCs/>
          <w:sz w:val="26"/>
          <w:szCs w:val="26"/>
        </w:rPr>
        <w:t xml:space="preserve">avés </w:t>
      </w:r>
      <w:r w:rsidR="00E43BC0">
        <w:rPr>
          <w:rFonts w:ascii="Arial Narrow" w:hAnsi="Arial Narrow" w:cs="Arial"/>
          <w:iCs/>
          <w:sz w:val="26"/>
          <w:szCs w:val="26"/>
        </w:rPr>
        <w:t xml:space="preserve">do Fundo Municipal de </w:t>
      </w:r>
      <w:r w:rsidR="004B434A">
        <w:rPr>
          <w:rFonts w:ascii="Arial Narrow" w:hAnsi="Arial Narrow" w:cs="Arial"/>
          <w:iCs/>
          <w:sz w:val="26"/>
          <w:szCs w:val="26"/>
        </w:rPr>
        <w:t>Saúde</w:t>
      </w:r>
      <w:r w:rsidR="00B125CF" w:rsidRPr="00B125CF">
        <w:rPr>
          <w:rFonts w:ascii="Arial Narrow" w:hAnsi="Arial Narrow" w:cs="Arial"/>
          <w:iCs/>
          <w:sz w:val="26"/>
          <w:szCs w:val="26"/>
        </w:rPr>
        <w:t>,</w:t>
      </w:r>
      <w:r w:rsidR="00E43BC0">
        <w:rPr>
          <w:rFonts w:ascii="Arial Narrow" w:hAnsi="Arial Narrow" w:cs="Arial"/>
          <w:iCs/>
          <w:sz w:val="26"/>
          <w:szCs w:val="26"/>
        </w:rPr>
        <w:t xml:space="preserve"> CNPJ/MF </w:t>
      </w:r>
      <w:r w:rsidR="00E43BC0" w:rsidRPr="00B125CF">
        <w:rPr>
          <w:rFonts w:ascii="Arial Narrow" w:hAnsi="Arial Narrow" w:cs="Arial"/>
          <w:iCs/>
          <w:sz w:val="26"/>
          <w:szCs w:val="26"/>
        </w:rPr>
        <w:t xml:space="preserve">12.270.817/0001 </w:t>
      </w:r>
      <w:r w:rsidR="004B434A">
        <w:rPr>
          <w:rFonts w:ascii="Arial Narrow" w:hAnsi="Arial Narrow" w:cs="Arial"/>
          <w:iCs/>
          <w:sz w:val="26"/>
          <w:szCs w:val="26"/>
        </w:rPr>
        <w:t>–</w:t>
      </w:r>
      <w:r w:rsidR="00E43BC0" w:rsidRPr="00B125CF">
        <w:rPr>
          <w:rFonts w:ascii="Arial Narrow" w:hAnsi="Arial Narrow" w:cs="Arial"/>
          <w:iCs/>
          <w:sz w:val="26"/>
          <w:szCs w:val="26"/>
        </w:rPr>
        <w:t xml:space="preserve"> 69</w:t>
      </w:r>
      <w:r w:rsidR="004B434A">
        <w:rPr>
          <w:rFonts w:ascii="Arial Narrow" w:hAnsi="Arial Narrow" w:cs="Arial"/>
          <w:iCs/>
          <w:sz w:val="26"/>
          <w:szCs w:val="26"/>
        </w:rPr>
        <w:t>,</w:t>
      </w:r>
      <w:r w:rsidR="00B125CF" w:rsidRPr="00B125CF">
        <w:rPr>
          <w:rFonts w:ascii="Arial Narrow" w:hAnsi="Arial Narrow" w:cs="Arial"/>
          <w:iCs/>
          <w:sz w:val="26"/>
          <w:szCs w:val="26"/>
        </w:rPr>
        <w:t xml:space="preserve"> </w:t>
      </w:r>
      <w:r w:rsidRPr="00B125CF">
        <w:rPr>
          <w:rFonts w:ascii="Arial Narrow" w:hAnsi="Arial Narrow" w:cs="Arial"/>
          <w:iCs/>
          <w:sz w:val="26"/>
          <w:szCs w:val="26"/>
        </w:rPr>
        <w:t xml:space="preserve">doravante denominada </w:t>
      </w:r>
      <w:r w:rsidRPr="00B125CF">
        <w:rPr>
          <w:rFonts w:ascii="Arial Narrow" w:hAnsi="Arial Narrow" w:cs="Arial"/>
          <w:b/>
          <w:iCs/>
          <w:sz w:val="26"/>
          <w:szCs w:val="26"/>
        </w:rPr>
        <w:t>CONTRATANTE</w:t>
      </w:r>
      <w:r w:rsidRPr="00B125CF">
        <w:rPr>
          <w:rFonts w:ascii="Arial Narrow" w:hAnsi="Arial Narrow" w:cs="Arial"/>
          <w:iCs/>
          <w:sz w:val="26"/>
          <w:szCs w:val="26"/>
        </w:rPr>
        <w:t xml:space="preserve"> e a empresa</w:t>
      </w:r>
      <w:proofErr w:type="gramStart"/>
      <w:r w:rsidRPr="00B125CF">
        <w:rPr>
          <w:rFonts w:ascii="Arial Narrow" w:hAnsi="Arial Narrow" w:cs="Arial"/>
          <w:iCs/>
          <w:sz w:val="26"/>
          <w:szCs w:val="26"/>
        </w:rPr>
        <w:t>......................................................</w:t>
      </w:r>
      <w:proofErr w:type="gramEnd"/>
      <w:r w:rsidRPr="00B125CF">
        <w:rPr>
          <w:rFonts w:ascii="Arial Narrow" w:hAnsi="Arial Narrow" w:cs="Arial"/>
          <w:iCs/>
          <w:sz w:val="26"/>
          <w:szCs w:val="26"/>
        </w:rPr>
        <w:t>, Pessoa Jurídica de Direito Privado, estabelecida à Rua...................</w:t>
      </w:r>
      <w:r w:rsidR="001E1992">
        <w:rPr>
          <w:rFonts w:ascii="Arial Narrow" w:hAnsi="Arial Narrow" w:cs="Arial"/>
          <w:iCs/>
          <w:sz w:val="26"/>
          <w:szCs w:val="26"/>
        </w:rPr>
        <w:t>-</w:t>
      </w:r>
      <w:r w:rsidRPr="00B125CF">
        <w:rPr>
          <w:rFonts w:ascii="Arial Narrow" w:hAnsi="Arial Narrow" w:cs="Arial"/>
          <w:iCs/>
          <w:sz w:val="26"/>
          <w:szCs w:val="26"/>
        </w:rPr>
        <w:t xml:space="preserve">............................na cidade de .......................... CEP..............., inscrita no CNPJ/MF nº ................................ e Inscrição Estadual nº .........................................., doravante denominada </w:t>
      </w:r>
      <w:r w:rsidRPr="00B125CF">
        <w:rPr>
          <w:rFonts w:ascii="Arial Narrow" w:hAnsi="Arial Narrow" w:cs="Arial"/>
          <w:b/>
          <w:iCs/>
          <w:sz w:val="26"/>
          <w:szCs w:val="26"/>
        </w:rPr>
        <w:t>CONTRATADA.</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p>
    <w:p w:rsidR="009D05C8" w:rsidRPr="00B125CF" w:rsidRDefault="009D05C8" w:rsidP="00B125CF">
      <w:pPr>
        <w:overflowPunct w:val="0"/>
        <w:autoSpaceDE w:val="0"/>
        <w:autoSpaceDN w:val="0"/>
        <w:adjustRightInd w:val="0"/>
        <w:jc w:val="both"/>
        <w:textAlignment w:val="baseline"/>
        <w:rPr>
          <w:rFonts w:ascii="Arial Narrow" w:hAnsi="Arial Narrow" w:cs="Arial"/>
          <w:iCs/>
          <w:sz w:val="26"/>
          <w:szCs w:val="26"/>
        </w:rPr>
      </w:pPr>
      <w:r w:rsidRPr="00B125CF">
        <w:rPr>
          <w:rFonts w:ascii="Arial Narrow" w:hAnsi="Arial Narrow" w:cs="Arial"/>
          <w:b/>
          <w:iCs/>
          <w:sz w:val="26"/>
          <w:szCs w:val="26"/>
        </w:rPr>
        <w:t>II - REPRESENTANTES:</w:t>
      </w:r>
      <w:r w:rsidRPr="00B125CF">
        <w:rPr>
          <w:rFonts w:ascii="Arial Narrow" w:hAnsi="Arial Narrow" w:cs="Arial"/>
          <w:iCs/>
          <w:sz w:val="26"/>
          <w:szCs w:val="26"/>
        </w:rPr>
        <w:t xml:space="preserve"> Representa a </w:t>
      </w:r>
      <w:r w:rsidRPr="00B125CF">
        <w:rPr>
          <w:rFonts w:ascii="Arial Narrow" w:hAnsi="Arial Narrow" w:cs="Arial"/>
          <w:b/>
          <w:iCs/>
          <w:sz w:val="26"/>
          <w:szCs w:val="26"/>
        </w:rPr>
        <w:t>CONTRATANTE</w:t>
      </w:r>
      <w:r w:rsidRPr="00B125CF">
        <w:rPr>
          <w:rFonts w:ascii="Arial Narrow" w:hAnsi="Arial Narrow" w:cs="Arial"/>
          <w:iCs/>
          <w:sz w:val="26"/>
          <w:szCs w:val="26"/>
        </w:rPr>
        <w:t xml:space="preserve"> </w:t>
      </w:r>
      <w:r w:rsidR="00435356" w:rsidRPr="00B125CF">
        <w:rPr>
          <w:rFonts w:ascii="Arial Narrow" w:hAnsi="Arial Narrow" w:cs="Arial"/>
          <w:iCs/>
          <w:sz w:val="26"/>
          <w:szCs w:val="26"/>
        </w:rPr>
        <w:t>o Sr.</w:t>
      </w:r>
      <w:r w:rsidR="00435356" w:rsidRPr="00B125CF">
        <w:rPr>
          <w:rFonts w:ascii="Arial Narrow" w:hAnsi="Arial Narrow" w:cs="Arial"/>
          <w:b/>
          <w:iCs/>
          <w:sz w:val="26"/>
          <w:szCs w:val="26"/>
        </w:rPr>
        <w:t xml:space="preserve"> Valdir Luiz Sartor</w:t>
      </w:r>
      <w:r w:rsidR="00435356" w:rsidRPr="00B125CF">
        <w:rPr>
          <w:rFonts w:ascii="Arial Narrow" w:hAnsi="Arial Narrow" w:cs="Arial"/>
          <w:iCs/>
          <w:sz w:val="26"/>
          <w:szCs w:val="26"/>
        </w:rPr>
        <w:t xml:space="preserve">, Prefeito Municipal, portador do RG nº </w:t>
      </w:r>
      <w:r w:rsidR="00435356" w:rsidRPr="00B125CF">
        <w:rPr>
          <w:rFonts w:ascii="Arial Narrow" w:hAnsi="Arial Narrow" w:cs="Arial"/>
          <w:sz w:val="26"/>
          <w:szCs w:val="26"/>
        </w:rPr>
        <w:t>1318154 SSP/MS, inscrito no CPF sob o nº 312.958.780 - 20, brasileiro, casado, residente e domiciliado na Av. Osmir de Andrade nº 80 - centro, nesta cidade</w:t>
      </w:r>
      <w:r w:rsidRPr="00B125CF">
        <w:rPr>
          <w:rFonts w:ascii="Arial Narrow" w:hAnsi="Arial Narrow" w:cs="Arial"/>
          <w:iCs/>
          <w:sz w:val="26"/>
          <w:szCs w:val="26"/>
        </w:rPr>
        <w:t xml:space="preserve"> e a </w:t>
      </w:r>
      <w:r w:rsidRPr="00B125CF">
        <w:rPr>
          <w:rFonts w:ascii="Arial Narrow" w:hAnsi="Arial Narrow" w:cs="Arial"/>
          <w:b/>
          <w:iCs/>
          <w:sz w:val="26"/>
          <w:szCs w:val="26"/>
        </w:rPr>
        <w:t>CONTRATADA</w:t>
      </w:r>
      <w:r w:rsidRPr="00B125CF">
        <w:rPr>
          <w:rFonts w:ascii="Arial Narrow" w:hAnsi="Arial Narrow" w:cs="Arial"/>
          <w:iCs/>
          <w:sz w:val="26"/>
          <w:szCs w:val="26"/>
        </w:rPr>
        <w:t xml:space="preserve"> o Sr. ............................, brasileiro, residente e domiciliado na cidade de ..................../......., a Rua. ......................., nº............. bairro</w:t>
      </w:r>
      <w:r w:rsidRPr="00B125CF">
        <w:rPr>
          <w:rFonts w:ascii="Arial Narrow" w:hAnsi="Arial Narrow" w:cs="Arial"/>
          <w:sz w:val="26"/>
          <w:szCs w:val="26"/>
        </w:rPr>
        <w:t>.................. portador do RG n.º ..................................... e do CPF nº...................................., ajustam o presente Contrato, mediante as cláusulas e condições aqui estipuladas.</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color w:val="FF0000"/>
          <w:sz w:val="26"/>
          <w:szCs w:val="26"/>
        </w:rPr>
      </w:pPr>
    </w:p>
    <w:p w:rsidR="009D05C8" w:rsidRPr="00EC7A57" w:rsidRDefault="009D05C8" w:rsidP="00B125CF">
      <w:pPr>
        <w:jc w:val="both"/>
        <w:rPr>
          <w:rFonts w:ascii="Arial Narrow" w:hAnsi="Arial Narrow" w:cs="Arial"/>
          <w:iCs/>
          <w:sz w:val="26"/>
          <w:szCs w:val="26"/>
        </w:rPr>
      </w:pPr>
      <w:r w:rsidRPr="00B125CF">
        <w:rPr>
          <w:rFonts w:ascii="Arial Narrow" w:hAnsi="Arial Narrow" w:cs="Arial"/>
          <w:b/>
          <w:iCs/>
          <w:sz w:val="26"/>
          <w:szCs w:val="26"/>
        </w:rPr>
        <w:t>III - DA AUTORIZAÇÃO DA LICITAÇÃO:</w:t>
      </w:r>
      <w:r w:rsidRPr="00B125CF">
        <w:rPr>
          <w:rFonts w:ascii="Arial Narrow" w:hAnsi="Arial Narrow" w:cs="Arial"/>
          <w:iCs/>
          <w:sz w:val="26"/>
          <w:szCs w:val="26"/>
        </w:rPr>
        <w:t xml:space="preserve"> O presente Contrato é celebrado em decorrência da autorização da Prefeita Municipal, exarada em despacho constante do Processo </w:t>
      </w:r>
      <w:r w:rsidR="00ED2F8B" w:rsidRPr="00B125CF">
        <w:rPr>
          <w:rFonts w:ascii="Arial Narrow" w:hAnsi="Arial Narrow" w:cs="Arial"/>
          <w:iCs/>
          <w:sz w:val="26"/>
          <w:szCs w:val="26"/>
        </w:rPr>
        <w:t xml:space="preserve">Licitatório nº </w:t>
      </w:r>
      <w:r w:rsidR="00995B98">
        <w:rPr>
          <w:rFonts w:ascii="Arial Narrow" w:hAnsi="Arial Narrow" w:cs="Arial"/>
          <w:iCs/>
          <w:sz w:val="26"/>
          <w:szCs w:val="26"/>
        </w:rPr>
        <w:t>003</w:t>
      </w:r>
      <w:r w:rsidR="00774044">
        <w:rPr>
          <w:rFonts w:ascii="Arial Narrow" w:hAnsi="Arial Narrow" w:cs="Arial"/>
          <w:iCs/>
          <w:sz w:val="26"/>
          <w:szCs w:val="26"/>
        </w:rPr>
        <w:t>/2019</w:t>
      </w:r>
      <w:r w:rsidRPr="00EC7A57">
        <w:rPr>
          <w:rFonts w:ascii="Arial Narrow" w:hAnsi="Arial Narrow" w:cs="Arial"/>
          <w:iCs/>
          <w:sz w:val="26"/>
          <w:szCs w:val="26"/>
        </w:rPr>
        <w:t>, gera</w:t>
      </w:r>
      <w:r w:rsidR="00ED2F8B" w:rsidRPr="00EC7A57">
        <w:rPr>
          <w:rFonts w:ascii="Arial Narrow" w:hAnsi="Arial Narrow" w:cs="Arial"/>
          <w:iCs/>
          <w:sz w:val="26"/>
          <w:szCs w:val="26"/>
        </w:rPr>
        <w:t xml:space="preserve">do pelo Pregão Presencial nº </w:t>
      </w:r>
      <w:r w:rsidR="00774044">
        <w:rPr>
          <w:rFonts w:ascii="Arial Narrow" w:hAnsi="Arial Narrow" w:cs="Arial"/>
          <w:iCs/>
          <w:sz w:val="26"/>
          <w:szCs w:val="26"/>
        </w:rPr>
        <w:t>002/2019</w:t>
      </w:r>
      <w:r w:rsidRPr="00EC7A57">
        <w:rPr>
          <w:rFonts w:ascii="Arial Narrow" w:hAnsi="Arial Narrow" w:cs="Arial"/>
          <w:iCs/>
          <w:sz w:val="26"/>
          <w:szCs w:val="26"/>
        </w:rPr>
        <w:t>, que faz parte integrante e complementar deste Contrato, como se nele estivesse contido.</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sz w:val="26"/>
          <w:szCs w:val="26"/>
        </w:rPr>
      </w:pPr>
    </w:p>
    <w:p w:rsidR="009D05C8" w:rsidRPr="00B125CF" w:rsidRDefault="009D05C8" w:rsidP="00B125CF">
      <w:pPr>
        <w:autoSpaceDE w:val="0"/>
        <w:autoSpaceDN w:val="0"/>
        <w:adjustRightInd w:val="0"/>
        <w:ind w:right="18"/>
        <w:jc w:val="both"/>
        <w:rPr>
          <w:rFonts w:ascii="Arial Narrow" w:hAnsi="Arial Narrow" w:cs="Arial"/>
          <w:color w:val="000000"/>
          <w:sz w:val="26"/>
          <w:szCs w:val="26"/>
        </w:rPr>
      </w:pPr>
      <w:r w:rsidRPr="00B125CF">
        <w:rPr>
          <w:rFonts w:ascii="Arial Narrow" w:hAnsi="Arial Narrow" w:cs="Arial"/>
          <w:b/>
          <w:iCs/>
          <w:sz w:val="26"/>
          <w:szCs w:val="26"/>
        </w:rPr>
        <w:t>IV - FUNDAMENTO LEGAL</w:t>
      </w:r>
      <w:r w:rsidRPr="00B125CF">
        <w:rPr>
          <w:rFonts w:ascii="Arial Narrow" w:hAnsi="Arial Narrow" w:cs="Arial"/>
          <w:iCs/>
          <w:sz w:val="26"/>
          <w:szCs w:val="26"/>
        </w:rPr>
        <w:t xml:space="preserve">: O presente Contrato é regido pelas cláusulas e condições nele contidas, </w:t>
      </w:r>
      <w:r w:rsidRPr="00B125CF">
        <w:rPr>
          <w:rFonts w:ascii="Arial Narrow" w:hAnsi="Arial Narrow" w:cs="Arial"/>
          <w:bCs/>
          <w:color w:val="000000"/>
          <w:sz w:val="26"/>
          <w:szCs w:val="26"/>
        </w:rPr>
        <w:t>com o disposto na Lei nº 10.520, de 17/07/2002, e alterações posteriores, Lei Complementar nº 123/06, Decreto Municipal n</w:t>
      </w:r>
      <w:r w:rsidRPr="00B125CF">
        <w:rPr>
          <w:rFonts w:ascii="Cambria Math" w:hAnsi="Cambria Math" w:cs="Cambria Math"/>
          <w:bCs/>
          <w:color w:val="000000"/>
          <w:sz w:val="26"/>
          <w:szCs w:val="26"/>
        </w:rPr>
        <w:t>⁰</w:t>
      </w:r>
      <w:r w:rsidRPr="00B125CF">
        <w:rPr>
          <w:rFonts w:ascii="Arial Narrow" w:hAnsi="Arial Narrow" w:cs="Arial"/>
          <w:bCs/>
          <w:color w:val="000000"/>
          <w:sz w:val="26"/>
          <w:szCs w:val="26"/>
        </w:rPr>
        <w:t xml:space="preserve"> 029/2007 e, subsidiariamente, na Lei nº 8.666/93, de 21/06/1993, e alterações posteriores</w:t>
      </w:r>
      <w:r w:rsidRPr="00B125CF">
        <w:rPr>
          <w:rFonts w:ascii="Arial Narrow" w:hAnsi="Arial Narrow" w:cs="Arial"/>
          <w:color w:val="000000"/>
          <w:sz w:val="26"/>
          <w:szCs w:val="26"/>
        </w:rPr>
        <w:t>.</w:t>
      </w:r>
    </w:p>
    <w:p w:rsidR="00E840BC" w:rsidRPr="00B125CF" w:rsidRDefault="00E840BC" w:rsidP="00B125CF">
      <w:pPr>
        <w:autoSpaceDE w:val="0"/>
        <w:autoSpaceDN w:val="0"/>
        <w:adjustRightInd w:val="0"/>
        <w:ind w:right="18"/>
        <w:jc w:val="both"/>
        <w:rPr>
          <w:rFonts w:ascii="Arial Narrow" w:hAnsi="Arial Narrow" w:cs="Arial"/>
          <w:color w:val="000000"/>
          <w:sz w:val="26"/>
          <w:szCs w:val="26"/>
        </w:rPr>
      </w:pPr>
    </w:p>
    <w:p w:rsidR="00214D70" w:rsidRDefault="00E840BC" w:rsidP="00214D70">
      <w:pPr>
        <w:overflowPunct w:val="0"/>
        <w:autoSpaceDE w:val="0"/>
        <w:autoSpaceDN w:val="0"/>
        <w:adjustRightInd w:val="0"/>
        <w:jc w:val="both"/>
        <w:textAlignment w:val="baseline"/>
        <w:rPr>
          <w:rFonts w:ascii="Arial Narrow" w:hAnsi="Arial Narrow" w:cs="Arial"/>
          <w:sz w:val="26"/>
          <w:szCs w:val="26"/>
        </w:rPr>
      </w:pPr>
      <w:r w:rsidRPr="00B125CF">
        <w:rPr>
          <w:rFonts w:ascii="Arial Narrow" w:hAnsi="Arial Narrow" w:cs="Arial"/>
          <w:b/>
          <w:sz w:val="26"/>
          <w:szCs w:val="26"/>
        </w:rPr>
        <w:t>V - FORMA DE FORNECIMENTO:</w:t>
      </w:r>
      <w:proofErr w:type="gramStart"/>
      <w:r w:rsidR="00F875BA" w:rsidRPr="00B125CF">
        <w:rPr>
          <w:rFonts w:ascii="Arial Narrow" w:hAnsi="Arial Narrow" w:cs="Arial"/>
          <w:sz w:val="26"/>
          <w:szCs w:val="26"/>
        </w:rPr>
        <w:t xml:space="preserve"> </w:t>
      </w:r>
      <w:r w:rsidRPr="00B125CF">
        <w:rPr>
          <w:rFonts w:ascii="Arial Narrow" w:hAnsi="Arial Narrow" w:cs="Arial"/>
          <w:sz w:val="26"/>
          <w:szCs w:val="26"/>
        </w:rPr>
        <w:t xml:space="preserve"> </w:t>
      </w:r>
      <w:proofErr w:type="gramEnd"/>
      <w:r w:rsidR="00EC7A57">
        <w:rPr>
          <w:rFonts w:ascii="Arial Narrow" w:hAnsi="Arial Narrow" w:cs="Arial"/>
          <w:sz w:val="26"/>
          <w:szCs w:val="26"/>
        </w:rPr>
        <w:t xml:space="preserve">parcelada </w:t>
      </w:r>
      <w:r w:rsidR="0083583B">
        <w:rPr>
          <w:rFonts w:ascii="Arial Narrow" w:hAnsi="Arial Narrow" w:cs="Arial"/>
          <w:sz w:val="26"/>
          <w:szCs w:val="26"/>
        </w:rPr>
        <w:t>de forma indireta.</w:t>
      </w:r>
    </w:p>
    <w:p w:rsidR="00774044" w:rsidRPr="008E73E7" w:rsidRDefault="009D05C8" w:rsidP="008E73E7">
      <w:pPr>
        <w:pStyle w:val="Ttulo5"/>
        <w:jc w:val="both"/>
        <w:rPr>
          <w:rFonts w:ascii="Arial Narrow" w:hAnsi="Arial Narrow" w:cs="Arial"/>
          <w:bCs/>
          <w:color w:val="auto"/>
          <w:sz w:val="26"/>
          <w:szCs w:val="26"/>
        </w:rPr>
      </w:pPr>
      <w:r w:rsidRPr="00EC7A57">
        <w:rPr>
          <w:rFonts w:ascii="Arial Narrow" w:hAnsi="Arial Narrow"/>
          <w:b/>
          <w:color w:val="000000"/>
          <w:sz w:val="26"/>
          <w:szCs w:val="26"/>
        </w:rPr>
        <w:t>CLÁUSULA PRIMEIRA - DO OBJETO</w:t>
      </w:r>
      <w:r w:rsidRPr="004D19DF">
        <w:rPr>
          <w:rFonts w:ascii="Arial Narrow" w:hAnsi="Arial Narrow"/>
          <w:b/>
          <w:color w:val="000000"/>
          <w:sz w:val="26"/>
          <w:szCs w:val="26"/>
        </w:rPr>
        <w:t>:</w:t>
      </w:r>
      <w:r w:rsidRPr="004D19DF">
        <w:rPr>
          <w:rFonts w:ascii="Arial Narrow" w:hAnsi="Arial Narrow"/>
          <w:b/>
          <w:i/>
          <w:color w:val="000000"/>
          <w:sz w:val="26"/>
          <w:szCs w:val="26"/>
        </w:rPr>
        <w:t xml:space="preserve"> </w:t>
      </w:r>
      <w:r w:rsidR="008E73E7" w:rsidRPr="008E73E7">
        <w:rPr>
          <w:rFonts w:ascii="Arial Narrow" w:hAnsi="Arial Narrow" w:cs="Arial"/>
          <w:color w:val="auto"/>
          <w:sz w:val="26"/>
          <w:szCs w:val="26"/>
        </w:rPr>
        <w:t>Contratação de empresa para Prestação de Serviços Especializado em Manutenção Corretiva do Aparelho de RX da Secretaria Municipal de Saúde do município</w:t>
      </w:r>
      <w:r w:rsidR="008E73E7" w:rsidRPr="008E73E7">
        <w:rPr>
          <w:rFonts w:ascii="Arial Narrow" w:hAnsi="Arial Narrow" w:cs="Arial"/>
          <w:snapToGrid w:val="0"/>
          <w:color w:val="auto"/>
          <w:sz w:val="26"/>
          <w:szCs w:val="26"/>
        </w:rPr>
        <w:t>.</w:t>
      </w:r>
    </w:p>
    <w:p w:rsidR="008E73E7" w:rsidRPr="008E73E7" w:rsidRDefault="008E73E7" w:rsidP="008E73E7"/>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SEGUNDA - DO VALOR</w:t>
      </w:r>
      <w:r w:rsidRPr="00B125CF">
        <w:rPr>
          <w:rFonts w:ascii="Arial Narrow" w:hAnsi="Arial Narrow" w:cs="Arial"/>
          <w:color w:val="000000"/>
          <w:sz w:val="26"/>
          <w:szCs w:val="26"/>
        </w:rPr>
        <w:t xml:space="preserve">: Fica fixado o Valor Total do presente Contrato em </w:t>
      </w:r>
      <w:r w:rsidR="003E72D1">
        <w:rPr>
          <w:rFonts w:ascii="Arial Narrow" w:hAnsi="Arial Narrow" w:cs="Arial"/>
          <w:b/>
          <w:color w:val="000000"/>
          <w:sz w:val="26"/>
          <w:szCs w:val="26"/>
        </w:rPr>
        <w:t>R$ (</w:t>
      </w:r>
      <w:proofErr w:type="gramStart"/>
      <w:r w:rsidR="003E72D1">
        <w:rPr>
          <w:rFonts w:ascii="Arial Narrow" w:hAnsi="Arial Narrow" w:cs="Arial"/>
          <w:b/>
          <w:color w:val="000000"/>
          <w:sz w:val="26"/>
          <w:szCs w:val="26"/>
        </w:rPr>
        <w:t>..</w:t>
      </w:r>
      <w:r w:rsidR="00A76255">
        <w:rPr>
          <w:rFonts w:ascii="Arial Narrow" w:hAnsi="Arial Narrow" w:cs="Arial"/>
          <w:b/>
          <w:color w:val="000000"/>
          <w:sz w:val="26"/>
          <w:szCs w:val="26"/>
        </w:rPr>
        <w:t>.</w:t>
      </w:r>
      <w:r w:rsidRPr="00B125CF">
        <w:rPr>
          <w:rFonts w:ascii="Arial Narrow" w:hAnsi="Arial Narrow" w:cs="Arial"/>
          <w:b/>
          <w:color w:val="000000"/>
          <w:sz w:val="26"/>
          <w:szCs w:val="26"/>
        </w:rPr>
        <w:t>...</w:t>
      </w:r>
      <w:proofErr w:type="gramEnd"/>
      <w:r w:rsidRPr="00B125CF">
        <w:rPr>
          <w:rFonts w:ascii="Arial Narrow" w:hAnsi="Arial Narrow" w:cs="Arial"/>
          <w:b/>
          <w:color w:val="000000"/>
          <w:sz w:val="26"/>
          <w:szCs w:val="26"/>
        </w:rPr>
        <w:t>)</w:t>
      </w:r>
      <w:r w:rsidRPr="00B125CF">
        <w:rPr>
          <w:rFonts w:ascii="Arial Narrow" w:hAnsi="Arial Narrow" w:cs="Arial"/>
          <w:color w:val="000000"/>
          <w:sz w:val="26"/>
          <w:szCs w:val="26"/>
        </w:rPr>
        <w:t>.</w:t>
      </w:r>
    </w:p>
    <w:p w:rsidR="009D05C8" w:rsidRDefault="009D05C8" w:rsidP="00B125CF">
      <w:pPr>
        <w:jc w:val="both"/>
        <w:rPr>
          <w:rFonts w:ascii="Arial Narrow" w:hAnsi="Arial Narrow" w:cs="Arial"/>
          <w:color w:val="000000"/>
          <w:sz w:val="26"/>
          <w:szCs w:val="26"/>
        </w:rPr>
      </w:pPr>
    </w:p>
    <w:p w:rsidR="009D05C8" w:rsidRPr="000D24DC" w:rsidRDefault="003E72D1" w:rsidP="000D24DC">
      <w:pPr>
        <w:pStyle w:val="Corpodetexto"/>
        <w:autoSpaceDE w:val="0"/>
        <w:autoSpaceDN w:val="0"/>
        <w:adjustRightInd w:val="0"/>
        <w:rPr>
          <w:rFonts w:ascii="Arial Narrow" w:hAnsi="Arial Narrow" w:cs="Arial"/>
          <w:sz w:val="26"/>
          <w:szCs w:val="26"/>
        </w:rPr>
      </w:pPr>
      <w:r w:rsidRPr="00B125CF">
        <w:rPr>
          <w:rFonts w:ascii="Arial Narrow" w:hAnsi="Arial Narrow" w:cs="Arial"/>
          <w:b/>
          <w:color w:val="000000"/>
          <w:sz w:val="26"/>
          <w:szCs w:val="26"/>
        </w:rPr>
        <w:lastRenderedPageBreak/>
        <w:t>CLÁUSULA TERCEIRA - DO PAGAMENTO</w:t>
      </w:r>
      <w:r w:rsidRPr="000D24DC">
        <w:rPr>
          <w:rFonts w:ascii="Arial Narrow" w:hAnsi="Arial Narrow" w:cs="Arial"/>
          <w:b/>
          <w:color w:val="000000"/>
          <w:sz w:val="26"/>
          <w:szCs w:val="26"/>
        </w:rPr>
        <w:t>:</w:t>
      </w:r>
      <w:r w:rsidRPr="000D24DC">
        <w:rPr>
          <w:rFonts w:ascii="Arial Narrow" w:hAnsi="Arial Narrow" w:cs="Arial"/>
          <w:color w:val="000000"/>
          <w:sz w:val="26"/>
          <w:szCs w:val="26"/>
        </w:rPr>
        <w:t xml:space="preserve"> </w:t>
      </w:r>
      <w:r w:rsidR="000D24DC" w:rsidRPr="000D24DC">
        <w:rPr>
          <w:rFonts w:ascii="Arial Narrow" w:hAnsi="Arial Narrow" w:cs="Arial"/>
          <w:sz w:val="26"/>
          <w:szCs w:val="26"/>
        </w:rPr>
        <w:t>O pagamento será efetuado através de ordem bancária e depósito em conta corrente indicada pelo Contratado, à vista da fatura/nota fiscal por ele ap</w:t>
      </w:r>
      <w:r w:rsidR="00C432AD">
        <w:rPr>
          <w:rFonts w:ascii="Arial Narrow" w:hAnsi="Arial Narrow" w:cs="Arial"/>
          <w:sz w:val="26"/>
          <w:szCs w:val="26"/>
        </w:rPr>
        <w:t>resentada, no prazo máximo de 30 (trinta</w:t>
      </w:r>
      <w:r w:rsidR="000D24DC" w:rsidRPr="000D24DC">
        <w:rPr>
          <w:rFonts w:ascii="Arial Narrow" w:hAnsi="Arial Narrow" w:cs="Arial"/>
          <w:sz w:val="26"/>
          <w:szCs w:val="26"/>
        </w:rPr>
        <w:t>) dias após o recebimento definitivo do objeto, com a apresentação da Nota Fiscal somente Eletrônica devidamente atestada.</w:t>
      </w:r>
    </w:p>
    <w:p w:rsidR="000D24DC" w:rsidRPr="000D24DC" w:rsidRDefault="000D24DC" w:rsidP="00B125CF">
      <w:pPr>
        <w:pStyle w:val="Corpodetexto"/>
        <w:autoSpaceDE w:val="0"/>
        <w:autoSpaceDN w:val="0"/>
        <w:adjustRightInd w:val="0"/>
        <w:rPr>
          <w:rFonts w:ascii="Arial Narrow" w:hAnsi="Arial Narrow" w:cs="Arial"/>
          <w:sz w:val="26"/>
          <w:szCs w:val="26"/>
        </w:rPr>
      </w:pPr>
    </w:p>
    <w:p w:rsidR="009D05C8" w:rsidRPr="00B125CF" w:rsidRDefault="009D05C8" w:rsidP="00B125CF">
      <w:pPr>
        <w:pStyle w:val="Corpodetexto"/>
        <w:autoSpaceDE w:val="0"/>
        <w:autoSpaceDN w:val="0"/>
        <w:adjustRightInd w:val="0"/>
        <w:rPr>
          <w:rFonts w:ascii="Arial Narrow" w:hAnsi="Arial Narrow" w:cs="Arial"/>
          <w:color w:val="000000"/>
          <w:sz w:val="26"/>
          <w:szCs w:val="26"/>
        </w:rPr>
      </w:pPr>
      <w:r w:rsidRPr="00B125CF">
        <w:rPr>
          <w:rFonts w:ascii="Arial Narrow" w:hAnsi="Arial Narrow" w:cs="Arial"/>
          <w:color w:val="000000"/>
          <w:sz w:val="26"/>
          <w:szCs w:val="26"/>
        </w:rPr>
        <w:t>3.1. Havendo erro na Fatura/Nota Fiscal/Recibo, ou outra circunstância que desaprove a liquidação, o pagamento será sustado, até que a adjudicatória tome as medidas saneadoras necessárias.</w:t>
      </w:r>
    </w:p>
    <w:p w:rsidR="009D05C8" w:rsidRPr="00B125CF" w:rsidRDefault="009D05C8" w:rsidP="00B125CF">
      <w:pPr>
        <w:autoSpaceDE w:val="0"/>
        <w:autoSpaceDN w:val="0"/>
        <w:adjustRightInd w:val="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9D05C8" w:rsidRPr="00B125CF" w:rsidRDefault="009D05C8" w:rsidP="00B125CF">
      <w:pPr>
        <w:pStyle w:val="A250875"/>
        <w:ind w:left="0" w:firstLine="0"/>
        <w:rPr>
          <w:rFonts w:ascii="Arial Narrow" w:hAnsi="Arial Narrow" w:cs="Arial"/>
          <w:color w:val="000000"/>
          <w:sz w:val="26"/>
          <w:szCs w:val="26"/>
        </w:rPr>
      </w:pPr>
    </w:p>
    <w:p w:rsidR="00E840BC" w:rsidRPr="00B125CF" w:rsidRDefault="009D05C8" w:rsidP="00B06DA1">
      <w:pPr>
        <w:pStyle w:val="A250875"/>
        <w:numPr>
          <w:ilvl w:val="1"/>
          <w:numId w:val="29"/>
        </w:numPr>
        <w:ind w:left="0" w:firstLine="0"/>
        <w:rPr>
          <w:rFonts w:ascii="Arial Narrow" w:hAnsi="Arial Narrow" w:cs="Arial"/>
          <w:sz w:val="26"/>
          <w:szCs w:val="26"/>
        </w:rPr>
      </w:pPr>
      <w:r w:rsidRPr="00B125CF">
        <w:rPr>
          <w:rFonts w:ascii="Arial Narrow" w:hAnsi="Arial Narrow" w:cs="Arial"/>
          <w:sz w:val="26"/>
          <w:szCs w:val="26"/>
        </w:rPr>
        <w:t>É condição para o pagamento do valor constante da Nota Fiscal/Fatura, a prova de regularidade com o Fundo de Garantia por Tempo de Serviço e com a Previdência Social, que se dará por meio de Certificado de Regularidade do FGTS (CRF), da Certidão de Tributos Federais</w:t>
      </w:r>
      <w:r w:rsidR="00EC5ED1">
        <w:rPr>
          <w:rFonts w:ascii="Arial Narrow" w:hAnsi="Arial Narrow" w:cs="Arial"/>
          <w:sz w:val="26"/>
          <w:szCs w:val="26"/>
        </w:rPr>
        <w:t>, Estadual</w:t>
      </w:r>
      <w:r w:rsidR="00612B54">
        <w:rPr>
          <w:rFonts w:ascii="Arial Narrow" w:hAnsi="Arial Narrow" w:cs="Arial"/>
          <w:sz w:val="26"/>
          <w:szCs w:val="26"/>
        </w:rPr>
        <w:t>, Municipal</w:t>
      </w:r>
      <w:r w:rsidRPr="00B125CF">
        <w:rPr>
          <w:rFonts w:ascii="Arial Narrow" w:hAnsi="Arial Narrow" w:cs="Arial"/>
          <w:sz w:val="26"/>
          <w:szCs w:val="26"/>
        </w:rPr>
        <w:t xml:space="preserve"> e Trabalhistas</w:t>
      </w:r>
      <w:r w:rsidR="00E840BC" w:rsidRPr="00B125CF">
        <w:rPr>
          <w:rFonts w:ascii="Arial Narrow" w:hAnsi="Arial Narrow" w:cs="Arial"/>
          <w:sz w:val="26"/>
          <w:szCs w:val="26"/>
        </w:rPr>
        <w:t xml:space="preserve">, A(s) empresa(s) que possuir (em) Certidão (ões) Positiva(s) com </w:t>
      </w:r>
      <w:proofErr w:type="gramStart"/>
      <w:r w:rsidR="00E840BC" w:rsidRPr="00B125CF">
        <w:rPr>
          <w:rFonts w:ascii="Arial Narrow" w:hAnsi="Arial Narrow" w:cs="Arial"/>
          <w:sz w:val="26"/>
          <w:szCs w:val="26"/>
        </w:rPr>
        <w:t>Efeito Negativa (s)</w:t>
      </w:r>
      <w:proofErr w:type="gramEnd"/>
      <w:r w:rsidR="00E840BC" w:rsidRPr="00B125CF">
        <w:rPr>
          <w:rFonts w:ascii="Arial Narrow" w:hAnsi="Arial Narrow" w:cs="Arial"/>
          <w:sz w:val="26"/>
          <w:szCs w:val="26"/>
        </w:rPr>
        <w:t xml:space="preserve"> e que tiverem seus débitos parcelados deverá (ao) apresentar junto com a Certidão (ões) as Guias de Recolhimentos, devidamente quitada. (com a autenticação mecânica do pagamento).</w:t>
      </w:r>
    </w:p>
    <w:p w:rsidR="009D05C8" w:rsidRPr="00B125CF" w:rsidRDefault="009D05C8" w:rsidP="00B125CF">
      <w:pPr>
        <w:pStyle w:val="A2508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QUARTA - DA ENTREGA:</w:t>
      </w:r>
      <w:r w:rsidR="00FF4259">
        <w:rPr>
          <w:rFonts w:ascii="Arial Narrow" w:hAnsi="Arial Narrow" w:cs="Arial"/>
          <w:b/>
          <w:color w:val="000000"/>
          <w:sz w:val="26"/>
          <w:szCs w:val="26"/>
        </w:rPr>
        <w:t xml:space="preserve"> </w:t>
      </w:r>
      <w:r w:rsidR="00FF4259" w:rsidRPr="00FF4259">
        <w:rPr>
          <w:rFonts w:ascii="Arial Narrow" w:hAnsi="Arial Narrow" w:cs="Arial"/>
          <w:color w:val="000000"/>
          <w:sz w:val="26"/>
          <w:szCs w:val="26"/>
        </w:rPr>
        <w:t>Os serviços serão pr</w:t>
      </w:r>
      <w:r w:rsidR="00EC5ED1">
        <w:rPr>
          <w:rFonts w:ascii="Arial Narrow" w:hAnsi="Arial Narrow" w:cs="Arial"/>
          <w:color w:val="000000"/>
          <w:sz w:val="26"/>
          <w:szCs w:val="26"/>
        </w:rPr>
        <w:t>estados</w:t>
      </w:r>
      <w:r w:rsidR="00E57C7A">
        <w:rPr>
          <w:rFonts w:ascii="Arial Narrow" w:hAnsi="Arial Narrow" w:cs="Arial"/>
          <w:color w:val="000000"/>
          <w:sz w:val="26"/>
          <w:szCs w:val="26"/>
        </w:rPr>
        <w:t xml:space="preserve"> em </w:t>
      </w:r>
      <w:proofErr w:type="gramStart"/>
      <w:r w:rsidR="00E57C7A">
        <w:rPr>
          <w:rFonts w:ascii="Arial Narrow" w:hAnsi="Arial Narrow" w:cs="Arial"/>
          <w:color w:val="000000"/>
          <w:sz w:val="26"/>
          <w:szCs w:val="26"/>
        </w:rPr>
        <w:t xml:space="preserve">até </w:t>
      </w:r>
      <w:bookmarkStart w:id="0" w:name="_GoBack"/>
      <w:bookmarkEnd w:id="0"/>
      <w:r w:rsidR="00E57C7A">
        <w:rPr>
          <w:rFonts w:ascii="Arial Narrow" w:hAnsi="Arial Narrow" w:cs="Arial"/>
          <w:color w:val="000000"/>
          <w:sz w:val="26"/>
          <w:szCs w:val="26"/>
        </w:rPr>
        <w:t>...</w:t>
      </w:r>
      <w:proofErr w:type="gramEnd"/>
      <w:r w:rsidR="00E57C7A">
        <w:rPr>
          <w:rFonts w:ascii="Arial Narrow" w:hAnsi="Arial Narrow" w:cs="Arial"/>
          <w:color w:val="000000"/>
          <w:sz w:val="26"/>
          <w:szCs w:val="26"/>
        </w:rPr>
        <w:t>......dias,</w:t>
      </w:r>
      <w:r w:rsidR="00EC5ED1">
        <w:rPr>
          <w:rFonts w:ascii="Arial Narrow" w:hAnsi="Arial Narrow" w:cs="Arial"/>
          <w:color w:val="000000"/>
          <w:sz w:val="26"/>
          <w:szCs w:val="26"/>
        </w:rPr>
        <w:t xml:space="preserve"> conforme </w:t>
      </w:r>
      <w:r w:rsidR="00E57C7A">
        <w:rPr>
          <w:rFonts w:ascii="Arial Narrow" w:hAnsi="Arial Narrow" w:cs="Arial"/>
          <w:color w:val="000000"/>
          <w:sz w:val="26"/>
          <w:szCs w:val="26"/>
        </w:rPr>
        <w:t xml:space="preserve">Proposta e </w:t>
      </w:r>
      <w:r w:rsidR="00EC5ED1">
        <w:rPr>
          <w:rFonts w:ascii="Arial Narrow" w:hAnsi="Arial Narrow" w:cs="Arial"/>
          <w:color w:val="000000"/>
          <w:sz w:val="26"/>
          <w:szCs w:val="26"/>
        </w:rPr>
        <w:t>termo de referência</w:t>
      </w:r>
      <w:r w:rsidR="004F265A" w:rsidRPr="00FF4259">
        <w:rPr>
          <w:rFonts w:ascii="Arial Narrow" w:hAnsi="Arial Narrow" w:cs="Arial"/>
          <w:color w:val="000000"/>
          <w:sz w:val="26"/>
          <w:szCs w:val="26"/>
        </w:rPr>
        <w:t>,</w:t>
      </w:r>
      <w:r w:rsidRPr="00B125CF">
        <w:rPr>
          <w:rFonts w:ascii="Arial Narrow" w:hAnsi="Arial Narrow" w:cs="Arial"/>
          <w:color w:val="000000"/>
          <w:sz w:val="26"/>
          <w:szCs w:val="26"/>
        </w:rPr>
        <w:t xml:space="preserve"> após o </w:t>
      </w:r>
      <w:r w:rsidR="008320FF" w:rsidRPr="00B125CF">
        <w:rPr>
          <w:rFonts w:ascii="Arial Narrow" w:hAnsi="Arial Narrow" w:cs="Arial"/>
          <w:color w:val="000000"/>
          <w:sz w:val="26"/>
          <w:szCs w:val="26"/>
        </w:rPr>
        <w:t>Recebimento da AF – Autorização de fornecimento</w:t>
      </w:r>
      <w:r w:rsidRPr="00B125CF">
        <w:rPr>
          <w:rFonts w:ascii="Arial Narrow" w:hAnsi="Arial Narrow" w:cs="Arial"/>
          <w:color w:val="000000"/>
          <w:sz w:val="26"/>
          <w:szCs w:val="26"/>
        </w:rPr>
        <w:t xml:space="preserve"> emitida pelo Dep</w:t>
      </w:r>
      <w:r w:rsidR="005616F3">
        <w:rPr>
          <w:rFonts w:ascii="Arial Narrow" w:hAnsi="Arial Narrow" w:cs="Arial"/>
          <w:color w:val="000000"/>
          <w:sz w:val="26"/>
          <w:szCs w:val="26"/>
        </w:rPr>
        <w:t>artamento Municipal de Compras.</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QUINTA - DA VIGÊNCIA: </w:t>
      </w:r>
      <w:r w:rsidRPr="00B125CF">
        <w:rPr>
          <w:rFonts w:ascii="Arial Narrow" w:hAnsi="Arial Narrow" w:cs="Arial"/>
          <w:color w:val="000000"/>
          <w:sz w:val="26"/>
          <w:szCs w:val="26"/>
        </w:rPr>
        <w:t>A vigência desse contrato será</w:t>
      </w:r>
      <w:r w:rsidR="006940EA">
        <w:rPr>
          <w:rFonts w:ascii="Arial Narrow" w:hAnsi="Arial Narrow" w:cs="Arial"/>
          <w:color w:val="000000"/>
          <w:sz w:val="26"/>
          <w:szCs w:val="26"/>
        </w:rPr>
        <w:t xml:space="preserve"> </w:t>
      </w:r>
      <w:proofErr w:type="gramStart"/>
      <w:r w:rsidR="006940EA">
        <w:rPr>
          <w:rFonts w:ascii="Arial Narrow" w:hAnsi="Arial Narrow" w:cs="Arial"/>
          <w:color w:val="000000"/>
          <w:sz w:val="26"/>
          <w:szCs w:val="26"/>
        </w:rPr>
        <w:t>de ...</w:t>
      </w:r>
      <w:proofErr w:type="gramEnd"/>
      <w:r w:rsidR="006940EA">
        <w:rPr>
          <w:rFonts w:ascii="Arial Narrow" w:hAnsi="Arial Narrow" w:cs="Arial"/>
          <w:color w:val="000000"/>
          <w:sz w:val="26"/>
          <w:szCs w:val="26"/>
        </w:rPr>
        <w:t>.... (</w:t>
      </w:r>
      <w:proofErr w:type="gramStart"/>
      <w:r w:rsidR="006940EA">
        <w:rPr>
          <w:rFonts w:ascii="Arial Narrow" w:hAnsi="Arial Narrow" w:cs="Arial"/>
          <w:color w:val="000000"/>
          <w:sz w:val="26"/>
          <w:szCs w:val="26"/>
        </w:rPr>
        <w:t>..........</w:t>
      </w:r>
      <w:proofErr w:type="gramEnd"/>
      <w:r w:rsidR="00BC6112">
        <w:rPr>
          <w:rFonts w:ascii="Arial Narrow" w:hAnsi="Arial Narrow" w:cs="Arial"/>
          <w:color w:val="000000"/>
          <w:sz w:val="26"/>
          <w:szCs w:val="26"/>
        </w:rPr>
        <w:t xml:space="preserve">) </w:t>
      </w:r>
      <w:r w:rsidR="006940EA">
        <w:rPr>
          <w:rFonts w:ascii="Arial Narrow" w:hAnsi="Arial Narrow" w:cs="Arial"/>
          <w:color w:val="000000"/>
          <w:sz w:val="26"/>
          <w:szCs w:val="26"/>
        </w:rPr>
        <w:t>dias/</w:t>
      </w:r>
      <w:r w:rsidR="00BC6112">
        <w:rPr>
          <w:rFonts w:ascii="Arial Narrow" w:hAnsi="Arial Narrow" w:cs="Arial"/>
          <w:color w:val="000000"/>
          <w:sz w:val="26"/>
          <w:szCs w:val="26"/>
        </w:rPr>
        <w:t>meses</w:t>
      </w:r>
      <w:r w:rsidRPr="00B125CF">
        <w:rPr>
          <w:rFonts w:ascii="Arial Narrow" w:hAnsi="Arial Narrow" w:cs="Arial"/>
          <w:color w:val="000000"/>
          <w:sz w:val="26"/>
          <w:szCs w:val="26"/>
        </w:rPr>
        <w:t>, contados da assinatura deste instrumento</w:t>
      </w:r>
      <w:r w:rsidRPr="00B125CF">
        <w:rPr>
          <w:rFonts w:ascii="Arial Narrow" w:hAnsi="Arial Narrow" w:cs="Arial"/>
          <w:sz w:val="26"/>
          <w:szCs w:val="26"/>
        </w:rPr>
        <w:t xml:space="preserve">, até </w:t>
      </w:r>
      <w:r w:rsidR="008320FF" w:rsidRPr="00BC6112">
        <w:rPr>
          <w:rFonts w:ascii="Arial Narrow" w:hAnsi="Arial Narrow" w:cs="Arial"/>
          <w:sz w:val="26"/>
          <w:szCs w:val="26"/>
        </w:rPr>
        <w:t>o di</w:t>
      </w:r>
      <w:r w:rsidR="00730A9A" w:rsidRPr="00BC6112">
        <w:rPr>
          <w:rFonts w:ascii="Arial Narrow" w:hAnsi="Arial Narrow" w:cs="Arial"/>
          <w:sz w:val="26"/>
          <w:szCs w:val="26"/>
        </w:rPr>
        <w:t xml:space="preserve">a </w:t>
      </w:r>
      <w:r w:rsidR="00BC6112" w:rsidRPr="00BC6112">
        <w:rPr>
          <w:rFonts w:ascii="Arial Narrow" w:hAnsi="Arial Narrow" w:cs="Arial"/>
          <w:sz w:val="26"/>
          <w:szCs w:val="26"/>
        </w:rPr>
        <w:t>........../............../.............</w:t>
      </w:r>
      <w:r w:rsidR="00730A9A" w:rsidRPr="00BC6112">
        <w:rPr>
          <w:rFonts w:ascii="Arial Narrow" w:hAnsi="Arial Narrow" w:cs="Arial"/>
          <w:sz w:val="26"/>
          <w:szCs w:val="26"/>
        </w:rPr>
        <w:t>,</w:t>
      </w:r>
      <w:r w:rsidRPr="00BC6112">
        <w:rPr>
          <w:rFonts w:ascii="Arial Narrow" w:hAnsi="Arial Narrow" w:cs="Arial"/>
          <w:sz w:val="26"/>
          <w:szCs w:val="26"/>
        </w:rPr>
        <w:t xml:space="preserve"> Podendo ser</w:t>
      </w:r>
      <w:r w:rsidRPr="00B125CF">
        <w:rPr>
          <w:rFonts w:ascii="Arial Narrow" w:hAnsi="Arial Narrow" w:cs="Arial"/>
          <w:color w:val="000000"/>
          <w:sz w:val="26"/>
          <w:szCs w:val="26"/>
        </w:rPr>
        <w:t xml:space="preserve"> prorrogado, desde que haja interesse das partes.</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SEXTA - DAS OBRIGAÇÕES DA CONTRATADA: </w:t>
      </w:r>
      <w:r w:rsidRPr="00B125CF">
        <w:rPr>
          <w:rFonts w:ascii="Arial Narrow" w:hAnsi="Arial Narrow" w:cs="Arial"/>
          <w:color w:val="000000"/>
          <w:sz w:val="26"/>
          <w:szCs w:val="26"/>
        </w:rPr>
        <w:t xml:space="preserve">Sem prejuízo das demais disposições deste Contrato e dos termos do Processo de Pregão </w:t>
      </w:r>
      <w:r w:rsidR="00EC5ED1">
        <w:rPr>
          <w:rFonts w:ascii="Arial Narrow" w:hAnsi="Arial Narrow" w:cs="Arial"/>
          <w:sz w:val="26"/>
          <w:szCs w:val="26"/>
        </w:rPr>
        <w:t>nº 0</w:t>
      </w:r>
      <w:r w:rsidR="00A01AC0">
        <w:rPr>
          <w:rFonts w:ascii="Arial Narrow" w:hAnsi="Arial Narrow" w:cs="Arial"/>
          <w:sz w:val="26"/>
          <w:szCs w:val="26"/>
        </w:rPr>
        <w:t>02/2019</w:t>
      </w:r>
      <w:r w:rsidRPr="00B125CF">
        <w:rPr>
          <w:rFonts w:ascii="Arial Narrow" w:hAnsi="Arial Narrow" w:cs="Arial"/>
          <w:sz w:val="26"/>
          <w:szCs w:val="26"/>
        </w:rPr>
        <w:t>,</w:t>
      </w:r>
      <w:r w:rsidRPr="00B125CF">
        <w:rPr>
          <w:rFonts w:ascii="Arial Narrow" w:hAnsi="Arial Narrow" w:cs="Arial"/>
          <w:color w:val="000000"/>
          <w:sz w:val="26"/>
          <w:szCs w:val="26"/>
        </w:rPr>
        <w:t xml:space="preserve"> constituem obrigações da CONTRATADA: </w:t>
      </w:r>
    </w:p>
    <w:p w:rsidR="009D05C8" w:rsidRPr="00B125CF" w:rsidRDefault="009D05C8" w:rsidP="00B125CF">
      <w:pPr>
        <w:pStyle w:val="Estilo1"/>
        <w:spacing w:after="0" w:line="240" w:lineRule="auto"/>
        <w:ind w:left="0"/>
        <w:rPr>
          <w:rFonts w:ascii="Arial Narrow" w:hAnsi="Arial Narrow" w:cs="Arial"/>
          <w:color w:val="000000"/>
          <w:sz w:val="26"/>
          <w:szCs w:val="26"/>
          <w:highlight w:val="yellow"/>
        </w:rPr>
      </w:pPr>
    </w:p>
    <w:p w:rsidR="009D05C8" w:rsidRPr="00E8311B" w:rsidRDefault="00823671" w:rsidP="00B125CF">
      <w:pPr>
        <w:pStyle w:val="Estilo1"/>
        <w:spacing w:after="0" w:line="240" w:lineRule="auto"/>
        <w:ind w:left="0"/>
        <w:rPr>
          <w:rFonts w:ascii="Arial Narrow" w:hAnsi="Arial Narrow" w:cs="Arial"/>
          <w:color w:val="000000"/>
          <w:sz w:val="26"/>
          <w:szCs w:val="26"/>
        </w:rPr>
      </w:pPr>
      <w:r>
        <w:rPr>
          <w:rFonts w:ascii="Arial Narrow" w:hAnsi="Arial Narrow" w:cs="Arial"/>
          <w:color w:val="000000"/>
          <w:sz w:val="26"/>
          <w:szCs w:val="26"/>
        </w:rPr>
        <w:t xml:space="preserve">6.1. Fornecer os serviços </w:t>
      </w:r>
      <w:r w:rsidR="009D05C8" w:rsidRPr="00E8311B">
        <w:rPr>
          <w:rFonts w:ascii="Arial Narrow" w:hAnsi="Arial Narrow" w:cs="Arial"/>
          <w:color w:val="000000"/>
          <w:sz w:val="26"/>
          <w:szCs w:val="26"/>
        </w:rPr>
        <w:t>nas condições, no preço e no prazo estipulados na proposta</w:t>
      </w:r>
      <w:r w:rsidR="00EC5ED1">
        <w:rPr>
          <w:rFonts w:ascii="Arial Narrow" w:hAnsi="Arial Narrow" w:cs="Arial"/>
          <w:color w:val="000000"/>
          <w:sz w:val="26"/>
          <w:szCs w:val="26"/>
        </w:rPr>
        <w:t xml:space="preserve"> e no termo de referencia</w:t>
      </w:r>
      <w:r w:rsidR="009D05C8" w:rsidRPr="00E8311B">
        <w:rPr>
          <w:rFonts w:ascii="Arial Narrow" w:hAnsi="Arial Narrow" w:cs="Arial"/>
          <w:color w:val="000000"/>
          <w:sz w:val="26"/>
          <w:szCs w:val="26"/>
        </w:rPr>
        <w:t>, não podendo este ser superior ao limite estabelecido na Cláusula Segunda deste Contrato;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Default="009D05C8" w:rsidP="00B125CF">
      <w:pPr>
        <w:pStyle w:val="Estilo1"/>
        <w:spacing w:after="0" w:line="240" w:lineRule="auto"/>
        <w:ind w:left="0"/>
        <w:rPr>
          <w:rFonts w:ascii="Arial Narrow" w:hAnsi="Arial Narrow" w:cs="Arial"/>
          <w:color w:val="000000"/>
          <w:sz w:val="26"/>
          <w:szCs w:val="26"/>
        </w:rPr>
      </w:pPr>
      <w:r w:rsidRPr="00E8311B">
        <w:rPr>
          <w:rFonts w:ascii="Arial Narrow" w:hAnsi="Arial Narrow" w:cs="Arial"/>
          <w:color w:val="000000"/>
          <w:sz w:val="26"/>
          <w:szCs w:val="26"/>
        </w:rPr>
        <w:t>6.2.</w:t>
      </w:r>
      <w:r w:rsidR="00823671">
        <w:rPr>
          <w:rFonts w:ascii="Arial Narrow" w:hAnsi="Arial Narrow" w:cs="Arial"/>
          <w:color w:val="000000"/>
          <w:sz w:val="26"/>
          <w:szCs w:val="26"/>
        </w:rPr>
        <w:t xml:space="preserve"> Fazer a Prestação dos Serviços</w:t>
      </w:r>
      <w:r w:rsidR="00B32C56">
        <w:rPr>
          <w:rFonts w:ascii="Arial Narrow" w:hAnsi="Arial Narrow" w:cs="Arial"/>
          <w:color w:val="000000"/>
          <w:sz w:val="26"/>
          <w:szCs w:val="26"/>
        </w:rPr>
        <w:t xml:space="preserve"> no local da contratante em até 05 dias</w:t>
      </w:r>
      <w:r w:rsidR="00DC6C75">
        <w:rPr>
          <w:rFonts w:ascii="Arial Narrow" w:hAnsi="Arial Narrow" w:cs="Arial"/>
          <w:color w:val="000000"/>
          <w:sz w:val="26"/>
          <w:szCs w:val="26"/>
        </w:rPr>
        <w:t xml:space="preserve"> após a emissão da AF emitida</w:t>
      </w:r>
      <w:r w:rsidR="005D0941">
        <w:rPr>
          <w:rFonts w:ascii="Arial Narrow" w:hAnsi="Arial Narrow" w:cs="Arial"/>
          <w:color w:val="000000"/>
          <w:sz w:val="26"/>
          <w:szCs w:val="26"/>
        </w:rPr>
        <w:t xml:space="preserve"> pela Secretaria Municipal de Saúde</w:t>
      </w:r>
      <w:r w:rsidR="00D65161" w:rsidRPr="00E8311B">
        <w:rPr>
          <w:rFonts w:ascii="Arial Narrow" w:hAnsi="Arial Narrow" w:cs="Arial"/>
          <w:color w:val="000000"/>
          <w:sz w:val="26"/>
          <w:szCs w:val="26"/>
        </w:rPr>
        <w:t xml:space="preserve"> </w:t>
      </w:r>
      <w:r w:rsidRPr="00E8311B">
        <w:rPr>
          <w:rFonts w:ascii="Arial Narrow" w:hAnsi="Arial Narrow" w:cs="Arial"/>
          <w:color w:val="000000"/>
          <w:sz w:val="26"/>
          <w:szCs w:val="26"/>
        </w:rPr>
        <w:t>no Município de Deodápolis/MS, sem que implique acréscimo no preço constante da proposta;</w:t>
      </w:r>
    </w:p>
    <w:p w:rsidR="005616F3" w:rsidRPr="00E8311B" w:rsidRDefault="005616F3" w:rsidP="00B125CF">
      <w:pPr>
        <w:pStyle w:val="Estilo1"/>
        <w:spacing w:after="0" w:line="240" w:lineRule="auto"/>
        <w:ind w:left="0"/>
        <w:rPr>
          <w:rFonts w:ascii="Arial Narrow" w:hAnsi="Arial Narrow" w:cs="Arial"/>
          <w:color w:val="000000"/>
          <w:sz w:val="26"/>
          <w:szCs w:val="26"/>
        </w:rPr>
      </w:pPr>
    </w:p>
    <w:p w:rsidR="00E8311B" w:rsidRPr="002757BE" w:rsidRDefault="00E9545A" w:rsidP="00E9545A">
      <w:pPr>
        <w:pStyle w:val="ListParagraph1"/>
        <w:spacing w:after="0" w:line="240" w:lineRule="auto"/>
        <w:ind w:left="0" w:right="-1"/>
        <w:jc w:val="both"/>
        <w:rPr>
          <w:rFonts w:ascii="Arial Narrow" w:hAnsi="Arial Narrow" w:cs="Arial"/>
          <w:sz w:val="26"/>
          <w:szCs w:val="26"/>
        </w:rPr>
      </w:pPr>
      <w:r>
        <w:rPr>
          <w:rFonts w:ascii="Arial Narrow" w:hAnsi="Arial Narrow" w:cs="Arial"/>
          <w:sz w:val="26"/>
          <w:szCs w:val="26"/>
        </w:rPr>
        <w:t xml:space="preserve">6.4. </w:t>
      </w:r>
      <w:r w:rsidR="00F9332D">
        <w:rPr>
          <w:rFonts w:ascii="Arial Narrow" w:hAnsi="Arial Narrow" w:cs="Arial"/>
          <w:sz w:val="26"/>
          <w:szCs w:val="26"/>
        </w:rPr>
        <w:t xml:space="preserve"> </w:t>
      </w:r>
      <w:r w:rsidR="00E8311B" w:rsidRPr="002757BE">
        <w:rPr>
          <w:rFonts w:ascii="Arial Narrow" w:hAnsi="Arial Narrow" w:cs="Arial"/>
          <w:sz w:val="26"/>
          <w:szCs w:val="26"/>
        </w:rPr>
        <w:t>Relativamente ao disposto no presente tópico aplicam-se, subsidiariamente, no que couber,</w:t>
      </w:r>
      <w:proofErr w:type="gramStart"/>
      <w:r w:rsidR="00E8311B" w:rsidRPr="002757BE">
        <w:rPr>
          <w:rFonts w:ascii="Arial Narrow" w:hAnsi="Arial Narrow" w:cs="Arial"/>
          <w:sz w:val="26"/>
          <w:szCs w:val="26"/>
        </w:rPr>
        <w:t xml:space="preserve"> </w:t>
      </w:r>
      <w:r w:rsidR="00B62918">
        <w:rPr>
          <w:rFonts w:ascii="Arial Narrow" w:hAnsi="Arial Narrow" w:cs="Arial"/>
          <w:sz w:val="26"/>
          <w:szCs w:val="26"/>
        </w:rPr>
        <w:t xml:space="preserve"> </w:t>
      </w:r>
      <w:proofErr w:type="gramEnd"/>
      <w:r w:rsidR="00E8311B" w:rsidRPr="002757BE">
        <w:rPr>
          <w:rFonts w:ascii="Arial Narrow" w:hAnsi="Arial Narrow" w:cs="Arial"/>
          <w:sz w:val="26"/>
          <w:szCs w:val="26"/>
        </w:rPr>
        <w:t>as disposiçõ</w:t>
      </w:r>
      <w:r w:rsidR="001F41C8">
        <w:rPr>
          <w:rFonts w:ascii="Arial Narrow" w:hAnsi="Arial Narrow" w:cs="Arial"/>
          <w:sz w:val="26"/>
          <w:szCs w:val="26"/>
        </w:rPr>
        <w:t>es da Lei n° 8.078 de 11/09/90 -</w:t>
      </w:r>
      <w:r w:rsidR="00E8311B" w:rsidRPr="002757BE">
        <w:rPr>
          <w:rFonts w:ascii="Arial Narrow" w:hAnsi="Arial Narrow" w:cs="Arial"/>
          <w:sz w:val="26"/>
          <w:szCs w:val="26"/>
        </w:rPr>
        <w:t xml:space="preserve"> Código de Defesa do Consumidor.</w:t>
      </w:r>
    </w:p>
    <w:p w:rsidR="00831CFE" w:rsidRDefault="00831CFE" w:rsidP="00831CFE">
      <w:pPr>
        <w:pStyle w:val="PargrafodaLista"/>
        <w:tabs>
          <w:tab w:val="left" w:pos="9750"/>
        </w:tabs>
        <w:ind w:left="0"/>
        <w:jc w:val="both"/>
        <w:rPr>
          <w:rFonts w:ascii="Arial Narrow" w:hAnsi="Arial Narrow" w:cs="Arial"/>
          <w:color w:val="FF0000"/>
          <w:sz w:val="26"/>
          <w:szCs w:val="26"/>
        </w:rPr>
      </w:pPr>
    </w:p>
    <w:p w:rsidR="00E8311B" w:rsidRDefault="00E9545A" w:rsidP="00831CFE">
      <w:pPr>
        <w:pStyle w:val="PargrafodaLista"/>
        <w:tabs>
          <w:tab w:val="left" w:pos="9750"/>
        </w:tabs>
        <w:ind w:left="0"/>
        <w:jc w:val="both"/>
        <w:rPr>
          <w:rFonts w:ascii="Arial Narrow" w:hAnsi="Arial Narrow" w:cs="Arial"/>
          <w:sz w:val="26"/>
          <w:szCs w:val="26"/>
        </w:rPr>
      </w:pPr>
      <w:r>
        <w:rPr>
          <w:rFonts w:ascii="Arial Narrow" w:hAnsi="Arial Narrow" w:cs="Arial"/>
          <w:sz w:val="26"/>
          <w:szCs w:val="26"/>
        </w:rPr>
        <w:t>6.5</w:t>
      </w:r>
      <w:r w:rsidR="00831CFE">
        <w:rPr>
          <w:rFonts w:ascii="Arial Narrow" w:hAnsi="Arial Narrow" w:cs="Arial"/>
          <w:sz w:val="26"/>
          <w:szCs w:val="26"/>
        </w:rPr>
        <w:t xml:space="preserve">. O </w:t>
      </w:r>
      <w:r w:rsidR="00E8311B" w:rsidRPr="002757BE">
        <w:rPr>
          <w:rFonts w:ascii="Arial Narrow" w:hAnsi="Arial Narrow" w:cs="Arial"/>
          <w:sz w:val="26"/>
          <w:szCs w:val="26"/>
        </w:rPr>
        <w:t xml:space="preserve">ato de recebimento do item licitado, não importa em sua aceitação. A critério </w:t>
      </w:r>
      <w:proofErr w:type="gramStart"/>
      <w:r w:rsidR="00E8311B" w:rsidRPr="002757BE">
        <w:rPr>
          <w:rFonts w:ascii="Arial Narrow" w:hAnsi="Arial Narrow" w:cs="Arial"/>
          <w:sz w:val="26"/>
          <w:szCs w:val="26"/>
        </w:rPr>
        <w:t>do(</w:t>
      </w:r>
      <w:proofErr w:type="gramEnd"/>
      <w:r w:rsidR="00E8311B" w:rsidRPr="002757BE">
        <w:rPr>
          <w:rFonts w:ascii="Arial Narrow" w:hAnsi="Arial Narrow" w:cs="Arial"/>
          <w:sz w:val="26"/>
          <w:szCs w:val="26"/>
        </w:rPr>
        <w:t>a) Secret</w:t>
      </w:r>
      <w:r w:rsidR="00F42EE5" w:rsidRPr="002757BE">
        <w:rPr>
          <w:rFonts w:ascii="Arial Narrow" w:hAnsi="Arial Narrow" w:cs="Arial"/>
          <w:sz w:val="26"/>
          <w:szCs w:val="26"/>
        </w:rPr>
        <w:t>ário(a) da Pasta, os serviços</w:t>
      </w:r>
      <w:r w:rsidR="00E8311B" w:rsidRPr="002757BE">
        <w:rPr>
          <w:rFonts w:ascii="Arial Narrow" w:hAnsi="Arial Narrow" w:cs="Arial"/>
          <w:color w:val="000000"/>
          <w:sz w:val="26"/>
          <w:szCs w:val="26"/>
        </w:rPr>
        <w:t xml:space="preserve"> </w:t>
      </w:r>
      <w:r w:rsidR="00F42EE5" w:rsidRPr="002757BE">
        <w:rPr>
          <w:rFonts w:ascii="Arial Narrow" w:hAnsi="Arial Narrow" w:cs="Arial"/>
          <w:sz w:val="26"/>
          <w:szCs w:val="26"/>
        </w:rPr>
        <w:t>será submetido</w:t>
      </w:r>
      <w:r w:rsidR="00E8311B" w:rsidRPr="002757BE">
        <w:rPr>
          <w:rFonts w:ascii="Arial Narrow" w:hAnsi="Arial Narrow" w:cs="Arial"/>
          <w:sz w:val="26"/>
          <w:szCs w:val="26"/>
        </w:rPr>
        <w:t xml:space="preserve"> à verificação por servidor nomeado. Cabe ao fornecedor </w:t>
      </w:r>
      <w:r w:rsidR="007D0E9F">
        <w:rPr>
          <w:rFonts w:ascii="Arial Narrow" w:hAnsi="Arial Narrow" w:cs="Arial"/>
          <w:sz w:val="26"/>
          <w:szCs w:val="26"/>
        </w:rPr>
        <w:t>a troca, em até 12 horas</w:t>
      </w:r>
      <w:r w:rsidR="00E8311B" w:rsidRPr="002757BE">
        <w:rPr>
          <w:rFonts w:ascii="Arial Narrow" w:hAnsi="Arial Narrow" w:cs="Arial"/>
          <w:sz w:val="26"/>
          <w:szCs w:val="26"/>
        </w:rPr>
        <w:t xml:space="preserve">, os itens, que vierem a ser recusados por não se enquadrarem nas especificações estipuladas ou apresentar </w:t>
      </w:r>
      <w:r w:rsidR="00F42EE5" w:rsidRPr="002757BE">
        <w:rPr>
          <w:rFonts w:ascii="Arial Narrow" w:hAnsi="Arial Narrow" w:cs="Arial"/>
          <w:sz w:val="26"/>
          <w:szCs w:val="26"/>
        </w:rPr>
        <w:t>defeitos</w:t>
      </w:r>
      <w:r w:rsidR="00E8311B" w:rsidRPr="002757BE">
        <w:rPr>
          <w:rFonts w:ascii="Arial Narrow" w:hAnsi="Arial Narrow" w:cs="Arial"/>
          <w:sz w:val="26"/>
          <w:szCs w:val="26"/>
        </w:rPr>
        <w:t xml:space="preserve"> ou dano em geral, identificado no ato da entrega ou no período de verificação.</w:t>
      </w:r>
    </w:p>
    <w:p w:rsidR="00E8311B" w:rsidRPr="00F9332D" w:rsidRDefault="00E8311B" w:rsidP="00F9332D">
      <w:pPr>
        <w:rPr>
          <w:rFonts w:ascii="Arial Narrow" w:hAnsi="Arial Narrow" w:cs="Arial"/>
          <w:sz w:val="26"/>
          <w:szCs w:val="26"/>
        </w:rPr>
      </w:pPr>
    </w:p>
    <w:p w:rsidR="00E8311B" w:rsidRPr="00581989" w:rsidRDefault="00E9545A" w:rsidP="00581989">
      <w:pPr>
        <w:pStyle w:val="PargrafodaLista"/>
        <w:ind w:left="0"/>
        <w:jc w:val="both"/>
        <w:rPr>
          <w:rFonts w:ascii="Arial Narrow" w:hAnsi="Arial Narrow" w:cs="Arial"/>
          <w:sz w:val="26"/>
          <w:szCs w:val="26"/>
        </w:rPr>
      </w:pPr>
      <w:r>
        <w:rPr>
          <w:rFonts w:ascii="Arial Narrow" w:hAnsi="Arial Narrow" w:cs="Arial"/>
          <w:sz w:val="26"/>
          <w:szCs w:val="26"/>
        </w:rPr>
        <w:t>6.6</w:t>
      </w:r>
      <w:r w:rsidR="00581989">
        <w:rPr>
          <w:rFonts w:ascii="Arial Narrow" w:hAnsi="Arial Narrow" w:cs="Arial"/>
          <w:sz w:val="26"/>
          <w:szCs w:val="26"/>
        </w:rPr>
        <w:t xml:space="preserve">. </w:t>
      </w:r>
      <w:r w:rsidR="00E8311B" w:rsidRPr="00581989">
        <w:rPr>
          <w:rFonts w:ascii="Arial Narrow" w:hAnsi="Arial Narrow" w:cs="Arial"/>
          <w:sz w:val="26"/>
          <w:szCs w:val="26"/>
        </w:rPr>
        <w:t>A Administração Pública poderá se recusar a receber o objeto licitado, caso este esteja em desacordo com a proposta oferecida no momento do Certame, circunstância esta que será devidamente registrada e que caracterizará a mora do adjudicatário.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Pr="007D0E9F" w:rsidRDefault="00E9545A" w:rsidP="00B125CF">
      <w:pPr>
        <w:pStyle w:val="Estilo1"/>
        <w:spacing w:after="0" w:line="240" w:lineRule="auto"/>
        <w:ind w:left="0"/>
        <w:rPr>
          <w:rFonts w:ascii="Arial Narrow" w:hAnsi="Arial Narrow" w:cs="Arial"/>
          <w:sz w:val="26"/>
          <w:szCs w:val="26"/>
        </w:rPr>
      </w:pPr>
      <w:r>
        <w:rPr>
          <w:rFonts w:ascii="Arial Narrow" w:hAnsi="Arial Narrow" w:cs="Arial"/>
          <w:color w:val="000000"/>
          <w:sz w:val="26"/>
          <w:szCs w:val="26"/>
        </w:rPr>
        <w:t>6.7</w:t>
      </w:r>
      <w:r w:rsidR="009D05C8" w:rsidRPr="00B125CF">
        <w:rPr>
          <w:rFonts w:ascii="Arial Narrow" w:hAnsi="Arial Narrow" w:cs="Arial"/>
          <w:color w:val="000000"/>
          <w:sz w:val="26"/>
          <w:szCs w:val="26"/>
        </w:rPr>
        <w:t xml:space="preserve">. </w:t>
      </w:r>
      <w:r w:rsidR="009D05C8" w:rsidRPr="007D0E9F">
        <w:rPr>
          <w:rFonts w:ascii="Arial Narrow" w:hAnsi="Arial Narrow" w:cs="Arial"/>
          <w:sz w:val="26"/>
          <w:szCs w:val="26"/>
        </w:rPr>
        <w:t>Estando em mora a CONTRATADA, o prazo p</w:t>
      </w:r>
      <w:r w:rsidR="00F42EE5" w:rsidRPr="007D0E9F">
        <w:rPr>
          <w:rFonts w:ascii="Arial Narrow" w:hAnsi="Arial Narrow" w:cs="Arial"/>
          <w:sz w:val="26"/>
          <w:szCs w:val="26"/>
        </w:rPr>
        <w:t>ara s</w:t>
      </w:r>
      <w:r w:rsidR="00C146B8" w:rsidRPr="007D0E9F">
        <w:rPr>
          <w:rFonts w:ascii="Arial Narrow" w:hAnsi="Arial Narrow" w:cs="Arial"/>
          <w:sz w:val="26"/>
          <w:szCs w:val="26"/>
        </w:rPr>
        <w:t>ubstituição dos serviços</w:t>
      </w:r>
      <w:r w:rsidR="009D05C8" w:rsidRPr="007D0E9F">
        <w:rPr>
          <w:rFonts w:ascii="Arial Narrow" w:hAnsi="Arial Narrow" w:cs="Arial"/>
          <w:sz w:val="26"/>
          <w:szCs w:val="26"/>
        </w:rPr>
        <w:t xml:space="preserve">, de que trata o item </w:t>
      </w:r>
      <w:r w:rsidR="007D0E9F" w:rsidRPr="007D0E9F">
        <w:rPr>
          <w:rFonts w:ascii="Arial Narrow" w:hAnsi="Arial Narrow" w:cs="Arial"/>
          <w:sz w:val="26"/>
          <w:szCs w:val="26"/>
        </w:rPr>
        <w:t>6.5</w:t>
      </w:r>
      <w:r w:rsidR="009D05C8" w:rsidRPr="007D0E9F">
        <w:rPr>
          <w:rFonts w:ascii="Arial Narrow" w:hAnsi="Arial Narrow" w:cs="Arial"/>
          <w:sz w:val="26"/>
          <w:szCs w:val="26"/>
        </w:rPr>
        <w:t>, não interromperá a multa por atraso prevista no parágrafo segundo da Cláusula Décima Segunda;</w:t>
      </w:r>
    </w:p>
    <w:p w:rsidR="00A24536" w:rsidRPr="00B125CF" w:rsidRDefault="00A24536" w:rsidP="00B125CF">
      <w:pPr>
        <w:pStyle w:val="Estilo1"/>
        <w:spacing w:after="0" w:line="240" w:lineRule="auto"/>
        <w:ind w:left="0"/>
        <w:rPr>
          <w:rFonts w:ascii="Arial Narrow" w:hAnsi="Arial Narrow" w:cs="Arial"/>
          <w:color w:val="000000"/>
          <w:sz w:val="26"/>
          <w:szCs w:val="26"/>
        </w:rPr>
      </w:pPr>
    </w:p>
    <w:p w:rsidR="00A24536" w:rsidRDefault="00E9545A" w:rsidP="00B125CF">
      <w:pPr>
        <w:pStyle w:val="Corpodetexto"/>
        <w:rPr>
          <w:rFonts w:ascii="Arial Narrow" w:hAnsi="Arial Narrow" w:cs="Arial"/>
          <w:sz w:val="26"/>
          <w:szCs w:val="26"/>
        </w:rPr>
      </w:pPr>
      <w:r>
        <w:rPr>
          <w:rFonts w:ascii="Arial Narrow" w:hAnsi="Arial Narrow" w:cs="Arial"/>
          <w:sz w:val="26"/>
          <w:szCs w:val="26"/>
        </w:rPr>
        <w:t>6.8</w:t>
      </w:r>
      <w:r w:rsidR="00A24536" w:rsidRPr="00B125CF">
        <w:rPr>
          <w:rFonts w:ascii="Arial Narrow" w:hAnsi="Arial Narrow" w:cs="Arial"/>
          <w:sz w:val="26"/>
          <w:szCs w:val="26"/>
        </w:rPr>
        <w:t>. Aceitar nas mesmas condições contratuais, os acréscimos e supressões que se fizerem necessários, até o limite de 25% (vinte e cinco por cento) do valor inicial do contrato.</w:t>
      </w:r>
    </w:p>
    <w:p w:rsidR="0056044E" w:rsidRPr="00B125CF" w:rsidRDefault="0056044E" w:rsidP="00B125CF">
      <w:pPr>
        <w:pStyle w:val="Corpodetexto"/>
        <w:rPr>
          <w:rFonts w:ascii="Arial Narrow" w:hAnsi="Arial Narrow" w:cs="Arial"/>
          <w:sz w:val="26"/>
          <w:szCs w:val="26"/>
        </w:rPr>
      </w:pPr>
    </w:p>
    <w:p w:rsidR="009D05C8" w:rsidRPr="00F8298A" w:rsidRDefault="00E9545A" w:rsidP="00B125CF">
      <w:pPr>
        <w:pStyle w:val="Estilo1"/>
        <w:spacing w:after="0" w:line="240" w:lineRule="auto"/>
        <w:ind w:left="0"/>
        <w:rPr>
          <w:rFonts w:ascii="Arial Narrow" w:hAnsi="Arial Narrow" w:cs="Arial"/>
          <w:sz w:val="26"/>
          <w:szCs w:val="26"/>
        </w:rPr>
      </w:pPr>
      <w:r>
        <w:rPr>
          <w:rFonts w:ascii="Arial Narrow" w:hAnsi="Arial Narrow" w:cs="Arial"/>
          <w:color w:val="000000"/>
          <w:sz w:val="26"/>
          <w:szCs w:val="26"/>
        </w:rPr>
        <w:t>6.9</w:t>
      </w:r>
      <w:r w:rsidR="009D05C8" w:rsidRPr="00B125CF">
        <w:rPr>
          <w:rFonts w:ascii="Arial Narrow" w:hAnsi="Arial Narrow" w:cs="Arial"/>
          <w:color w:val="000000"/>
          <w:sz w:val="26"/>
          <w:szCs w:val="26"/>
        </w:rPr>
        <w:t xml:space="preserve">. Manter todas as condições de Habilitação e Qualificação exigidas no </w:t>
      </w:r>
      <w:r w:rsidR="006A7F7B" w:rsidRPr="00B125CF">
        <w:rPr>
          <w:rFonts w:ascii="Arial Narrow" w:hAnsi="Arial Narrow" w:cs="Arial"/>
          <w:sz w:val="26"/>
          <w:szCs w:val="26"/>
        </w:rPr>
        <w:t xml:space="preserve">Pregão nº </w:t>
      </w:r>
      <w:r w:rsidR="00DC6C75">
        <w:rPr>
          <w:rFonts w:ascii="Arial Narrow" w:hAnsi="Arial Narrow" w:cs="Arial"/>
          <w:sz w:val="26"/>
          <w:szCs w:val="26"/>
        </w:rPr>
        <w:t>002/2019</w:t>
      </w:r>
      <w:r w:rsidR="009D05C8" w:rsidRPr="00F8298A">
        <w:rPr>
          <w:rFonts w:ascii="Arial Narrow" w:hAnsi="Arial Narrow" w:cs="Arial"/>
          <w:sz w:val="26"/>
          <w:szCs w:val="26"/>
        </w:rPr>
        <w:t>, durante a execução do Contrato.</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sz w:val="26"/>
          <w:szCs w:val="26"/>
        </w:rPr>
      </w:pPr>
      <w:r w:rsidRPr="00B125CF">
        <w:rPr>
          <w:rFonts w:ascii="Arial Narrow" w:hAnsi="Arial Narrow" w:cs="Arial"/>
          <w:b/>
          <w:color w:val="000000"/>
          <w:sz w:val="26"/>
          <w:szCs w:val="26"/>
        </w:rPr>
        <w:t xml:space="preserve">CLÁUSULA SETIMA - DAS OBRIGAÇÕES DO MUNICÍPIO: </w:t>
      </w:r>
      <w:r w:rsidRPr="00B125CF">
        <w:rPr>
          <w:rFonts w:ascii="Arial Narrow" w:hAnsi="Arial Narrow" w:cs="Arial"/>
          <w:color w:val="000000"/>
          <w:sz w:val="26"/>
          <w:szCs w:val="26"/>
        </w:rPr>
        <w:t xml:space="preserve">Sem prejuízo das demais disposições deste Contrato e dos termos do Processo de Pregão </w:t>
      </w:r>
      <w:r w:rsidRPr="00F8298A">
        <w:rPr>
          <w:rFonts w:ascii="Arial Narrow" w:hAnsi="Arial Narrow" w:cs="Arial"/>
          <w:sz w:val="26"/>
          <w:szCs w:val="26"/>
        </w:rPr>
        <w:t xml:space="preserve">Presencial nº </w:t>
      </w:r>
      <w:r w:rsidR="00F9332D">
        <w:rPr>
          <w:rFonts w:ascii="Arial Narrow" w:hAnsi="Arial Narrow" w:cs="Arial"/>
          <w:sz w:val="26"/>
          <w:szCs w:val="26"/>
        </w:rPr>
        <w:t>0</w:t>
      </w:r>
      <w:r w:rsidR="00785C71">
        <w:rPr>
          <w:rFonts w:ascii="Arial Narrow" w:hAnsi="Arial Narrow" w:cs="Arial"/>
          <w:sz w:val="26"/>
          <w:szCs w:val="26"/>
        </w:rPr>
        <w:t>02/2019</w:t>
      </w:r>
      <w:r w:rsidRPr="00F8298A">
        <w:rPr>
          <w:rFonts w:ascii="Arial Narrow" w:hAnsi="Arial Narrow" w:cs="Arial"/>
          <w:sz w:val="26"/>
          <w:szCs w:val="26"/>
        </w:rPr>
        <w:t xml:space="preserve"> constituem obrigações</w:t>
      </w:r>
      <w:r w:rsidRPr="00B125CF">
        <w:rPr>
          <w:rFonts w:ascii="Arial Narrow" w:hAnsi="Arial Narrow" w:cs="Arial"/>
          <w:sz w:val="26"/>
          <w:szCs w:val="26"/>
        </w:rPr>
        <w:t xml:space="preserve"> do Município:</w:t>
      </w:r>
    </w:p>
    <w:p w:rsidR="009D05C8" w:rsidRPr="00B125CF" w:rsidRDefault="009D05C8" w:rsidP="00B125CF">
      <w:pPr>
        <w:jc w:val="both"/>
        <w:rPr>
          <w:rFonts w:ascii="Arial Narrow" w:hAnsi="Arial Narrow" w:cs="Arial"/>
          <w:sz w:val="26"/>
          <w:szCs w:val="26"/>
        </w:rPr>
      </w:pPr>
    </w:p>
    <w:p w:rsidR="009D05C8" w:rsidRPr="00B125CF" w:rsidRDefault="009D05C8" w:rsidP="00B125CF">
      <w:pPr>
        <w:pStyle w:val="A251075"/>
        <w:ind w:left="0" w:firstLine="0"/>
        <w:rPr>
          <w:rFonts w:ascii="Arial Narrow" w:hAnsi="Arial Narrow" w:cs="Arial"/>
          <w:color w:val="000000"/>
          <w:sz w:val="26"/>
          <w:szCs w:val="26"/>
        </w:rPr>
      </w:pPr>
      <w:r w:rsidRPr="00B125CF">
        <w:rPr>
          <w:rFonts w:ascii="Arial Narrow" w:hAnsi="Arial Narrow" w:cs="Arial"/>
          <w:color w:val="000000"/>
          <w:sz w:val="26"/>
          <w:szCs w:val="26"/>
        </w:rPr>
        <w:t xml:space="preserve">7.1. Efetuar o Pagamento no Valor estipulado na Cláusula Segunda; </w:t>
      </w:r>
    </w:p>
    <w:p w:rsidR="009D05C8" w:rsidRPr="00B125CF" w:rsidRDefault="009D05C8" w:rsidP="00B125CF">
      <w:pPr>
        <w:pStyle w:val="A251075"/>
        <w:ind w:left="0" w:firstLine="2835"/>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7.2. Exigir o cumprimento rigoroso de todas as cláusulas e condições estabelecidas no presente contrato;</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7.3. Fisc</w:t>
      </w:r>
      <w:r w:rsidR="0056044E">
        <w:rPr>
          <w:rFonts w:ascii="Arial Narrow" w:hAnsi="Arial Narrow" w:cs="Arial"/>
          <w:color w:val="000000"/>
          <w:sz w:val="26"/>
          <w:szCs w:val="26"/>
        </w:rPr>
        <w:t>alizar e conferir os ser</w:t>
      </w:r>
      <w:r w:rsidR="00A47E8B">
        <w:rPr>
          <w:rFonts w:ascii="Arial Narrow" w:hAnsi="Arial Narrow" w:cs="Arial"/>
          <w:color w:val="000000"/>
          <w:sz w:val="26"/>
          <w:szCs w:val="26"/>
        </w:rPr>
        <w:t>viços</w:t>
      </w:r>
      <w:r w:rsidR="00F8298A">
        <w:rPr>
          <w:rFonts w:ascii="Arial Narrow" w:hAnsi="Arial Narrow" w:cs="Arial"/>
          <w:sz w:val="26"/>
          <w:szCs w:val="26"/>
        </w:rPr>
        <w:t>,</w:t>
      </w:r>
      <w:r w:rsidR="00F9332D">
        <w:rPr>
          <w:rFonts w:ascii="Arial Narrow" w:hAnsi="Arial Narrow" w:cs="Arial"/>
          <w:color w:val="000000"/>
          <w:sz w:val="26"/>
          <w:szCs w:val="26"/>
        </w:rPr>
        <w:t xml:space="preserve"> através da Secretaria </w:t>
      </w:r>
      <w:r w:rsidR="001227F5">
        <w:rPr>
          <w:rFonts w:ascii="Arial Narrow" w:hAnsi="Arial Narrow" w:cs="Arial"/>
          <w:color w:val="000000"/>
          <w:sz w:val="26"/>
          <w:szCs w:val="26"/>
        </w:rPr>
        <w:t xml:space="preserve">Municipal </w:t>
      </w:r>
      <w:r w:rsidR="00F9332D">
        <w:rPr>
          <w:rFonts w:ascii="Arial Narrow" w:hAnsi="Arial Narrow" w:cs="Arial"/>
          <w:color w:val="000000"/>
          <w:sz w:val="26"/>
          <w:szCs w:val="26"/>
        </w:rPr>
        <w:t>de Saúde</w:t>
      </w:r>
      <w:r w:rsidRPr="00B125CF">
        <w:rPr>
          <w:rFonts w:ascii="Arial Narrow" w:hAnsi="Arial Narrow" w:cs="Arial"/>
          <w:color w:val="000000"/>
          <w:sz w:val="26"/>
          <w:szCs w:val="26"/>
        </w:rPr>
        <w:t>, se os mesmos estão condizentes com a Proposta de Preço</w:t>
      </w:r>
      <w:r w:rsidR="00010B82">
        <w:rPr>
          <w:rFonts w:ascii="Arial Narrow" w:hAnsi="Arial Narrow" w:cs="Arial"/>
          <w:color w:val="000000"/>
          <w:sz w:val="26"/>
          <w:szCs w:val="26"/>
        </w:rPr>
        <w:t xml:space="preserve"> e Termo de Referencia da</w:t>
      </w:r>
      <w:r w:rsidRPr="00B125CF">
        <w:rPr>
          <w:rFonts w:ascii="Arial Narrow" w:hAnsi="Arial Narrow" w:cs="Arial"/>
          <w:color w:val="000000"/>
          <w:sz w:val="26"/>
          <w:szCs w:val="26"/>
        </w:rPr>
        <w:t xml:space="preserve"> vencedora;</w:t>
      </w:r>
    </w:p>
    <w:p w:rsidR="009D05C8" w:rsidRPr="00B125CF" w:rsidRDefault="009D05C8" w:rsidP="00B125CF">
      <w:pPr>
        <w:jc w:val="both"/>
        <w:rPr>
          <w:rFonts w:ascii="Arial Narrow" w:hAnsi="Arial Narrow" w:cs="Arial"/>
          <w:color w:val="000000"/>
          <w:sz w:val="26"/>
          <w:szCs w:val="26"/>
        </w:rPr>
      </w:pPr>
    </w:p>
    <w:p w:rsidR="009D05C8" w:rsidRPr="00B125CF" w:rsidRDefault="000E19D2" w:rsidP="00B125CF">
      <w:pPr>
        <w:jc w:val="both"/>
        <w:rPr>
          <w:rFonts w:ascii="Arial Narrow" w:hAnsi="Arial Narrow" w:cs="Arial"/>
          <w:color w:val="000000"/>
          <w:sz w:val="26"/>
          <w:szCs w:val="26"/>
        </w:rPr>
      </w:pPr>
      <w:r>
        <w:rPr>
          <w:rFonts w:ascii="Arial Narrow" w:hAnsi="Arial Narrow" w:cs="Arial"/>
          <w:color w:val="000000"/>
          <w:sz w:val="26"/>
          <w:szCs w:val="26"/>
        </w:rPr>
        <w:t>7.4</w:t>
      </w:r>
      <w:r w:rsidR="009D05C8" w:rsidRPr="00B125CF">
        <w:rPr>
          <w:rFonts w:ascii="Arial Narrow" w:hAnsi="Arial Narrow" w:cs="Arial"/>
          <w:color w:val="000000"/>
          <w:sz w:val="26"/>
          <w:szCs w:val="26"/>
        </w:rPr>
        <w:t>.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OITAVA - CESSÃO OU TRANSFERÊNCIA: </w:t>
      </w:r>
      <w:r w:rsidRPr="00B125CF">
        <w:rPr>
          <w:rFonts w:ascii="Arial Narrow" w:hAnsi="Arial Narrow" w:cs="Arial"/>
          <w:color w:val="000000"/>
          <w:sz w:val="26"/>
          <w:szCs w:val="26"/>
        </w:rPr>
        <w:t>O presente contrato não poderá ser cedido ou transferido a terceiros, total ou parcialmente.</w:t>
      </w:r>
    </w:p>
    <w:p w:rsidR="009D05C8" w:rsidRPr="00B125CF" w:rsidRDefault="009D05C8" w:rsidP="00B125CF">
      <w:pPr>
        <w:jc w:val="both"/>
        <w:rPr>
          <w:rFonts w:ascii="Arial Narrow" w:hAnsi="Arial Narrow" w:cs="Arial"/>
          <w:b/>
          <w:color w:val="000000"/>
          <w:sz w:val="26"/>
          <w:szCs w:val="26"/>
        </w:rPr>
      </w:pPr>
    </w:p>
    <w:p w:rsidR="009D05C8"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NONA - DAS DISPOSIÇÕES ACESSÓRIAS: </w:t>
      </w:r>
      <w:r w:rsidRPr="00B125CF">
        <w:rPr>
          <w:rFonts w:ascii="Arial Narrow" w:hAnsi="Arial Narrow" w:cs="Arial"/>
          <w:color w:val="000000"/>
          <w:sz w:val="26"/>
          <w:szCs w:val="26"/>
        </w:rPr>
        <w:t>Além das disposições presentes neste instrumento contratual, fica dele fazendo parte integrante, a Proposta apresentada pela CONTRATADA.</w:t>
      </w:r>
    </w:p>
    <w:p w:rsidR="00347EF8" w:rsidRPr="00B125CF" w:rsidRDefault="00347EF8" w:rsidP="00B125CF">
      <w:pPr>
        <w:jc w:val="both"/>
        <w:rPr>
          <w:rFonts w:ascii="Arial Narrow" w:hAnsi="Arial Narrow" w:cs="Arial"/>
          <w:color w:val="000000"/>
          <w:sz w:val="26"/>
          <w:szCs w:val="26"/>
        </w:rPr>
      </w:pPr>
    </w:p>
    <w:p w:rsidR="009D05C8" w:rsidRDefault="009D05C8" w:rsidP="00B125CF">
      <w:pPr>
        <w:pStyle w:val="Ttulo3"/>
        <w:spacing w:before="0"/>
        <w:jc w:val="both"/>
        <w:rPr>
          <w:rFonts w:ascii="Arial Narrow" w:hAnsi="Arial Narrow" w:cs="Arial"/>
          <w:b w:val="0"/>
          <w:bCs w:val="0"/>
          <w:color w:val="000000"/>
          <w:sz w:val="26"/>
          <w:szCs w:val="26"/>
        </w:rPr>
      </w:pPr>
      <w:r w:rsidRPr="00B125CF">
        <w:rPr>
          <w:rFonts w:ascii="Arial Narrow" w:hAnsi="Arial Narrow" w:cs="Arial"/>
          <w:color w:val="000000"/>
          <w:sz w:val="26"/>
          <w:szCs w:val="26"/>
        </w:rPr>
        <w:t xml:space="preserve">CLÁUSULA DÉCIMA - DO REAJUSTE DO CONTRATO: </w:t>
      </w:r>
      <w:r w:rsidRPr="00B125CF">
        <w:rPr>
          <w:rFonts w:ascii="Arial Narrow" w:hAnsi="Arial Narrow" w:cs="Arial"/>
          <w:b w:val="0"/>
          <w:bCs w:val="0"/>
          <w:color w:val="000000"/>
          <w:sz w:val="26"/>
          <w:szCs w:val="26"/>
        </w:rPr>
        <w:t>Fica afastada qualquer hipótese de reajuste do valor estabelecido na Cláusula Segunda deste Contrato.</w:t>
      </w:r>
    </w:p>
    <w:p w:rsidR="008F4788" w:rsidRPr="008F4788" w:rsidRDefault="008F4788" w:rsidP="008F4788">
      <w:pPr>
        <w:rPr>
          <w:rFonts w:ascii="Arial Narrow" w:hAnsi="Arial Narrow"/>
          <w:sz w:val="26"/>
          <w:szCs w:val="26"/>
        </w:rPr>
      </w:pPr>
    </w:p>
    <w:p w:rsidR="008F4788" w:rsidRPr="00A661B6" w:rsidRDefault="008559D5" w:rsidP="00F64CFA">
      <w:pPr>
        <w:jc w:val="both"/>
        <w:rPr>
          <w:rFonts w:ascii="Arial Narrow" w:hAnsi="Arial Narrow" w:cs="Arial"/>
          <w:sz w:val="26"/>
          <w:szCs w:val="26"/>
        </w:rPr>
      </w:pPr>
      <w:r>
        <w:rPr>
          <w:rFonts w:ascii="Arial Narrow" w:hAnsi="Arial Narrow" w:cs="Arial"/>
          <w:sz w:val="26"/>
          <w:szCs w:val="26"/>
        </w:rPr>
        <w:t xml:space="preserve">10.1. </w:t>
      </w:r>
      <w:r w:rsidR="008F4788" w:rsidRPr="008F4788">
        <w:rPr>
          <w:rFonts w:ascii="Arial Narrow" w:hAnsi="Arial Narrow" w:cs="Arial"/>
          <w:sz w:val="26"/>
          <w:szCs w:val="26"/>
        </w:rPr>
        <w:t>Fica</w:t>
      </w:r>
      <w:proofErr w:type="gramStart"/>
      <w:r w:rsidR="008F4788" w:rsidRPr="008F4788">
        <w:rPr>
          <w:rFonts w:ascii="Arial Narrow" w:hAnsi="Arial Narrow" w:cs="Arial"/>
          <w:sz w:val="26"/>
          <w:szCs w:val="26"/>
        </w:rPr>
        <w:t xml:space="preserve"> </w:t>
      </w:r>
      <w:r>
        <w:rPr>
          <w:rFonts w:ascii="Arial Narrow" w:hAnsi="Arial Narrow" w:cs="Arial"/>
          <w:sz w:val="26"/>
          <w:szCs w:val="26"/>
        </w:rPr>
        <w:t xml:space="preserve">  </w:t>
      </w:r>
      <w:proofErr w:type="gramEnd"/>
      <w:r w:rsidR="008F4788" w:rsidRPr="008F4788">
        <w:rPr>
          <w:rFonts w:ascii="Arial Narrow" w:hAnsi="Arial Narrow" w:cs="Arial"/>
          <w:sz w:val="26"/>
          <w:szCs w:val="26"/>
        </w:rPr>
        <w:t xml:space="preserve">ressalvada </w:t>
      </w:r>
      <w:r>
        <w:rPr>
          <w:rFonts w:ascii="Arial Narrow" w:hAnsi="Arial Narrow" w:cs="Arial"/>
          <w:sz w:val="26"/>
          <w:szCs w:val="26"/>
        </w:rPr>
        <w:t xml:space="preserve">  </w:t>
      </w:r>
      <w:r w:rsidR="008F4788" w:rsidRPr="008F4788">
        <w:rPr>
          <w:rFonts w:ascii="Arial Narrow" w:hAnsi="Arial Narrow" w:cs="Arial"/>
          <w:sz w:val="26"/>
          <w:szCs w:val="26"/>
        </w:rPr>
        <w:t>a</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possibilidade </w:t>
      </w:r>
      <w:r>
        <w:rPr>
          <w:rFonts w:ascii="Arial Narrow" w:hAnsi="Arial Narrow" w:cs="Arial"/>
          <w:sz w:val="26"/>
          <w:szCs w:val="26"/>
        </w:rPr>
        <w:t xml:space="preserve">  </w:t>
      </w:r>
      <w:r w:rsidR="008F4788" w:rsidRPr="008F4788">
        <w:rPr>
          <w:rFonts w:ascii="Arial Narrow" w:hAnsi="Arial Narrow" w:cs="Arial"/>
          <w:sz w:val="26"/>
          <w:szCs w:val="26"/>
        </w:rPr>
        <w:t xml:space="preserve">de </w:t>
      </w:r>
      <w:r>
        <w:rPr>
          <w:rFonts w:ascii="Arial Narrow" w:hAnsi="Arial Narrow" w:cs="Arial"/>
          <w:sz w:val="26"/>
          <w:szCs w:val="26"/>
        </w:rPr>
        <w:t xml:space="preserve">  </w:t>
      </w:r>
      <w:r w:rsidR="008F4788" w:rsidRPr="008F4788">
        <w:rPr>
          <w:rFonts w:ascii="Arial Narrow" w:hAnsi="Arial Narrow" w:cs="Arial"/>
          <w:sz w:val="26"/>
          <w:szCs w:val="26"/>
        </w:rPr>
        <w:t xml:space="preserve">alteração </w:t>
      </w:r>
      <w:r>
        <w:rPr>
          <w:rFonts w:ascii="Arial Narrow" w:hAnsi="Arial Narrow" w:cs="Arial"/>
          <w:sz w:val="26"/>
          <w:szCs w:val="26"/>
        </w:rPr>
        <w:t xml:space="preserve"> </w:t>
      </w:r>
      <w:r w:rsidR="008F4788" w:rsidRPr="008F4788">
        <w:rPr>
          <w:rFonts w:ascii="Arial Narrow" w:hAnsi="Arial Narrow" w:cs="Arial"/>
          <w:sz w:val="26"/>
          <w:szCs w:val="26"/>
        </w:rPr>
        <w:t>dos</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preços, </w:t>
      </w:r>
      <w:r>
        <w:rPr>
          <w:rFonts w:ascii="Arial Narrow" w:hAnsi="Arial Narrow" w:cs="Arial"/>
          <w:sz w:val="26"/>
          <w:szCs w:val="26"/>
        </w:rPr>
        <w:t xml:space="preserve"> </w:t>
      </w:r>
      <w:r w:rsidR="008F4788" w:rsidRPr="008F4788">
        <w:rPr>
          <w:rFonts w:ascii="Arial Narrow" w:hAnsi="Arial Narrow" w:cs="Arial"/>
          <w:sz w:val="26"/>
          <w:szCs w:val="26"/>
        </w:rPr>
        <w:t xml:space="preserve">caso ocorra </w:t>
      </w:r>
      <w:r>
        <w:rPr>
          <w:rFonts w:ascii="Arial Narrow" w:hAnsi="Arial Narrow" w:cs="Arial"/>
          <w:sz w:val="26"/>
          <w:szCs w:val="26"/>
        </w:rPr>
        <w:t xml:space="preserve"> </w:t>
      </w:r>
      <w:r w:rsidR="008F4788" w:rsidRPr="008F4788">
        <w:rPr>
          <w:rFonts w:ascii="Arial Narrow" w:hAnsi="Arial Narrow" w:cs="Arial"/>
          <w:sz w:val="26"/>
          <w:szCs w:val="26"/>
        </w:rPr>
        <w:t>o</w:t>
      </w:r>
      <w:r>
        <w:rPr>
          <w:rFonts w:ascii="Arial Narrow" w:hAnsi="Arial Narrow" w:cs="Arial"/>
          <w:sz w:val="26"/>
          <w:szCs w:val="26"/>
        </w:rPr>
        <w:t xml:space="preserve"> </w:t>
      </w:r>
      <w:r w:rsidR="008F4788" w:rsidRPr="008F4788">
        <w:rPr>
          <w:rFonts w:ascii="Arial Narrow" w:hAnsi="Arial Narrow" w:cs="Arial"/>
          <w:sz w:val="26"/>
          <w:szCs w:val="26"/>
        </w:rPr>
        <w:t xml:space="preserve"> desequilíbrio econômico - financeiro do contrato, em face de aumento de preços, devidamente justificado e comprovado.</w:t>
      </w:r>
    </w:p>
    <w:p w:rsidR="009D05C8" w:rsidRPr="008F4788" w:rsidRDefault="009D05C8" w:rsidP="00B125CF">
      <w:pPr>
        <w:pStyle w:val="A251275"/>
        <w:ind w:left="0" w:firstLine="0"/>
        <w:rPr>
          <w:rFonts w:ascii="Arial Narrow" w:hAnsi="Arial Narrow" w:cs="Arial"/>
          <w:color w:val="000000"/>
          <w:sz w:val="26"/>
          <w:szCs w:val="26"/>
        </w:rPr>
      </w:pPr>
    </w:p>
    <w:p w:rsidR="009D05C8" w:rsidRPr="00B125CF" w:rsidRDefault="009D05C8" w:rsidP="008F4788">
      <w:pPr>
        <w:pStyle w:val="P30"/>
        <w:numPr>
          <w:ilvl w:val="0"/>
          <w:numId w:val="0"/>
        </w:numPr>
        <w:snapToGrid/>
        <w:rPr>
          <w:rFonts w:ascii="Arial Narrow" w:hAnsi="Arial Narrow" w:cs="Arial"/>
          <w:b w:val="0"/>
          <w:bCs/>
          <w:color w:val="000000"/>
          <w:sz w:val="26"/>
          <w:szCs w:val="26"/>
        </w:rPr>
      </w:pPr>
      <w:r w:rsidRPr="00B125CF">
        <w:rPr>
          <w:rFonts w:ascii="Arial Narrow" w:hAnsi="Arial Narrow" w:cs="Arial"/>
          <w:color w:val="000000"/>
          <w:sz w:val="26"/>
          <w:szCs w:val="26"/>
        </w:rPr>
        <w:t xml:space="preserve">CLÁUSULA DÉCIMA PRIMEIRA - DA RESCISÃO CONTRATUAL: </w:t>
      </w:r>
      <w:r w:rsidRPr="00B125CF">
        <w:rPr>
          <w:rFonts w:ascii="Arial Narrow" w:hAnsi="Arial Narrow" w:cs="Arial"/>
          <w:b w:val="0"/>
          <w:bCs/>
          <w:color w:val="000000"/>
          <w:sz w:val="26"/>
          <w:szCs w:val="26"/>
        </w:rPr>
        <w:t>A rescisão contratual pode ser operada: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lastRenderedPageBreak/>
        <w:t>11.1. Por ato unilateral e formal do Município, conforme os casos enumerados nos incisos I à XII e XVII à XVIII do art. 78 da Lei nº 8.666/93;</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DÉCIMA SEGUNDA - DAS PENALIDADES: </w:t>
      </w:r>
      <w:r w:rsidRPr="00B125CF">
        <w:rPr>
          <w:rFonts w:ascii="Arial Narrow" w:hAnsi="Arial Narrow" w:cs="Arial"/>
          <w:color w:val="000000"/>
          <w:sz w:val="26"/>
          <w:szCs w:val="26"/>
        </w:rPr>
        <w:t>O descumprimento das condições estabelecidas neste instrumento sujeitará a CONTRATADA às penalidades previstas na Lei nº 10.520/2002 e legislação complementar.</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12.1.</w:t>
      </w:r>
      <w:r w:rsidRPr="00B125CF">
        <w:rPr>
          <w:rFonts w:ascii="Arial Narrow" w:hAnsi="Arial Narrow" w:cs="Arial"/>
          <w:b/>
          <w:color w:val="000000"/>
          <w:sz w:val="26"/>
          <w:szCs w:val="26"/>
        </w:rPr>
        <w:t xml:space="preserve"> </w:t>
      </w:r>
      <w:r w:rsidRPr="00B125CF">
        <w:rPr>
          <w:rFonts w:ascii="Arial Narrow" w:hAnsi="Arial Narrow" w:cs="Arial"/>
          <w:color w:val="000000"/>
          <w:sz w:val="26"/>
          <w:szCs w:val="26"/>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9D05C8" w:rsidRPr="00B125CF" w:rsidRDefault="009D05C8" w:rsidP="00B125CF">
      <w:pPr>
        <w:pStyle w:val="Estilo1"/>
        <w:spacing w:after="0" w:line="240" w:lineRule="auto"/>
        <w:ind w:left="0"/>
        <w:rPr>
          <w:rFonts w:ascii="Arial Narrow" w:hAnsi="Arial Narrow" w:cs="Arial"/>
          <w:color w:val="000000"/>
          <w:sz w:val="26"/>
          <w:szCs w:val="26"/>
        </w:rPr>
      </w:pPr>
    </w:p>
    <w:p w:rsidR="009D05C8" w:rsidRPr="00B125CF" w:rsidRDefault="009D05C8" w:rsidP="00B125CF">
      <w:pPr>
        <w:pStyle w:val="Estilo1"/>
        <w:spacing w:after="0" w:line="240" w:lineRule="auto"/>
        <w:ind w:left="0"/>
        <w:rPr>
          <w:rFonts w:ascii="Arial Narrow" w:hAnsi="Arial Narrow" w:cs="Arial"/>
          <w:color w:val="000000"/>
          <w:sz w:val="26"/>
          <w:szCs w:val="26"/>
        </w:rPr>
      </w:pPr>
      <w:r w:rsidRPr="00B125CF">
        <w:rPr>
          <w:rFonts w:ascii="Arial Narrow" w:hAnsi="Arial Narrow" w:cs="Arial"/>
          <w:color w:val="000000"/>
          <w:sz w:val="26"/>
          <w:szCs w:val="26"/>
        </w:rPr>
        <w:t>12.1.1. Recusar-se, injustificadamente, a celebrar este Contrato, se convocada dentro do prazo de validade de sua proposta;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12.1.2. Deixar de entregar ou apresentar documentação falsa;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12.1.3. Ensejar o retardamento na execução do objeto deste Contrato;</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12.1.4. Não mantiver a proposta, injustificadamente;</w:t>
      </w:r>
    </w:p>
    <w:p w:rsidR="009D05C8" w:rsidRPr="00B125CF" w:rsidRDefault="009D05C8" w:rsidP="00B125CF">
      <w:pPr>
        <w:ind w:left="539" w:hanging="540"/>
        <w:jc w:val="both"/>
        <w:rPr>
          <w:rFonts w:ascii="Arial Narrow" w:hAnsi="Arial Narrow" w:cs="Arial"/>
          <w:color w:val="000000"/>
          <w:sz w:val="26"/>
          <w:szCs w:val="26"/>
        </w:rPr>
      </w:pPr>
      <w:r w:rsidRPr="00B125CF">
        <w:rPr>
          <w:rFonts w:ascii="Arial Narrow" w:hAnsi="Arial Narrow" w:cs="Arial"/>
          <w:color w:val="000000"/>
          <w:sz w:val="26"/>
          <w:szCs w:val="26"/>
        </w:rPr>
        <w:t xml:space="preserve">12.1.5. Falhar ou fraudar na execução do objeto deste Contrato.  </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12.1.6. Comportar-se de modo inidôneo;</w:t>
      </w:r>
    </w:p>
    <w:p w:rsidR="009D05C8" w:rsidRPr="00B125CF" w:rsidRDefault="009D05C8" w:rsidP="00B125CF">
      <w:pPr>
        <w:pStyle w:val="Estilo1"/>
        <w:spacing w:after="0" w:line="240" w:lineRule="auto"/>
        <w:ind w:left="539" w:hanging="540"/>
        <w:rPr>
          <w:rFonts w:ascii="Arial Narrow" w:hAnsi="Arial Narrow" w:cs="Arial"/>
          <w:color w:val="000000"/>
          <w:sz w:val="26"/>
          <w:szCs w:val="26"/>
        </w:rPr>
      </w:pPr>
      <w:r w:rsidRPr="00B125CF">
        <w:rPr>
          <w:rFonts w:ascii="Arial Narrow" w:hAnsi="Arial Narrow" w:cs="Arial"/>
          <w:color w:val="000000"/>
          <w:sz w:val="26"/>
          <w:szCs w:val="26"/>
        </w:rPr>
        <w:t>12.1.7. Cometer fraude fiscal.</w:t>
      </w:r>
    </w:p>
    <w:p w:rsidR="009D05C8" w:rsidRPr="00B125CF" w:rsidRDefault="009D05C8" w:rsidP="00B125CF">
      <w:pPr>
        <w:jc w:val="both"/>
        <w:rPr>
          <w:rFonts w:ascii="Arial Narrow" w:hAnsi="Arial Narrow" w:cs="Arial"/>
          <w:color w:val="000000"/>
          <w:sz w:val="26"/>
          <w:szCs w:val="26"/>
        </w:rPr>
      </w:pPr>
    </w:p>
    <w:p w:rsidR="000A0222"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w:t>
      </w:r>
      <w:r w:rsidR="00B064D1">
        <w:rPr>
          <w:rFonts w:ascii="Arial Narrow" w:hAnsi="Arial Narrow" w:cs="Arial"/>
          <w:color w:val="000000"/>
          <w:sz w:val="26"/>
          <w:szCs w:val="26"/>
        </w:rPr>
        <w:t>;</w:t>
      </w:r>
    </w:p>
    <w:p w:rsidR="00B064D1" w:rsidRDefault="00B064D1" w:rsidP="00B125CF">
      <w:pPr>
        <w:tabs>
          <w:tab w:val="num" w:pos="1440"/>
        </w:tabs>
        <w:jc w:val="both"/>
        <w:rPr>
          <w:rFonts w:ascii="Arial Narrow" w:hAnsi="Arial Narrow" w:cs="Arial"/>
          <w:color w:val="000000"/>
          <w:sz w:val="26"/>
          <w:szCs w:val="26"/>
        </w:rPr>
      </w:pPr>
    </w:p>
    <w:p w:rsidR="00E41F2C"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A</w:t>
      </w:r>
      <w:r w:rsidR="000A0222" w:rsidRPr="00B064D1">
        <w:rPr>
          <w:rFonts w:ascii="Arial Narrow" w:hAnsi="Arial Narrow" w:cs="Arial"/>
          <w:color w:val="000000"/>
          <w:sz w:val="26"/>
          <w:szCs w:val="26"/>
        </w:rPr>
        <w:t>dvertência, em virtude do descumprimento de obrigações de pequena monta, podendo a Administração, no caso de haver o cometimento reiterado das faltas ensejadoras desta sanção</w:t>
      </w:r>
      <w:r w:rsidR="00E41F2C" w:rsidRPr="00B064D1">
        <w:rPr>
          <w:rFonts w:ascii="Arial Narrow" w:hAnsi="Arial Narrow" w:cs="Arial"/>
          <w:color w:val="000000"/>
          <w:sz w:val="26"/>
          <w:szCs w:val="26"/>
        </w:rPr>
        <w:t>, aplicar outras mais severas;</w:t>
      </w:r>
    </w:p>
    <w:p w:rsidR="00E41F2C" w:rsidRDefault="00E41F2C" w:rsidP="00B125CF">
      <w:pPr>
        <w:tabs>
          <w:tab w:val="num" w:pos="1440"/>
        </w:tabs>
        <w:jc w:val="both"/>
        <w:rPr>
          <w:rFonts w:ascii="Arial Narrow" w:hAnsi="Arial Narrow" w:cs="Arial"/>
          <w:color w:val="000000"/>
          <w:sz w:val="26"/>
          <w:szCs w:val="26"/>
        </w:rPr>
      </w:pPr>
    </w:p>
    <w:p w:rsidR="001A058E" w:rsidRDefault="00B064D1" w:rsidP="00B064D1">
      <w:pPr>
        <w:pStyle w:val="PargrafodaLista"/>
        <w:numPr>
          <w:ilvl w:val="0"/>
          <w:numId w:val="14"/>
        </w:numPr>
        <w:tabs>
          <w:tab w:val="num" w:pos="1440"/>
        </w:tabs>
        <w:jc w:val="both"/>
        <w:rPr>
          <w:rFonts w:ascii="Arial Narrow" w:hAnsi="Arial Narrow" w:cs="Arial"/>
          <w:color w:val="000000"/>
          <w:sz w:val="26"/>
          <w:szCs w:val="26"/>
        </w:rPr>
      </w:pPr>
      <w:proofErr w:type="gramStart"/>
      <w:r>
        <w:rPr>
          <w:rFonts w:ascii="Arial Narrow" w:hAnsi="Arial Narrow" w:cs="Arial"/>
          <w:color w:val="000000"/>
          <w:sz w:val="26"/>
          <w:szCs w:val="26"/>
        </w:rPr>
        <w:t>m</w:t>
      </w:r>
      <w:r w:rsidR="00E41F2C" w:rsidRPr="00B064D1">
        <w:rPr>
          <w:rFonts w:ascii="Arial Narrow" w:hAnsi="Arial Narrow" w:cs="Arial"/>
          <w:color w:val="000000"/>
          <w:sz w:val="26"/>
          <w:szCs w:val="26"/>
        </w:rPr>
        <w:t>ulta</w:t>
      </w:r>
      <w:proofErr w:type="gramEnd"/>
      <w:r w:rsidR="00E41F2C" w:rsidRPr="00B064D1">
        <w:rPr>
          <w:rFonts w:ascii="Arial Narrow" w:hAnsi="Arial Narrow" w:cs="Arial"/>
          <w:color w:val="000000"/>
          <w:sz w:val="26"/>
          <w:szCs w:val="26"/>
        </w:rPr>
        <w:t xml:space="preserve"> de 0,1%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(um decimo por cento)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ao dia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incidente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sobre o valor total do contrat</w:t>
      </w:r>
      <w:r w:rsidR="00A4375D" w:rsidRPr="00B064D1">
        <w:rPr>
          <w:rFonts w:ascii="Arial Narrow" w:hAnsi="Arial Narrow" w:cs="Arial"/>
          <w:color w:val="000000"/>
          <w:sz w:val="26"/>
          <w:szCs w:val="26"/>
        </w:rPr>
        <w:t xml:space="preserve">o, em </w:t>
      </w:r>
    </w:p>
    <w:p w:rsidR="001A058E" w:rsidRPr="001A058E" w:rsidRDefault="001A058E" w:rsidP="001A058E">
      <w:pPr>
        <w:pStyle w:val="PargrafodaLista"/>
        <w:rPr>
          <w:rFonts w:ascii="Arial Narrow" w:hAnsi="Arial Narrow" w:cs="Arial"/>
          <w:color w:val="000000"/>
          <w:sz w:val="26"/>
          <w:szCs w:val="26"/>
        </w:rPr>
      </w:pPr>
    </w:p>
    <w:p w:rsidR="00E41F2C" w:rsidRPr="00B064D1" w:rsidRDefault="00A4375D" w:rsidP="00B064D1">
      <w:pPr>
        <w:pStyle w:val="PargrafodaLista"/>
        <w:numPr>
          <w:ilvl w:val="0"/>
          <w:numId w:val="14"/>
        </w:numPr>
        <w:tabs>
          <w:tab w:val="num" w:pos="1440"/>
        </w:tabs>
        <w:jc w:val="both"/>
        <w:rPr>
          <w:rFonts w:ascii="Arial Narrow" w:hAnsi="Arial Narrow" w:cs="Arial"/>
          <w:color w:val="000000"/>
          <w:sz w:val="26"/>
          <w:szCs w:val="26"/>
        </w:rPr>
      </w:pPr>
      <w:proofErr w:type="gramStart"/>
      <w:r w:rsidRPr="00B064D1">
        <w:rPr>
          <w:rFonts w:ascii="Arial Narrow" w:hAnsi="Arial Narrow" w:cs="Arial"/>
          <w:color w:val="000000"/>
          <w:sz w:val="26"/>
          <w:szCs w:val="26"/>
        </w:rPr>
        <w:t>virtude</w:t>
      </w:r>
      <w:proofErr w:type="gramEnd"/>
      <w:r w:rsidRPr="00B064D1">
        <w:rPr>
          <w:rFonts w:ascii="Arial Narrow" w:hAnsi="Arial Narrow" w:cs="Arial"/>
          <w:color w:val="000000"/>
          <w:sz w:val="26"/>
          <w:szCs w:val="26"/>
        </w:rPr>
        <w:t xml:space="preserve"> do atraso no cumprimento</w:t>
      </w:r>
      <w:r w:rsidR="00FE0E1B" w:rsidRPr="00B064D1">
        <w:rPr>
          <w:rFonts w:ascii="Arial Narrow" w:hAnsi="Arial Narrow" w:cs="Arial"/>
          <w:color w:val="000000"/>
          <w:sz w:val="26"/>
          <w:szCs w:val="26"/>
        </w:rPr>
        <w:t xml:space="preserve"> das obrigações estabelecidas, aplicada até o limite de  05 (cinco) dias.</w:t>
      </w:r>
    </w:p>
    <w:p w:rsidR="000A0222" w:rsidRDefault="000A0222" w:rsidP="00B125CF">
      <w:pPr>
        <w:tabs>
          <w:tab w:val="num" w:pos="1440"/>
        </w:tabs>
        <w:jc w:val="both"/>
        <w:rPr>
          <w:rFonts w:ascii="Arial Narrow" w:hAnsi="Arial Narrow" w:cs="Arial"/>
          <w:color w:val="000000"/>
          <w:sz w:val="26"/>
          <w:szCs w:val="26"/>
        </w:rPr>
      </w:pPr>
      <w:r>
        <w:rPr>
          <w:rFonts w:ascii="Arial Narrow" w:hAnsi="Arial Narrow" w:cs="Arial"/>
          <w:color w:val="000000"/>
          <w:sz w:val="26"/>
          <w:szCs w:val="26"/>
        </w:rPr>
        <w:t xml:space="preserve"> </w:t>
      </w:r>
    </w:p>
    <w:p w:rsidR="00FE0E1B"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m</w:t>
      </w:r>
      <w:r w:rsidR="00FE0E1B" w:rsidRPr="00B064D1">
        <w:rPr>
          <w:rFonts w:ascii="Arial Narrow" w:hAnsi="Arial Narrow" w:cs="Arial"/>
          <w:color w:val="000000"/>
          <w:sz w:val="26"/>
          <w:szCs w:val="26"/>
        </w:rPr>
        <w:t xml:space="preserve">ulta de 0,2% (dois por cento), sobre o valor total do contrato, em </w:t>
      </w:r>
      <w:r w:rsidR="00A85EDE" w:rsidRPr="00B064D1">
        <w:rPr>
          <w:rFonts w:ascii="Arial Narrow" w:hAnsi="Arial Narrow" w:cs="Arial"/>
          <w:color w:val="000000"/>
          <w:sz w:val="26"/>
          <w:szCs w:val="26"/>
        </w:rPr>
        <w:t>razão inexecução total, ou sobre o valor remanescente, no caso de inexecução parcial;</w:t>
      </w:r>
    </w:p>
    <w:p w:rsidR="00B064D1" w:rsidRDefault="00B064D1" w:rsidP="00FE0E1B">
      <w:pPr>
        <w:tabs>
          <w:tab w:val="num" w:pos="1440"/>
        </w:tabs>
        <w:jc w:val="both"/>
        <w:rPr>
          <w:rFonts w:ascii="Arial Narrow" w:hAnsi="Arial Narrow" w:cs="Arial"/>
          <w:color w:val="000000"/>
          <w:sz w:val="26"/>
          <w:szCs w:val="26"/>
        </w:rPr>
      </w:pPr>
    </w:p>
    <w:p w:rsidR="00B064D1" w:rsidRDefault="00B064D1" w:rsidP="00B064D1">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12.2.1. As eventuais multas aplicadas não eximem a CONTRATADA da reparação de possíveis danos, perdas ou prejuízos que os seus atos venham a acarretar, nem impedem a rescisão do contrato;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12.2.2. Pela rescisão do contrato pela CONTRATADA, sem justo motivo, será aplicado a esta multa de 5% (cinco por cento) sobre o valor contratado;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12.2.3. A CONTRATADA terá o prazo de 05 (cinco) dias úteis, contados a partir da sua notificação, para recorrer das penas aplicadas nesta Cláusula. Decorrido este prazo, a penalidade passa a ser considerada como aceita na forma como foi apresentada;</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12.2.4. Os valores apurados a título de multa serão retidos quando da realização do pagamento à CONTRATADA. Se estes forem insuficientes, poderão ser cobrados administrativa ou judicialmente após a notificação.</w:t>
      </w:r>
    </w:p>
    <w:p w:rsidR="009D05C8" w:rsidRPr="00B125CF" w:rsidRDefault="009D05C8" w:rsidP="00B125CF">
      <w:pPr>
        <w:jc w:val="both"/>
        <w:rPr>
          <w:rFonts w:ascii="Arial Narrow" w:hAnsi="Arial Narrow" w:cs="Arial"/>
          <w:color w:val="000000"/>
          <w:sz w:val="26"/>
          <w:szCs w:val="26"/>
        </w:rPr>
      </w:pPr>
    </w:p>
    <w:p w:rsidR="001227F5" w:rsidRPr="00B76E9A" w:rsidRDefault="009D05C8" w:rsidP="001227F5">
      <w:pPr>
        <w:jc w:val="both"/>
        <w:rPr>
          <w:rFonts w:ascii="Arial" w:hAnsi="Arial" w:cs="Arial"/>
        </w:rPr>
      </w:pPr>
      <w:r w:rsidRPr="00B125CF">
        <w:rPr>
          <w:rFonts w:ascii="Arial Narrow" w:hAnsi="Arial Narrow" w:cs="Arial"/>
          <w:b/>
          <w:color w:val="000000"/>
          <w:sz w:val="26"/>
          <w:szCs w:val="26"/>
        </w:rPr>
        <w:t xml:space="preserve">CLÁUSULA DÉCIMA TERCEIRA - DA DOTAÇÃO ORÇAMENTÁRIA: </w:t>
      </w:r>
      <w:r w:rsidRPr="00B62918">
        <w:rPr>
          <w:rFonts w:ascii="Arial Narrow" w:hAnsi="Arial Narrow" w:cs="Arial"/>
          <w:color w:val="000000"/>
          <w:sz w:val="26"/>
          <w:szCs w:val="26"/>
        </w:rPr>
        <w:t xml:space="preserve">Os recursos destinados ao cumprimento dos encargos decorrentes da presente contratação correrão por conta das Dotações Orçamentárias: </w:t>
      </w:r>
      <w:r w:rsidR="001227F5" w:rsidRPr="00B76E9A">
        <w:rPr>
          <w:rFonts w:ascii="Arial" w:hAnsi="Arial" w:cs="Arial"/>
        </w:rPr>
        <w:t xml:space="preserve">1 - Fundo Municipal de Saúde, 901 - </w:t>
      </w:r>
      <w:r w:rsidR="001227F5">
        <w:rPr>
          <w:rFonts w:ascii="Arial" w:hAnsi="Arial" w:cs="Arial"/>
        </w:rPr>
        <w:t>Fundo Municipal de Saúde, 1060</w:t>
      </w:r>
      <w:r w:rsidR="001227F5" w:rsidRPr="00B76E9A">
        <w:rPr>
          <w:rFonts w:ascii="Arial" w:hAnsi="Arial" w:cs="Arial"/>
        </w:rPr>
        <w:t xml:space="preserve"> </w:t>
      </w:r>
      <w:r w:rsidR="001227F5">
        <w:rPr>
          <w:rFonts w:ascii="Arial" w:hAnsi="Arial" w:cs="Arial"/>
        </w:rPr>
        <w:t>– Hospital Municipal Cristo Rei, 10.302.21 – Resolutividade e Integralidade da Assistência</w:t>
      </w:r>
      <w:r w:rsidR="001227F5" w:rsidRPr="00B76E9A">
        <w:rPr>
          <w:rFonts w:ascii="Arial" w:hAnsi="Arial" w:cs="Arial"/>
        </w:rPr>
        <w:t>, 3.3.9</w:t>
      </w:r>
      <w:r w:rsidR="001227F5">
        <w:rPr>
          <w:rFonts w:ascii="Arial" w:hAnsi="Arial" w:cs="Arial"/>
        </w:rPr>
        <w:t>0.39</w:t>
      </w:r>
      <w:r w:rsidR="001227F5" w:rsidRPr="00B76E9A">
        <w:rPr>
          <w:rFonts w:ascii="Arial" w:hAnsi="Arial" w:cs="Arial"/>
        </w:rPr>
        <w:t>.99 -</w:t>
      </w:r>
      <w:r w:rsidR="001227F5">
        <w:rPr>
          <w:rFonts w:ascii="Arial" w:hAnsi="Arial" w:cs="Arial"/>
        </w:rPr>
        <w:t xml:space="preserve"> Outros Serviços Terceiros PJ</w:t>
      </w:r>
      <w:r w:rsidR="001227F5" w:rsidRPr="00B76E9A">
        <w:rPr>
          <w:rFonts w:ascii="Arial" w:hAnsi="Arial" w:cs="Arial"/>
        </w:rPr>
        <w:t>.</w:t>
      </w:r>
    </w:p>
    <w:p w:rsidR="00401671" w:rsidRPr="00D97F52" w:rsidRDefault="00401671" w:rsidP="00401671">
      <w:pPr>
        <w:jc w:val="both"/>
        <w:rPr>
          <w:rFonts w:ascii="Arial" w:hAnsi="Arial" w:cs="Arial"/>
          <w:b/>
          <w:color w:val="FF0000"/>
        </w:rPr>
      </w:pPr>
    </w:p>
    <w:p w:rsidR="009D05C8" w:rsidRPr="00B125CF" w:rsidRDefault="009D05C8" w:rsidP="00E420FF">
      <w:pPr>
        <w:jc w:val="both"/>
        <w:rPr>
          <w:rFonts w:ascii="Arial Narrow" w:hAnsi="Arial Narrow" w:cs="Arial"/>
          <w:b/>
          <w:iCs/>
          <w:sz w:val="26"/>
          <w:szCs w:val="26"/>
        </w:rPr>
      </w:pPr>
      <w:r w:rsidRPr="00B125CF">
        <w:rPr>
          <w:rFonts w:ascii="Arial Narrow" w:hAnsi="Arial Narrow" w:cs="Arial"/>
          <w:b/>
          <w:iCs/>
          <w:sz w:val="26"/>
          <w:szCs w:val="26"/>
        </w:rPr>
        <w:t>CLÁUSULA DÉCIMA QUART</w:t>
      </w:r>
      <w:r w:rsidR="00E420FF">
        <w:rPr>
          <w:rFonts w:ascii="Arial Narrow" w:hAnsi="Arial Narrow" w:cs="Arial"/>
          <w:b/>
          <w:iCs/>
          <w:sz w:val="26"/>
          <w:szCs w:val="26"/>
        </w:rPr>
        <w:t xml:space="preserve">A - DA FISCALIZAÇÃO DO CONTRATO: </w:t>
      </w:r>
      <w:r w:rsidRPr="00B125CF">
        <w:rPr>
          <w:rFonts w:ascii="Arial Narrow" w:hAnsi="Arial Narrow" w:cs="Arial"/>
          <w:bCs/>
          <w:iCs/>
          <w:sz w:val="26"/>
          <w:szCs w:val="26"/>
        </w:rPr>
        <w:t>Serão responsáveis por fiscalizar a execução do presente contra</w:t>
      </w:r>
      <w:r w:rsidR="005D4C7E">
        <w:rPr>
          <w:rFonts w:ascii="Arial Narrow" w:hAnsi="Arial Narrow" w:cs="Arial"/>
          <w:bCs/>
          <w:iCs/>
          <w:sz w:val="26"/>
          <w:szCs w:val="26"/>
        </w:rPr>
        <w:t>to os Senho</w:t>
      </w:r>
      <w:r w:rsidR="00E420FF">
        <w:rPr>
          <w:rFonts w:ascii="Arial Narrow" w:hAnsi="Arial Narrow" w:cs="Arial"/>
          <w:bCs/>
          <w:iCs/>
          <w:sz w:val="26"/>
          <w:szCs w:val="26"/>
        </w:rPr>
        <w:t>res</w:t>
      </w:r>
      <w:proofErr w:type="gramStart"/>
      <w:r w:rsidR="00E420FF">
        <w:rPr>
          <w:rFonts w:ascii="Arial Narrow" w:hAnsi="Arial Narrow" w:cs="Arial"/>
          <w:bCs/>
          <w:iCs/>
          <w:sz w:val="26"/>
          <w:szCs w:val="26"/>
        </w:rPr>
        <w:t>...........................</w:t>
      </w:r>
      <w:r w:rsidR="005D4C7E">
        <w:rPr>
          <w:rFonts w:ascii="Arial Narrow" w:hAnsi="Arial Narrow" w:cs="Arial"/>
          <w:bCs/>
          <w:iCs/>
          <w:sz w:val="26"/>
          <w:szCs w:val="26"/>
        </w:rPr>
        <w:t>........</w:t>
      </w:r>
      <w:r w:rsidR="0041322A">
        <w:rPr>
          <w:rFonts w:ascii="Arial Narrow" w:hAnsi="Arial Narrow" w:cs="Arial"/>
          <w:bCs/>
          <w:iCs/>
          <w:sz w:val="26"/>
          <w:szCs w:val="26"/>
        </w:rPr>
        <w:t>...</w:t>
      </w:r>
      <w:proofErr w:type="gramEnd"/>
      <w:r w:rsidR="0041322A">
        <w:rPr>
          <w:rFonts w:ascii="Arial Narrow" w:hAnsi="Arial Narrow" w:cs="Arial"/>
          <w:bCs/>
          <w:iCs/>
          <w:sz w:val="26"/>
          <w:szCs w:val="26"/>
        </w:rPr>
        <w:t xml:space="preserve"> Portad</w:t>
      </w:r>
      <w:r w:rsidR="00E420FF">
        <w:rPr>
          <w:rFonts w:ascii="Arial Narrow" w:hAnsi="Arial Narrow" w:cs="Arial"/>
          <w:bCs/>
          <w:iCs/>
          <w:sz w:val="26"/>
          <w:szCs w:val="26"/>
        </w:rPr>
        <w:t>or do CPF nº</w:t>
      </w:r>
      <w:proofErr w:type="gramStart"/>
      <w:r w:rsidR="00E420FF">
        <w:rPr>
          <w:rFonts w:ascii="Arial Narrow" w:hAnsi="Arial Narrow" w:cs="Arial"/>
          <w:bCs/>
          <w:iCs/>
          <w:sz w:val="26"/>
          <w:szCs w:val="26"/>
        </w:rPr>
        <w:t>.........</w:t>
      </w:r>
      <w:r w:rsidR="0041322A">
        <w:rPr>
          <w:rFonts w:ascii="Arial Narrow" w:hAnsi="Arial Narrow" w:cs="Arial"/>
          <w:bCs/>
          <w:iCs/>
          <w:sz w:val="26"/>
          <w:szCs w:val="26"/>
        </w:rPr>
        <w:t>..............</w:t>
      </w:r>
      <w:proofErr w:type="gramEnd"/>
      <w:r w:rsidR="0041322A">
        <w:rPr>
          <w:rFonts w:ascii="Arial Narrow" w:hAnsi="Arial Narrow" w:cs="Arial"/>
          <w:bCs/>
          <w:iCs/>
          <w:sz w:val="26"/>
          <w:szCs w:val="26"/>
        </w:rPr>
        <w:t xml:space="preserve"> </w:t>
      </w:r>
      <w:r w:rsidR="005D4C7E">
        <w:rPr>
          <w:rFonts w:ascii="Arial Narrow" w:hAnsi="Arial Narrow" w:cs="Arial"/>
          <w:bCs/>
          <w:iCs/>
          <w:sz w:val="26"/>
          <w:szCs w:val="26"/>
        </w:rPr>
        <w:t xml:space="preserve">nomeados </w:t>
      </w:r>
      <w:r w:rsidR="00011B6F" w:rsidRPr="00B125CF">
        <w:rPr>
          <w:rFonts w:ascii="Arial Narrow" w:hAnsi="Arial Narrow" w:cs="Arial"/>
          <w:bCs/>
          <w:iCs/>
          <w:sz w:val="26"/>
          <w:szCs w:val="26"/>
        </w:rPr>
        <w:t>pela Portaria nº</w:t>
      </w:r>
      <w:r w:rsidR="005B608C">
        <w:rPr>
          <w:rFonts w:ascii="Arial Narrow" w:hAnsi="Arial Narrow" w:cs="Arial"/>
          <w:bCs/>
          <w:iCs/>
          <w:sz w:val="26"/>
          <w:szCs w:val="26"/>
        </w:rPr>
        <w:t xml:space="preserve">:............/............   </w:t>
      </w:r>
      <w:r w:rsidR="009F62C8" w:rsidRPr="00B125CF">
        <w:rPr>
          <w:rFonts w:ascii="Arial Narrow" w:hAnsi="Arial Narrow" w:cs="Arial"/>
          <w:bCs/>
          <w:iCs/>
          <w:sz w:val="26"/>
          <w:szCs w:val="26"/>
        </w:rPr>
        <w:t>de ...............de...................de 2018.</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pStyle w:val="Ttulo3"/>
        <w:spacing w:before="0"/>
        <w:jc w:val="both"/>
        <w:rPr>
          <w:rFonts w:ascii="Arial Narrow" w:hAnsi="Arial Narrow" w:cs="Arial"/>
          <w:color w:val="000000"/>
          <w:sz w:val="26"/>
          <w:szCs w:val="26"/>
        </w:rPr>
      </w:pPr>
      <w:r w:rsidRPr="00B125CF">
        <w:rPr>
          <w:rFonts w:ascii="Arial Narrow" w:hAnsi="Arial Narrow" w:cs="Arial"/>
          <w:color w:val="000000"/>
          <w:sz w:val="26"/>
          <w:szCs w:val="26"/>
        </w:rPr>
        <w:t xml:space="preserve">CLÁUSULA DÉCIMA QUINTA - DO FORO CONTRATUAL: </w:t>
      </w:r>
      <w:r w:rsidRPr="00B125CF">
        <w:rPr>
          <w:rFonts w:ascii="Arial Narrow" w:hAnsi="Arial Narrow" w:cs="Arial"/>
          <w:b w:val="0"/>
          <w:color w:val="000000"/>
          <w:sz w:val="26"/>
          <w:szCs w:val="26"/>
        </w:rPr>
        <w:t>As partes elegem o Foro da Comarca do Município de Deodápolis, Estado de Mato Grosso do Sul, para dirimir quaisquer dúvidas oriundas do presente contrato, renunciando a qualquer outro, por mais privilegiado que seja.</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ab/>
        <w:t>E assim, por estarem certas e ajustadas, as partes assinam este TERMO DE CONTRATO, em 02 (duas) vias de igual teor, na presença de 02 (duas) testemunhas.</w:t>
      </w:r>
    </w:p>
    <w:p w:rsidR="00214D70" w:rsidRDefault="00214D70" w:rsidP="001A058E">
      <w:pPr>
        <w:widowControl w:val="0"/>
        <w:overflowPunct w:val="0"/>
        <w:autoSpaceDE w:val="0"/>
        <w:autoSpaceDN w:val="0"/>
        <w:adjustRightInd w:val="0"/>
        <w:jc w:val="right"/>
        <w:textAlignment w:val="baseline"/>
        <w:rPr>
          <w:rFonts w:ascii="Arial Narrow" w:hAnsi="Arial Narrow" w:cs="Arial"/>
          <w:iCs/>
          <w:sz w:val="26"/>
          <w:szCs w:val="26"/>
        </w:rPr>
      </w:pPr>
    </w:p>
    <w:p w:rsidR="009D05C8" w:rsidRDefault="009D05C8" w:rsidP="001A058E">
      <w:pPr>
        <w:widowControl w:val="0"/>
        <w:overflowPunct w:val="0"/>
        <w:autoSpaceDE w:val="0"/>
        <w:autoSpaceDN w:val="0"/>
        <w:adjustRightInd w:val="0"/>
        <w:jc w:val="right"/>
        <w:textAlignment w:val="baseline"/>
        <w:rPr>
          <w:rFonts w:ascii="Arial Narrow" w:hAnsi="Arial Narrow" w:cs="Arial"/>
          <w:iCs/>
          <w:sz w:val="26"/>
          <w:szCs w:val="26"/>
        </w:rPr>
      </w:pPr>
      <w:r w:rsidRPr="00B125CF">
        <w:rPr>
          <w:rFonts w:ascii="Arial Narrow" w:hAnsi="Arial Narrow" w:cs="Arial"/>
          <w:iCs/>
          <w:sz w:val="26"/>
          <w:szCs w:val="26"/>
        </w:rPr>
        <w:t>Deodápolis - MS,</w:t>
      </w:r>
      <w:proofErr w:type="gramStart"/>
      <w:r w:rsidRPr="00B125CF">
        <w:rPr>
          <w:rFonts w:ascii="Arial Narrow" w:hAnsi="Arial Narrow" w:cs="Arial"/>
          <w:iCs/>
          <w:sz w:val="26"/>
          <w:szCs w:val="26"/>
        </w:rPr>
        <w:t xml:space="preserve">  ...</w:t>
      </w:r>
      <w:proofErr w:type="gramEnd"/>
      <w:r w:rsidRPr="00B125CF">
        <w:rPr>
          <w:rFonts w:ascii="Arial Narrow" w:hAnsi="Arial Narrow" w:cs="Arial"/>
          <w:iCs/>
          <w:sz w:val="26"/>
          <w:szCs w:val="26"/>
        </w:rPr>
        <w:t>..... de .........</w:t>
      </w:r>
      <w:r w:rsidR="00E46697">
        <w:rPr>
          <w:rFonts w:ascii="Arial Narrow" w:hAnsi="Arial Narrow" w:cs="Arial"/>
          <w:iCs/>
          <w:sz w:val="26"/>
          <w:szCs w:val="26"/>
        </w:rPr>
        <w:t xml:space="preserve">......................  </w:t>
      </w:r>
      <w:proofErr w:type="gramStart"/>
      <w:r w:rsidR="00E46697">
        <w:rPr>
          <w:rFonts w:ascii="Arial Narrow" w:hAnsi="Arial Narrow" w:cs="Arial"/>
          <w:iCs/>
          <w:sz w:val="26"/>
          <w:szCs w:val="26"/>
        </w:rPr>
        <w:t>de</w:t>
      </w:r>
      <w:proofErr w:type="gramEnd"/>
      <w:r w:rsidR="00E46697">
        <w:rPr>
          <w:rFonts w:ascii="Arial Narrow" w:hAnsi="Arial Narrow" w:cs="Arial"/>
          <w:iCs/>
          <w:sz w:val="26"/>
          <w:szCs w:val="26"/>
        </w:rPr>
        <w:t xml:space="preserve"> 2</w:t>
      </w:r>
      <w:r w:rsidR="001227F5">
        <w:rPr>
          <w:rFonts w:ascii="Arial Narrow" w:hAnsi="Arial Narrow" w:cs="Arial"/>
          <w:iCs/>
          <w:sz w:val="26"/>
          <w:szCs w:val="26"/>
        </w:rPr>
        <w:t>019</w:t>
      </w:r>
      <w:r w:rsidRPr="00B125CF">
        <w:rPr>
          <w:rFonts w:ascii="Arial Narrow" w:hAnsi="Arial Narrow" w:cs="Arial"/>
          <w:iCs/>
          <w:sz w:val="26"/>
          <w:szCs w:val="26"/>
        </w:rPr>
        <w:t>.</w:t>
      </w:r>
    </w:p>
    <w:p w:rsidR="00B62918" w:rsidRDefault="00B62918" w:rsidP="001A058E">
      <w:pPr>
        <w:widowControl w:val="0"/>
        <w:overflowPunct w:val="0"/>
        <w:autoSpaceDE w:val="0"/>
        <w:autoSpaceDN w:val="0"/>
        <w:adjustRightInd w:val="0"/>
        <w:jc w:val="right"/>
        <w:textAlignment w:val="baseline"/>
        <w:rPr>
          <w:rFonts w:ascii="Arial Narrow" w:hAnsi="Arial Narrow" w:cs="Arial"/>
          <w:iCs/>
          <w:sz w:val="26"/>
          <w:szCs w:val="26"/>
        </w:rPr>
      </w:pPr>
    </w:p>
    <w:p w:rsidR="00B62918" w:rsidRPr="001A058E" w:rsidRDefault="00B62918" w:rsidP="00785C71">
      <w:pPr>
        <w:widowControl w:val="0"/>
        <w:overflowPunct w:val="0"/>
        <w:autoSpaceDE w:val="0"/>
        <w:autoSpaceDN w:val="0"/>
        <w:adjustRightInd w:val="0"/>
        <w:textAlignment w:val="baseline"/>
        <w:rPr>
          <w:rFonts w:ascii="Arial Narrow" w:hAnsi="Arial Narrow" w:cs="Arial"/>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_____________________________</w:t>
      </w:r>
      <w:r w:rsidRPr="00B125CF">
        <w:rPr>
          <w:rFonts w:ascii="Arial Narrow" w:hAnsi="Arial Narrow" w:cs="Arial"/>
          <w:b/>
          <w:iCs/>
          <w:sz w:val="26"/>
          <w:szCs w:val="26"/>
          <w:lang w:val="es-ES_tradnl"/>
        </w:rPr>
        <w:t xml:space="preserve">                                                                      </w:t>
      </w:r>
    </w:p>
    <w:p w:rsidR="009D05C8" w:rsidRPr="00B125CF" w:rsidRDefault="00451A41"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Prefeito</w:t>
      </w:r>
      <w:r w:rsidR="009D05C8" w:rsidRPr="00B125CF">
        <w:rPr>
          <w:rFonts w:ascii="Arial Narrow" w:hAnsi="Arial Narrow" w:cs="Arial"/>
          <w:b/>
          <w:iCs/>
          <w:sz w:val="26"/>
          <w:szCs w:val="26"/>
        </w:rPr>
        <w:t xml:space="preserve"> Municipal</w:t>
      </w:r>
      <w:proofErr w:type="gramStart"/>
      <w:r w:rsidR="009D05C8" w:rsidRPr="00B125CF">
        <w:rPr>
          <w:rFonts w:ascii="Arial Narrow" w:hAnsi="Arial Narrow" w:cs="Arial"/>
          <w:b/>
          <w:iCs/>
          <w:sz w:val="26"/>
          <w:szCs w:val="26"/>
        </w:rPr>
        <w:t xml:space="preserve">   </w:t>
      </w:r>
      <w:proofErr w:type="gramEnd"/>
      <w:r w:rsidR="009D05C8" w:rsidRPr="00B125CF">
        <w:rPr>
          <w:rFonts w:ascii="Arial Narrow" w:hAnsi="Arial Narrow" w:cs="Arial"/>
          <w:b/>
          <w:iCs/>
          <w:sz w:val="26"/>
          <w:szCs w:val="26"/>
        </w:rPr>
        <w:t xml:space="preserve">- Contratante </w:t>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p>
    <w:p w:rsidR="00B62918" w:rsidRPr="00B125CF" w:rsidRDefault="00B6291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w:t>
      </w:r>
    </w:p>
    <w:p w:rsidR="00B62918" w:rsidRDefault="001A058E"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Pr>
          <w:rFonts w:ascii="Arial Narrow" w:hAnsi="Arial Narrow" w:cs="Arial"/>
          <w:b/>
          <w:iCs/>
          <w:sz w:val="26"/>
          <w:szCs w:val="26"/>
        </w:rPr>
        <w:t>Contratada</w:t>
      </w:r>
      <w:r w:rsidR="009D05C8" w:rsidRPr="00B125CF">
        <w:rPr>
          <w:rFonts w:ascii="Arial Narrow" w:hAnsi="Arial Narrow" w:cs="Arial"/>
          <w:b/>
          <w:iCs/>
          <w:sz w:val="26"/>
          <w:szCs w:val="26"/>
        </w:rPr>
        <w:t xml:space="preserve"> </w:t>
      </w:r>
      <w:r w:rsidR="009D05C8" w:rsidRPr="00B125CF">
        <w:rPr>
          <w:rFonts w:ascii="Arial Narrow" w:hAnsi="Arial Narrow" w:cs="Arial"/>
          <w:b/>
          <w:iCs/>
          <w:sz w:val="26"/>
          <w:szCs w:val="26"/>
        </w:rPr>
        <w:tab/>
      </w: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sidRPr="00B125CF">
        <w:rPr>
          <w:rFonts w:ascii="Arial Narrow" w:hAnsi="Arial Narrow" w:cs="Arial"/>
          <w:b/>
          <w:iCs/>
          <w:sz w:val="26"/>
          <w:szCs w:val="26"/>
        </w:rPr>
        <w:t xml:space="preserve">                                                                                             </w:t>
      </w:r>
    </w:p>
    <w:p w:rsidR="009D05C8" w:rsidRDefault="001A058E" w:rsidP="00B125CF">
      <w:pPr>
        <w:overflowPunct w:val="0"/>
        <w:autoSpaceDE w:val="0"/>
        <w:autoSpaceDN w:val="0"/>
        <w:adjustRightInd w:val="0"/>
        <w:textAlignment w:val="baseline"/>
        <w:rPr>
          <w:rFonts w:ascii="Arial Narrow" w:hAnsi="Arial Narrow" w:cs="Arial"/>
          <w:iCs/>
          <w:sz w:val="26"/>
          <w:szCs w:val="26"/>
        </w:rPr>
      </w:pPr>
      <w:r>
        <w:rPr>
          <w:rFonts w:ascii="Arial Narrow" w:hAnsi="Arial Narrow" w:cs="Arial"/>
          <w:iCs/>
          <w:sz w:val="26"/>
          <w:szCs w:val="26"/>
        </w:rPr>
        <w:t>Testemunhas:</w:t>
      </w:r>
    </w:p>
    <w:p w:rsidR="00B62918" w:rsidRPr="001A058E" w:rsidRDefault="00B62918" w:rsidP="00B125CF">
      <w:pPr>
        <w:overflowPunct w:val="0"/>
        <w:autoSpaceDE w:val="0"/>
        <w:autoSpaceDN w:val="0"/>
        <w:adjustRightInd w:val="0"/>
        <w:textAlignment w:val="baseline"/>
        <w:rPr>
          <w:rFonts w:ascii="Arial Narrow" w:hAnsi="Arial Narrow" w:cs="Arial"/>
          <w:i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9D05C8" w:rsidRDefault="001A058E" w:rsidP="00B125CF">
      <w:pPr>
        <w:overflowPunct w:val="0"/>
        <w:autoSpaceDE w:val="0"/>
        <w:autoSpaceDN w:val="0"/>
        <w:adjustRightInd w:val="0"/>
        <w:textAlignment w:val="baseline"/>
        <w:rPr>
          <w:rFonts w:ascii="Arial Narrow" w:hAnsi="Arial Narrow" w:cs="Arial"/>
          <w:bCs/>
          <w:sz w:val="26"/>
          <w:szCs w:val="26"/>
        </w:rPr>
      </w:pPr>
      <w:r>
        <w:rPr>
          <w:rFonts w:ascii="Arial Narrow" w:hAnsi="Arial Narrow" w:cs="Arial"/>
          <w:bCs/>
          <w:sz w:val="26"/>
          <w:szCs w:val="26"/>
        </w:rPr>
        <w:t>CPF</w:t>
      </w:r>
    </w:p>
    <w:p w:rsidR="00B62918" w:rsidRPr="00B125CF" w:rsidRDefault="00B62918" w:rsidP="00B125CF">
      <w:pPr>
        <w:overflowPunct w:val="0"/>
        <w:autoSpaceDE w:val="0"/>
        <w:autoSpaceDN w:val="0"/>
        <w:adjustRightInd w:val="0"/>
        <w:textAlignment w:val="baseline"/>
        <w:rPr>
          <w:rFonts w:ascii="Arial Narrow" w:hAnsi="Arial Narrow" w:cs="Arial"/>
          <w:b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6E7E94" w:rsidRPr="00850555" w:rsidRDefault="009D05C8" w:rsidP="009D05C8">
      <w:pPr>
        <w:rPr>
          <w:rFonts w:ascii="Arial Narrow" w:hAnsi="Arial Narrow" w:cs="Arial"/>
          <w:bCs/>
          <w:sz w:val="26"/>
          <w:szCs w:val="26"/>
        </w:rPr>
      </w:pPr>
      <w:r w:rsidRPr="00B125CF">
        <w:rPr>
          <w:rFonts w:ascii="Arial Narrow" w:hAnsi="Arial Narrow" w:cs="Arial"/>
          <w:bCs/>
          <w:sz w:val="26"/>
          <w:szCs w:val="26"/>
        </w:rPr>
        <w:t>CPF</w:t>
      </w:r>
    </w:p>
    <w:sectPr w:rsidR="006E7E94" w:rsidRPr="00850555" w:rsidSect="00214D70">
      <w:footerReference w:type="default" r:id="rId14"/>
      <w:pgSz w:w="11906" w:h="16838"/>
      <w:pgMar w:top="709"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7A" w:rsidRDefault="00E57C7A" w:rsidP="00D65161">
      <w:r>
        <w:separator/>
      </w:r>
    </w:p>
  </w:endnote>
  <w:endnote w:type="continuationSeparator" w:id="0">
    <w:p w:rsidR="00E57C7A" w:rsidRDefault="00E57C7A" w:rsidP="00D6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044"/>
      <w:docPartObj>
        <w:docPartGallery w:val="Page Numbers (Bottom of Page)"/>
        <w:docPartUnique/>
      </w:docPartObj>
    </w:sdtPr>
    <w:sdtEndPr/>
    <w:sdtContent>
      <w:p w:rsidR="00E57C7A" w:rsidRDefault="00E57C7A">
        <w:pPr>
          <w:pStyle w:val="Rodap"/>
          <w:jc w:val="right"/>
        </w:pPr>
        <w:r>
          <w:fldChar w:fldCharType="begin"/>
        </w:r>
        <w:r>
          <w:instrText xml:space="preserve"> PAGE   \* MERGEFORMAT </w:instrText>
        </w:r>
        <w:r>
          <w:fldChar w:fldCharType="separate"/>
        </w:r>
        <w:r w:rsidR="00932407">
          <w:rPr>
            <w:noProof/>
          </w:rPr>
          <w:t>24</w:t>
        </w:r>
        <w:r>
          <w:rPr>
            <w:noProof/>
          </w:rPr>
          <w:fldChar w:fldCharType="end"/>
        </w:r>
      </w:p>
    </w:sdtContent>
  </w:sdt>
  <w:p w:rsidR="00E57C7A" w:rsidRDefault="00E57C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7A" w:rsidRDefault="00E57C7A" w:rsidP="00D65161">
      <w:r>
        <w:separator/>
      </w:r>
    </w:p>
  </w:footnote>
  <w:footnote w:type="continuationSeparator" w:id="0">
    <w:p w:rsidR="00E57C7A" w:rsidRDefault="00E57C7A" w:rsidP="00D6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734"/>
    <w:multiLevelType w:val="multilevel"/>
    <w:tmpl w:val="9EE09BE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90109"/>
    <w:multiLevelType w:val="multilevel"/>
    <w:tmpl w:val="CC9E691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A780B"/>
    <w:multiLevelType w:val="multilevel"/>
    <w:tmpl w:val="38C07850"/>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F7FB9"/>
    <w:multiLevelType w:val="multilevel"/>
    <w:tmpl w:val="E3FAA76A"/>
    <w:lvl w:ilvl="0">
      <w:start w:val="1"/>
      <w:numFmt w:val="decimal"/>
      <w:lvlText w:val="%1."/>
      <w:lvlJc w:val="left"/>
      <w:pPr>
        <w:ind w:left="390" w:hanging="360"/>
      </w:pPr>
      <w:rPr>
        <w:rFonts w:cs="Times New Roman" w:hint="default"/>
        <w:b/>
      </w:rPr>
    </w:lvl>
    <w:lvl w:ilvl="1">
      <w:start w:val="1"/>
      <w:numFmt w:val="decimal"/>
      <w:isLgl/>
      <w:lvlText w:val="%1.%2"/>
      <w:lvlJc w:val="left"/>
      <w:pPr>
        <w:ind w:left="750" w:hanging="360"/>
      </w:pPr>
      <w:rPr>
        <w:rFonts w:ascii="Arial" w:hAnsi="Arial" w:cs="Arial" w:hint="default"/>
        <w:b w:val="0"/>
        <w:sz w:val="24"/>
        <w:szCs w:val="24"/>
      </w:rPr>
    </w:lvl>
    <w:lvl w:ilvl="2">
      <w:start w:val="1"/>
      <w:numFmt w:val="decimal"/>
      <w:isLgl/>
      <w:lvlText w:val="%1.%2.%3"/>
      <w:lvlJc w:val="left"/>
      <w:pPr>
        <w:ind w:left="1470" w:hanging="720"/>
      </w:pPr>
      <w:rPr>
        <w:rFonts w:cs="Times New Roman" w:hint="default"/>
        <w:b w:val="0"/>
      </w:rPr>
    </w:lvl>
    <w:lvl w:ilvl="3">
      <w:start w:val="1"/>
      <w:numFmt w:val="decimal"/>
      <w:isLgl/>
      <w:lvlText w:val="%1.%2.%3.%4"/>
      <w:lvlJc w:val="left"/>
      <w:pPr>
        <w:ind w:left="1830" w:hanging="720"/>
      </w:pPr>
      <w:rPr>
        <w:rFonts w:cs="Times New Roman" w:hint="default"/>
        <w:b/>
      </w:rPr>
    </w:lvl>
    <w:lvl w:ilvl="4">
      <w:start w:val="1"/>
      <w:numFmt w:val="decimal"/>
      <w:isLgl/>
      <w:lvlText w:val="%1.%2.%3.%4.%5"/>
      <w:lvlJc w:val="left"/>
      <w:pPr>
        <w:ind w:left="2550" w:hanging="1080"/>
      </w:pPr>
      <w:rPr>
        <w:rFonts w:cs="Times New Roman" w:hint="default"/>
        <w:b/>
      </w:rPr>
    </w:lvl>
    <w:lvl w:ilvl="5">
      <w:start w:val="1"/>
      <w:numFmt w:val="decimal"/>
      <w:isLgl/>
      <w:lvlText w:val="%1.%2.%3.%4.%5.%6"/>
      <w:lvlJc w:val="left"/>
      <w:pPr>
        <w:ind w:left="2910" w:hanging="1080"/>
      </w:pPr>
      <w:rPr>
        <w:rFonts w:cs="Times New Roman" w:hint="default"/>
        <w:b/>
      </w:rPr>
    </w:lvl>
    <w:lvl w:ilvl="6">
      <w:start w:val="1"/>
      <w:numFmt w:val="decimal"/>
      <w:isLgl/>
      <w:lvlText w:val="%1.%2.%3.%4.%5.%6.%7"/>
      <w:lvlJc w:val="left"/>
      <w:pPr>
        <w:ind w:left="3630" w:hanging="1440"/>
      </w:pPr>
      <w:rPr>
        <w:rFonts w:cs="Times New Roman" w:hint="default"/>
        <w:b/>
      </w:rPr>
    </w:lvl>
    <w:lvl w:ilvl="7">
      <w:start w:val="1"/>
      <w:numFmt w:val="decimal"/>
      <w:isLgl/>
      <w:lvlText w:val="%1.%2.%3.%4.%5.%6.%7.%8"/>
      <w:lvlJc w:val="left"/>
      <w:pPr>
        <w:ind w:left="3990" w:hanging="1440"/>
      </w:pPr>
      <w:rPr>
        <w:rFonts w:cs="Times New Roman" w:hint="default"/>
        <w:b/>
      </w:rPr>
    </w:lvl>
    <w:lvl w:ilvl="8">
      <w:start w:val="1"/>
      <w:numFmt w:val="decimal"/>
      <w:isLgl/>
      <w:lvlText w:val="%1.%2.%3.%4.%5.%6.%7.%8.%9"/>
      <w:lvlJc w:val="left"/>
      <w:pPr>
        <w:ind w:left="4710" w:hanging="1800"/>
      </w:pPr>
      <w:rPr>
        <w:rFonts w:cs="Times New Roman" w:hint="default"/>
        <w:b/>
      </w:rPr>
    </w:lvl>
  </w:abstractNum>
  <w:abstractNum w:abstractNumId="4">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2FC74B7"/>
    <w:multiLevelType w:val="multilevel"/>
    <w:tmpl w:val="DB04D9D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21EEA"/>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8AF1994"/>
    <w:multiLevelType w:val="multilevel"/>
    <w:tmpl w:val="F2261D8C"/>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FC62E19"/>
    <w:multiLevelType w:val="multilevel"/>
    <w:tmpl w:val="492C975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nsid w:val="20384B7E"/>
    <w:multiLevelType w:val="multilevel"/>
    <w:tmpl w:val="D13A3AB4"/>
    <w:lvl w:ilvl="0">
      <w:start w:val="3"/>
      <w:numFmt w:val="decimal"/>
      <w:lvlText w:val="%1."/>
      <w:lvlJc w:val="left"/>
      <w:pPr>
        <w:ind w:left="525" w:hanging="525"/>
      </w:pPr>
      <w:rPr>
        <w:rFonts w:hint="default"/>
      </w:rPr>
    </w:lvl>
    <w:lvl w:ilvl="1">
      <w:start w:val="3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nsid w:val="21FE43C4"/>
    <w:multiLevelType w:val="hybridMultilevel"/>
    <w:tmpl w:val="B77225A6"/>
    <w:lvl w:ilvl="0" w:tplc="2C24AB8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644A46"/>
    <w:multiLevelType w:val="multilevel"/>
    <w:tmpl w:val="62C801F2"/>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05266A"/>
    <w:multiLevelType w:val="multilevel"/>
    <w:tmpl w:val="C7905AD8"/>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DA75D1"/>
    <w:multiLevelType w:val="hybridMultilevel"/>
    <w:tmpl w:val="8450609A"/>
    <w:lvl w:ilvl="0" w:tplc="B57844A2">
      <w:start w:val="3"/>
      <w:numFmt w:val="decimal"/>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6">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1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DB4149"/>
    <w:multiLevelType w:val="multilevel"/>
    <w:tmpl w:val="79CC0E00"/>
    <w:lvl w:ilvl="0">
      <w:start w:val="8"/>
      <w:numFmt w:val="decimal"/>
      <w:lvlText w:val="%1"/>
      <w:lvlJc w:val="left"/>
      <w:pPr>
        <w:ind w:left="525" w:hanging="525"/>
      </w:pPr>
      <w:rPr>
        <w:rFonts w:hint="default"/>
        <w:b/>
      </w:rPr>
    </w:lvl>
    <w:lvl w:ilvl="1">
      <w:start w:val="4"/>
      <w:numFmt w:val="decimal"/>
      <w:lvlText w:val="%1.%2"/>
      <w:lvlJc w:val="left"/>
      <w:pPr>
        <w:ind w:left="885" w:hanging="525"/>
      </w:pPr>
      <w:rPr>
        <w:rFonts w:hint="default"/>
        <w:b/>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nsid w:val="37C66CD3"/>
    <w:multiLevelType w:val="multilevel"/>
    <w:tmpl w:val="9A8EE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nsid w:val="3DBE5873"/>
    <w:multiLevelType w:val="multilevel"/>
    <w:tmpl w:val="0B0C44BA"/>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8A75D8"/>
    <w:multiLevelType w:val="multilevel"/>
    <w:tmpl w:val="875EA376"/>
    <w:lvl w:ilvl="0">
      <w:start w:val="8"/>
      <w:numFmt w:val="decimal"/>
      <w:lvlText w:val="%1"/>
      <w:lvlJc w:val="left"/>
      <w:pPr>
        <w:ind w:left="525" w:hanging="525"/>
      </w:pPr>
      <w:rPr>
        <w:rFonts w:hint="default"/>
        <w:b/>
      </w:rPr>
    </w:lvl>
    <w:lvl w:ilvl="1">
      <w:start w:val="4"/>
      <w:numFmt w:val="decimal"/>
      <w:lvlText w:val="%1.%2"/>
      <w:lvlJc w:val="left"/>
      <w:pPr>
        <w:ind w:left="885" w:hanging="525"/>
      </w:pPr>
      <w:rPr>
        <w:rFonts w:hint="default"/>
        <w:b/>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nsid w:val="4AFF64A7"/>
    <w:multiLevelType w:val="multilevel"/>
    <w:tmpl w:val="4B9E6E54"/>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380099"/>
    <w:multiLevelType w:val="multilevel"/>
    <w:tmpl w:val="42948C60"/>
    <w:lvl w:ilvl="0">
      <w:start w:val="8"/>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2C92141"/>
    <w:multiLevelType w:val="multilevel"/>
    <w:tmpl w:val="FB9C4408"/>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FF1C96"/>
    <w:multiLevelType w:val="multilevel"/>
    <w:tmpl w:val="DBD63DFA"/>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7F41E1"/>
    <w:multiLevelType w:val="multilevel"/>
    <w:tmpl w:val="8F148D36"/>
    <w:lvl w:ilvl="0">
      <w:start w:val="1"/>
      <w:numFmt w:val="decimal"/>
      <w:lvlText w:val="%1."/>
      <w:lvlJc w:val="left"/>
      <w:pPr>
        <w:ind w:left="360" w:hanging="360"/>
      </w:pPr>
    </w:lvl>
    <w:lvl w:ilvl="1">
      <w:start w:val="1"/>
      <w:numFmt w:val="decimal"/>
      <w:lvlText w:val="7.%2."/>
      <w:lvlJc w:val="left"/>
      <w:pPr>
        <w:ind w:left="792" w:hanging="432"/>
      </w:pPr>
      <w:rPr>
        <w:rFonts w:hint="default"/>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0E2E6A"/>
    <w:multiLevelType w:val="hybridMultilevel"/>
    <w:tmpl w:val="E98EAFE2"/>
    <w:lvl w:ilvl="0" w:tplc="F5882D28">
      <w:start w:val="1"/>
      <w:numFmt w:val="lowerLetter"/>
      <w:lvlText w:val="%1)"/>
      <w:lvlJc w:val="left"/>
      <w:pPr>
        <w:ind w:left="927" w:hanging="36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591F444F"/>
    <w:multiLevelType w:val="hybridMultilevel"/>
    <w:tmpl w:val="EDB4D150"/>
    <w:lvl w:ilvl="0" w:tplc="989AF5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72796F"/>
    <w:multiLevelType w:val="multilevel"/>
    <w:tmpl w:val="CBB0D676"/>
    <w:lvl w:ilvl="0">
      <w:start w:val="6"/>
      <w:numFmt w:val="decimal"/>
      <w:lvlText w:val="%1."/>
      <w:lvlJc w:val="left"/>
      <w:pPr>
        <w:ind w:left="780" w:hanging="780"/>
      </w:pPr>
      <w:rPr>
        <w:rFonts w:hint="default"/>
      </w:rPr>
    </w:lvl>
    <w:lvl w:ilvl="1">
      <w:start w:val="38"/>
      <w:numFmt w:val="decimal"/>
      <w:lvlText w:val="%1.%2."/>
      <w:lvlJc w:val="left"/>
      <w:pPr>
        <w:ind w:left="780" w:hanging="780"/>
      </w:pPr>
      <w:rPr>
        <w:rFonts w:hint="default"/>
      </w:rPr>
    </w:lvl>
    <w:lvl w:ilvl="2">
      <w:start w:val="1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360D38"/>
    <w:multiLevelType w:val="multilevel"/>
    <w:tmpl w:val="68E82BC4"/>
    <w:lvl w:ilvl="0">
      <w:start w:val="6"/>
      <w:numFmt w:val="decimal"/>
      <w:lvlText w:val="%1."/>
      <w:lvlJc w:val="left"/>
      <w:pPr>
        <w:ind w:left="390" w:hanging="390"/>
      </w:pPr>
      <w:rPr>
        <w:rFonts w:hint="default"/>
        <w:b/>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6">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7">
    <w:nsid w:val="6661629A"/>
    <w:multiLevelType w:val="hybridMultilevel"/>
    <w:tmpl w:val="CD82B3CC"/>
    <w:lvl w:ilvl="0" w:tplc="E8EC4176">
      <w:start w:val="1"/>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8">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AA691C"/>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EE4013E"/>
    <w:multiLevelType w:val="hybridMultilevel"/>
    <w:tmpl w:val="3884ADDC"/>
    <w:lvl w:ilvl="0" w:tplc="525C2E1E">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4C1543E"/>
    <w:multiLevelType w:val="multilevel"/>
    <w:tmpl w:val="000ABEE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3"/>
  </w:num>
  <w:num w:numId="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1"/>
  </w:num>
  <w:num w:numId="8">
    <w:abstractNumId w:val="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1"/>
  </w:num>
  <w:num w:numId="16">
    <w:abstractNumId w:val="30"/>
  </w:num>
  <w:num w:numId="17">
    <w:abstractNumId w:val="38"/>
  </w:num>
  <w:num w:numId="18">
    <w:abstractNumId w:val="29"/>
  </w:num>
  <w:num w:numId="19">
    <w:abstractNumId w:val="37"/>
  </w:num>
  <w:num w:numId="20">
    <w:abstractNumId w:val="26"/>
  </w:num>
  <w:num w:numId="21">
    <w:abstractNumId w:val="7"/>
  </w:num>
  <w:num w:numId="22">
    <w:abstractNumId w:val="21"/>
  </w:num>
  <w:num w:numId="23">
    <w:abstractNumId w:val="39"/>
  </w:num>
  <w:num w:numId="24">
    <w:abstractNumId w:val="3"/>
  </w:num>
  <w:num w:numId="25">
    <w:abstractNumId w:val="8"/>
  </w:num>
  <w:num w:numId="26">
    <w:abstractNumId w:val="10"/>
  </w:num>
  <w:num w:numId="27">
    <w:abstractNumId w:val="11"/>
  </w:num>
  <w:num w:numId="28">
    <w:abstractNumId w:val="15"/>
  </w:num>
  <w:num w:numId="29">
    <w:abstractNumId w:val="35"/>
  </w:num>
  <w:num w:numId="30">
    <w:abstractNumId w:val="1"/>
  </w:num>
  <w:num w:numId="31">
    <w:abstractNumId w:val="19"/>
  </w:num>
  <w:num w:numId="32">
    <w:abstractNumId w:val="0"/>
  </w:num>
  <w:num w:numId="33">
    <w:abstractNumId w:val="2"/>
  </w:num>
  <w:num w:numId="34">
    <w:abstractNumId w:val="27"/>
  </w:num>
  <w:num w:numId="35">
    <w:abstractNumId w:val="25"/>
  </w:num>
  <w:num w:numId="36">
    <w:abstractNumId w:val="33"/>
  </w:num>
  <w:num w:numId="37">
    <w:abstractNumId w:val="14"/>
  </w:num>
  <w:num w:numId="38">
    <w:abstractNumId w:val="13"/>
  </w:num>
  <w:num w:numId="39">
    <w:abstractNumId w:val="28"/>
  </w:num>
  <w:num w:numId="40">
    <w:abstractNumId w:val="23"/>
  </w:num>
  <w:num w:numId="41">
    <w:abstractNumId w:val="6"/>
  </w:num>
  <w:num w:numId="42">
    <w:abstractNumId w:val="24"/>
  </w:num>
  <w:num w:numId="43">
    <w:abstractNumId w:val="18"/>
  </w:num>
  <w:num w:numId="44">
    <w:abstractNumId w:val="40"/>
  </w:num>
  <w:num w:numId="45">
    <w:abstractNumId w:val="3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7F5"/>
    <w:rsid w:val="00006B8D"/>
    <w:rsid w:val="00007158"/>
    <w:rsid w:val="0000724B"/>
    <w:rsid w:val="00010B82"/>
    <w:rsid w:val="00011B6F"/>
    <w:rsid w:val="00013EE3"/>
    <w:rsid w:val="00023D3D"/>
    <w:rsid w:val="00024905"/>
    <w:rsid w:val="00031130"/>
    <w:rsid w:val="000325EF"/>
    <w:rsid w:val="00034D6A"/>
    <w:rsid w:val="00040A76"/>
    <w:rsid w:val="00042E33"/>
    <w:rsid w:val="0004311C"/>
    <w:rsid w:val="00052142"/>
    <w:rsid w:val="000528C3"/>
    <w:rsid w:val="0005607E"/>
    <w:rsid w:val="00065E26"/>
    <w:rsid w:val="000700CB"/>
    <w:rsid w:val="00090652"/>
    <w:rsid w:val="000A0222"/>
    <w:rsid w:val="000A4BC5"/>
    <w:rsid w:val="000B2B20"/>
    <w:rsid w:val="000B576C"/>
    <w:rsid w:val="000B68E8"/>
    <w:rsid w:val="000C5CEE"/>
    <w:rsid w:val="000C6572"/>
    <w:rsid w:val="000C73CB"/>
    <w:rsid w:val="000D24DC"/>
    <w:rsid w:val="000D250C"/>
    <w:rsid w:val="000D6BB0"/>
    <w:rsid w:val="000E12A5"/>
    <w:rsid w:val="000E19D2"/>
    <w:rsid w:val="000E2B54"/>
    <w:rsid w:val="000E502E"/>
    <w:rsid w:val="000E72C0"/>
    <w:rsid w:val="000F0A30"/>
    <w:rsid w:val="000F0D7D"/>
    <w:rsid w:val="000F1887"/>
    <w:rsid w:val="000F64B5"/>
    <w:rsid w:val="00102653"/>
    <w:rsid w:val="00107AA8"/>
    <w:rsid w:val="00111316"/>
    <w:rsid w:val="00111E9C"/>
    <w:rsid w:val="00120C0B"/>
    <w:rsid w:val="001227F5"/>
    <w:rsid w:val="00122FE9"/>
    <w:rsid w:val="00125E12"/>
    <w:rsid w:val="00125FF7"/>
    <w:rsid w:val="001267B5"/>
    <w:rsid w:val="0013123D"/>
    <w:rsid w:val="0013671A"/>
    <w:rsid w:val="00142F92"/>
    <w:rsid w:val="00145C3F"/>
    <w:rsid w:val="00147F5B"/>
    <w:rsid w:val="00150B8A"/>
    <w:rsid w:val="0015118B"/>
    <w:rsid w:val="00151798"/>
    <w:rsid w:val="001556BA"/>
    <w:rsid w:val="0016165B"/>
    <w:rsid w:val="00161833"/>
    <w:rsid w:val="0016795F"/>
    <w:rsid w:val="00167A91"/>
    <w:rsid w:val="00170DC2"/>
    <w:rsid w:val="00170DFA"/>
    <w:rsid w:val="001752AB"/>
    <w:rsid w:val="00177575"/>
    <w:rsid w:val="00186F45"/>
    <w:rsid w:val="00196373"/>
    <w:rsid w:val="00197F99"/>
    <w:rsid w:val="001A058E"/>
    <w:rsid w:val="001A0CDF"/>
    <w:rsid w:val="001A1089"/>
    <w:rsid w:val="001B481E"/>
    <w:rsid w:val="001C0B50"/>
    <w:rsid w:val="001C1415"/>
    <w:rsid w:val="001C2AF0"/>
    <w:rsid w:val="001D105F"/>
    <w:rsid w:val="001D2E18"/>
    <w:rsid w:val="001D6CD0"/>
    <w:rsid w:val="001E1992"/>
    <w:rsid w:val="001E1D38"/>
    <w:rsid w:val="001E21F3"/>
    <w:rsid w:val="001E2355"/>
    <w:rsid w:val="001E3436"/>
    <w:rsid w:val="001F41C8"/>
    <w:rsid w:val="001F4D51"/>
    <w:rsid w:val="001F5F31"/>
    <w:rsid w:val="00204E9A"/>
    <w:rsid w:val="002066A0"/>
    <w:rsid w:val="00206ADF"/>
    <w:rsid w:val="00212A24"/>
    <w:rsid w:val="00214D70"/>
    <w:rsid w:val="0022350D"/>
    <w:rsid w:val="00224D80"/>
    <w:rsid w:val="00225B9E"/>
    <w:rsid w:val="00231F01"/>
    <w:rsid w:val="00231F2D"/>
    <w:rsid w:val="002366EE"/>
    <w:rsid w:val="002478E3"/>
    <w:rsid w:val="0027315B"/>
    <w:rsid w:val="002757BE"/>
    <w:rsid w:val="00277584"/>
    <w:rsid w:val="00282B2C"/>
    <w:rsid w:val="0028634F"/>
    <w:rsid w:val="002940A4"/>
    <w:rsid w:val="002959F1"/>
    <w:rsid w:val="00296709"/>
    <w:rsid w:val="00297387"/>
    <w:rsid w:val="002A4A75"/>
    <w:rsid w:val="002A745F"/>
    <w:rsid w:val="002B4E02"/>
    <w:rsid w:val="002B6F7D"/>
    <w:rsid w:val="002C1812"/>
    <w:rsid w:val="002C571E"/>
    <w:rsid w:val="002D03C0"/>
    <w:rsid w:val="002D25FA"/>
    <w:rsid w:val="002D3032"/>
    <w:rsid w:val="002E1751"/>
    <w:rsid w:val="002E45C3"/>
    <w:rsid w:val="002E4BD5"/>
    <w:rsid w:val="002E5BCF"/>
    <w:rsid w:val="002F6E2D"/>
    <w:rsid w:val="003107EA"/>
    <w:rsid w:val="00310A17"/>
    <w:rsid w:val="0031365D"/>
    <w:rsid w:val="00315399"/>
    <w:rsid w:val="00323430"/>
    <w:rsid w:val="00333B1A"/>
    <w:rsid w:val="0033415B"/>
    <w:rsid w:val="00334A18"/>
    <w:rsid w:val="0033502A"/>
    <w:rsid w:val="003409E5"/>
    <w:rsid w:val="003443A8"/>
    <w:rsid w:val="00344A5F"/>
    <w:rsid w:val="00347EF8"/>
    <w:rsid w:val="00353DB6"/>
    <w:rsid w:val="00354F64"/>
    <w:rsid w:val="00355A61"/>
    <w:rsid w:val="00357674"/>
    <w:rsid w:val="00361CF8"/>
    <w:rsid w:val="0036258A"/>
    <w:rsid w:val="0036460C"/>
    <w:rsid w:val="00370D39"/>
    <w:rsid w:val="00371329"/>
    <w:rsid w:val="00371FB3"/>
    <w:rsid w:val="0037527A"/>
    <w:rsid w:val="003753DC"/>
    <w:rsid w:val="00375FC3"/>
    <w:rsid w:val="00381464"/>
    <w:rsid w:val="00384B2C"/>
    <w:rsid w:val="0038650D"/>
    <w:rsid w:val="00394867"/>
    <w:rsid w:val="00394D26"/>
    <w:rsid w:val="003A0129"/>
    <w:rsid w:val="003A0646"/>
    <w:rsid w:val="003A1941"/>
    <w:rsid w:val="003A2B10"/>
    <w:rsid w:val="003A4B5B"/>
    <w:rsid w:val="003B4557"/>
    <w:rsid w:val="003B5D75"/>
    <w:rsid w:val="003B6CBD"/>
    <w:rsid w:val="003C22FB"/>
    <w:rsid w:val="003C36FE"/>
    <w:rsid w:val="003D49E2"/>
    <w:rsid w:val="003D7610"/>
    <w:rsid w:val="003E72D1"/>
    <w:rsid w:val="003F0F87"/>
    <w:rsid w:val="003F2DE3"/>
    <w:rsid w:val="003F2F32"/>
    <w:rsid w:val="003F551A"/>
    <w:rsid w:val="00401671"/>
    <w:rsid w:val="00402988"/>
    <w:rsid w:val="00403105"/>
    <w:rsid w:val="004047F6"/>
    <w:rsid w:val="00406D46"/>
    <w:rsid w:val="004107B7"/>
    <w:rsid w:val="0041322A"/>
    <w:rsid w:val="004141CE"/>
    <w:rsid w:val="00414719"/>
    <w:rsid w:val="00424029"/>
    <w:rsid w:val="0042489C"/>
    <w:rsid w:val="00424ED5"/>
    <w:rsid w:val="004263E0"/>
    <w:rsid w:val="00430C12"/>
    <w:rsid w:val="00432554"/>
    <w:rsid w:val="004328F1"/>
    <w:rsid w:val="00433C75"/>
    <w:rsid w:val="00435356"/>
    <w:rsid w:val="00441F98"/>
    <w:rsid w:val="00443928"/>
    <w:rsid w:val="00443B17"/>
    <w:rsid w:val="00444108"/>
    <w:rsid w:val="00444ECA"/>
    <w:rsid w:val="00445598"/>
    <w:rsid w:val="0044565D"/>
    <w:rsid w:val="00450720"/>
    <w:rsid w:val="00451A41"/>
    <w:rsid w:val="004612C3"/>
    <w:rsid w:val="004639C8"/>
    <w:rsid w:val="0046492C"/>
    <w:rsid w:val="00466350"/>
    <w:rsid w:val="00466774"/>
    <w:rsid w:val="004670F9"/>
    <w:rsid w:val="00481265"/>
    <w:rsid w:val="00484079"/>
    <w:rsid w:val="00487017"/>
    <w:rsid w:val="004951D7"/>
    <w:rsid w:val="00495DE0"/>
    <w:rsid w:val="004A1245"/>
    <w:rsid w:val="004A347E"/>
    <w:rsid w:val="004A5404"/>
    <w:rsid w:val="004B2BC5"/>
    <w:rsid w:val="004B3245"/>
    <w:rsid w:val="004B434A"/>
    <w:rsid w:val="004C7553"/>
    <w:rsid w:val="004D19DF"/>
    <w:rsid w:val="004D23E5"/>
    <w:rsid w:val="004D34DF"/>
    <w:rsid w:val="004D4526"/>
    <w:rsid w:val="004D48F6"/>
    <w:rsid w:val="004D4906"/>
    <w:rsid w:val="004D5129"/>
    <w:rsid w:val="004D5775"/>
    <w:rsid w:val="004E3300"/>
    <w:rsid w:val="004E38B7"/>
    <w:rsid w:val="004E5F62"/>
    <w:rsid w:val="004F0D1E"/>
    <w:rsid w:val="004F265A"/>
    <w:rsid w:val="004F2D71"/>
    <w:rsid w:val="004F35B2"/>
    <w:rsid w:val="005004C6"/>
    <w:rsid w:val="00504F38"/>
    <w:rsid w:val="0050752F"/>
    <w:rsid w:val="00511538"/>
    <w:rsid w:val="00522B3B"/>
    <w:rsid w:val="005412D7"/>
    <w:rsid w:val="00547C1D"/>
    <w:rsid w:val="00551B61"/>
    <w:rsid w:val="00554C9E"/>
    <w:rsid w:val="00555D3D"/>
    <w:rsid w:val="005563CE"/>
    <w:rsid w:val="0056044E"/>
    <w:rsid w:val="005616F3"/>
    <w:rsid w:val="00564852"/>
    <w:rsid w:val="0056565D"/>
    <w:rsid w:val="00566EE6"/>
    <w:rsid w:val="00567DD7"/>
    <w:rsid w:val="005740DB"/>
    <w:rsid w:val="005764B5"/>
    <w:rsid w:val="00577B3C"/>
    <w:rsid w:val="00581989"/>
    <w:rsid w:val="00582F48"/>
    <w:rsid w:val="00584C8A"/>
    <w:rsid w:val="0058556A"/>
    <w:rsid w:val="005918EB"/>
    <w:rsid w:val="005940BA"/>
    <w:rsid w:val="00595276"/>
    <w:rsid w:val="005976D6"/>
    <w:rsid w:val="00597EF4"/>
    <w:rsid w:val="005A206D"/>
    <w:rsid w:val="005B608C"/>
    <w:rsid w:val="005B7EA2"/>
    <w:rsid w:val="005C4964"/>
    <w:rsid w:val="005C770D"/>
    <w:rsid w:val="005C7ABE"/>
    <w:rsid w:val="005D0941"/>
    <w:rsid w:val="005D4C7E"/>
    <w:rsid w:val="005E0D7B"/>
    <w:rsid w:val="005E3071"/>
    <w:rsid w:val="005E7ECE"/>
    <w:rsid w:val="005F232D"/>
    <w:rsid w:val="005F478B"/>
    <w:rsid w:val="005F6BD9"/>
    <w:rsid w:val="00603274"/>
    <w:rsid w:val="00612B54"/>
    <w:rsid w:val="00615550"/>
    <w:rsid w:val="00620727"/>
    <w:rsid w:val="00624586"/>
    <w:rsid w:val="006254F0"/>
    <w:rsid w:val="00627385"/>
    <w:rsid w:val="00631122"/>
    <w:rsid w:val="00632CD1"/>
    <w:rsid w:val="00637081"/>
    <w:rsid w:val="006373ED"/>
    <w:rsid w:val="0064043F"/>
    <w:rsid w:val="006411C6"/>
    <w:rsid w:val="00652CDD"/>
    <w:rsid w:val="006566C8"/>
    <w:rsid w:val="006578ED"/>
    <w:rsid w:val="00664BE2"/>
    <w:rsid w:val="006740E4"/>
    <w:rsid w:val="006740FF"/>
    <w:rsid w:val="00674352"/>
    <w:rsid w:val="006763EE"/>
    <w:rsid w:val="006801DC"/>
    <w:rsid w:val="00684274"/>
    <w:rsid w:val="006940EA"/>
    <w:rsid w:val="00695F13"/>
    <w:rsid w:val="00697F96"/>
    <w:rsid w:val="006A0816"/>
    <w:rsid w:val="006A0B6D"/>
    <w:rsid w:val="006A64E7"/>
    <w:rsid w:val="006A7F7B"/>
    <w:rsid w:val="006B0AF0"/>
    <w:rsid w:val="006B2922"/>
    <w:rsid w:val="006B3778"/>
    <w:rsid w:val="006C0A53"/>
    <w:rsid w:val="006C123C"/>
    <w:rsid w:val="006C539F"/>
    <w:rsid w:val="006C6979"/>
    <w:rsid w:val="006C6A3D"/>
    <w:rsid w:val="006C6C48"/>
    <w:rsid w:val="006D0D5E"/>
    <w:rsid w:val="006D252D"/>
    <w:rsid w:val="006D4F07"/>
    <w:rsid w:val="006D71E5"/>
    <w:rsid w:val="006E7E94"/>
    <w:rsid w:val="006F338A"/>
    <w:rsid w:val="006F4ADB"/>
    <w:rsid w:val="006F77CC"/>
    <w:rsid w:val="00702171"/>
    <w:rsid w:val="0071036C"/>
    <w:rsid w:val="0071106B"/>
    <w:rsid w:val="007114BB"/>
    <w:rsid w:val="0071339F"/>
    <w:rsid w:val="00713540"/>
    <w:rsid w:val="007148FD"/>
    <w:rsid w:val="00722570"/>
    <w:rsid w:val="007241EC"/>
    <w:rsid w:val="00730896"/>
    <w:rsid w:val="00730A9A"/>
    <w:rsid w:val="0073654B"/>
    <w:rsid w:val="00740497"/>
    <w:rsid w:val="007566E7"/>
    <w:rsid w:val="00756BE1"/>
    <w:rsid w:val="00756CC9"/>
    <w:rsid w:val="00757F1E"/>
    <w:rsid w:val="007631E0"/>
    <w:rsid w:val="00764726"/>
    <w:rsid w:val="00774044"/>
    <w:rsid w:val="00781D8F"/>
    <w:rsid w:val="00784289"/>
    <w:rsid w:val="00785C71"/>
    <w:rsid w:val="00794721"/>
    <w:rsid w:val="0079673D"/>
    <w:rsid w:val="007A6EF2"/>
    <w:rsid w:val="007B254D"/>
    <w:rsid w:val="007D0E9F"/>
    <w:rsid w:val="007D1FB8"/>
    <w:rsid w:val="007D4B92"/>
    <w:rsid w:val="007E09B3"/>
    <w:rsid w:val="007E465B"/>
    <w:rsid w:val="007F13F4"/>
    <w:rsid w:val="007F362E"/>
    <w:rsid w:val="007F5622"/>
    <w:rsid w:val="007F6C3C"/>
    <w:rsid w:val="007F7EFA"/>
    <w:rsid w:val="00802E34"/>
    <w:rsid w:val="0081592E"/>
    <w:rsid w:val="0082264D"/>
    <w:rsid w:val="00823671"/>
    <w:rsid w:val="008266BA"/>
    <w:rsid w:val="00831CFE"/>
    <w:rsid w:val="008320FF"/>
    <w:rsid w:val="0083419A"/>
    <w:rsid w:val="0083583B"/>
    <w:rsid w:val="00836039"/>
    <w:rsid w:val="00842DA6"/>
    <w:rsid w:val="00844710"/>
    <w:rsid w:val="00844EF6"/>
    <w:rsid w:val="00845242"/>
    <w:rsid w:val="00845F1A"/>
    <w:rsid w:val="00846E21"/>
    <w:rsid w:val="00850555"/>
    <w:rsid w:val="00852032"/>
    <w:rsid w:val="00854B7F"/>
    <w:rsid w:val="008559D5"/>
    <w:rsid w:val="00856629"/>
    <w:rsid w:val="00857750"/>
    <w:rsid w:val="0086194F"/>
    <w:rsid w:val="00875378"/>
    <w:rsid w:val="0087583C"/>
    <w:rsid w:val="0088592D"/>
    <w:rsid w:val="00886C07"/>
    <w:rsid w:val="00892402"/>
    <w:rsid w:val="008955A6"/>
    <w:rsid w:val="008963A4"/>
    <w:rsid w:val="008968A7"/>
    <w:rsid w:val="008A17EC"/>
    <w:rsid w:val="008A27AD"/>
    <w:rsid w:val="008A2C14"/>
    <w:rsid w:val="008B146D"/>
    <w:rsid w:val="008B18C8"/>
    <w:rsid w:val="008B6133"/>
    <w:rsid w:val="008B78F4"/>
    <w:rsid w:val="008C118E"/>
    <w:rsid w:val="008C59FD"/>
    <w:rsid w:val="008C7B62"/>
    <w:rsid w:val="008D51CE"/>
    <w:rsid w:val="008E344D"/>
    <w:rsid w:val="008E73E7"/>
    <w:rsid w:val="008F0531"/>
    <w:rsid w:val="008F14B1"/>
    <w:rsid w:val="008F3342"/>
    <w:rsid w:val="008F4788"/>
    <w:rsid w:val="00901382"/>
    <w:rsid w:val="009057C5"/>
    <w:rsid w:val="00906671"/>
    <w:rsid w:val="00917163"/>
    <w:rsid w:val="00924468"/>
    <w:rsid w:val="009252FC"/>
    <w:rsid w:val="00932407"/>
    <w:rsid w:val="0093439C"/>
    <w:rsid w:val="00940863"/>
    <w:rsid w:val="00941EF4"/>
    <w:rsid w:val="009447EB"/>
    <w:rsid w:val="00947AC3"/>
    <w:rsid w:val="00952557"/>
    <w:rsid w:val="009613CC"/>
    <w:rsid w:val="00965933"/>
    <w:rsid w:val="009706A6"/>
    <w:rsid w:val="0097090B"/>
    <w:rsid w:val="00976EAA"/>
    <w:rsid w:val="00977AC9"/>
    <w:rsid w:val="00986DF3"/>
    <w:rsid w:val="00991909"/>
    <w:rsid w:val="009924EF"/>
    <w:rsid w:val="00995915"/>
    <w:rsid w:val="00995B98"/>
    <w:rsid w:val="009A4CC3"/>
    <w:rsid w:val="009A78D8"/>
    <w:rsid w:val="009B0C00"/>
    <w:rsid w:val="009B0EBF"/>
    <w:rsid w:val="009B1757"/>
    <w:rsid w:val="009B2599"/>
    <w:rsid w:val="009B3198"/>
    <w:rsid w:val="009B785B"/>
    <w:rsid w:val="009C0455"/>
    <w:rsid w:val="009C3545"/>
    <w:rsid w:val="009C4B4E"/>
    <w:rsid w:val="009C629D"/>
    <w:rsid w:val="009C7DB5"/>
    <w:rsid w:val="009D05C8"/>
    <w:rsid w:val="009D6ABD"/>
    <w:rsid w:val="009E2ED1"/>
    <w:rsid w:val="009E4BC0"/>
    <w:rsid w:val="009F1819"/>
    <w:rsid w:val="009F1B52"/>
    <w:rsid w:val="009F567D"/>
    <w:rsid w:val="009F5D6D"/>
    <w:rsid w:val="009F62C8"/>
    <w:rsid w:val="009F65D3"/>
    <w:rsid w:val="009F6CB5"/>
    <w:rsid w:val="00A0037C"/>
    <w:rsid w:val="00A01078"/>
    <w:rsid w:val="00A01AC0"/>
    <w:rsid w:val="00A05290"/>
    <w:rsid w:val="00A057F5"/>
    <w:rsid w:val="00A116F5"/>
    <w:rsid w:val="00A13111"/>
    <w:rsid w:val="00A160C9"/>
    <w:rsid w:val="00A20398"/>
    <w:rsid w:val="00A22F3C"/>
    <w:rsid w:val="00A2307B"/>
    <w:rsid w:val="00A24536"/>
    <w:rsid w:val="00A25D3C"/>
    <w:rsid w:val="00A268B5"/>
    <w:rsid w:val="00A3628D"/>
    <w:rsid w:val="00A36368"/>
    <w:rsid w:val="00A40DDB"/>
    <w:rsid w:val="00A41D7F"/>
    <w:rsid w:val="00A4375D"/>
    <w:rsid w:val="00A44761"/>
    <w:rsid w:val="00A47E8B"/>
    <w:rsid w:val="00A56328"/>
    <w:rsid w:val="00A5780E"/>
    <w:rsid w:val="00A5795A"/>
    <w:rsid w:val="00A57D69"/>
    <w:rsid w:val="00A61689"/>
    <w:rsid w:val="00A623E3"/>
    <w:rsid w:val="00A644C5"/>
    <w:rsid w:val="00A64EEE"/>
    <w:rsid w:val="00A653AA"/>
    <w:rsid w:val="00A65A3C"/>
    <w:rsid w:val="00A65C03"/>
    <w:rsid w:val="00A661B6"/>
    <w:rsid w:val="00A67BFC"/>
    <w:rsid w:val="00A71BBC"/>
    <w:rsid w:val="00A72D4F"/>
    <w:rsid w:val="00A76255"/>
    <w:rsid w:val="00A85EDE"/>
    <w:rsid w:val="00A91948"/>
    <w:rsid w:val="00A919C7"/>
    <w:rsid w:val="00A92732"/>
    <w:rsid w:val="00A936B6"/>
    <w:rsid w:val="00AA505F"/>
    <w:rsid w:val="00AA6A57"/>
    <w:rsid w:val="00AA7FEF"/>
    <w:rsid w:val="00AB11DD"/>
    <w:rsid w:val="00AB1A33"/>
    <w:rsid w:val="00AB2147"/>
    <w:rsid w:val="00AB2A42"/>
    <w:rsid w:val="00AB2BD4"/>
    <w:rsid w:val="00AC03FB"/>
    <w:rsid w:val="00AC7E7D"/>
    <w:rsid w:val="00AD16D7"/>
    <w:rsid w:val="00AD4893"/>
    <w:rsid w:val="00AE44C2"/>
    <w:rsid w:val="00AF094E"/>
    <w:rsid w:val="00AF1EC2"/>
    <w:rsid w:val="00AF2241"/>
    <w:rsid w:val="00AF3193"/>
    <w:rsid w:val="00AF4114"/>
    <w:rsid w:val="00AF6876"/>
    <w:rsid w:val="00B00075"/>
    <w:rsid w:val="00B03F03"/>
    <w:rsid w:val="00B064D1"/>
    <w:rsid w:val="00B06DA1"/>
    <w:rsid w:val="00B108F6"/>
    <w:rsid w:val="00B125CF"/>
    <w:rsid w:val="00B14930"/>
    <w:rsid w:val="00B1740F"/>
    <w:rsid w:val="00B20EAC"/>
    <w:rsid w:val="00B26B03"/>
    <w:rsid w:val="00B26F75"/>
    <w:rsid w:val="00B300C6"/>
    <w:rsid w:val="00B32C56"/>
    <w:rsid w:val="00B32EB6"/>
    <w:rsid w:val="00B4665B"/>
    <w:rsid w:val="00B50797"/>
    <w:rsid w:val="00B54DC8"/>
    <w:rsid w:val="00B56A09"/>
    <w:rsid w:val="00B56F6D"/>
    <w:rsid w:val="00B619BA"/>
    <w:rsid w:val="00B62918"/>
    <w:rsid w:val="00B62E57"/>
    <w:rsid w:val="00B703B6"/>
    <w:rsid w:val="00B73105"/>
    <w:rsid w:val="00B73C34"/>
    <w:rsid w:val="00B75A91"/>
    <w:rsid w:val="00B76E9A"/>
    <w:rsid w:val="00B77EEC"/>
    <w:rsid w:val="00B819A8"/>
    <w:rsid w:val="00B827AF"/>
    <w:rsid w:val="00B848FD"/>
    <w:rsid w:val="00B84B13"/>
    <w:rsid w:val="00B85C0D"/>
    <w:rsid w:val="00B877D8"/>
    <w:rsid w:val="00B960E6"/>
    <w:rsid w:val="00B96A73"/>
    <w:rsid w:val="00BA3E61"/>
    <w:rsid w:val="00BA47FB"/>
    <w:rsid w:val="00BA64EC"/>
    <w:rsid w:val="00BA6FC9"/>
    <w:rsid w:val="00BB37D4"/>
    <w:rsid w:val="00BC288A"/>
    <w:rsid w:val="00BC6112"/>
    <w:rsid w:val="00BE4DF8"/>
    <w:rsid w:val="00BE5C45"/>
    <w:rsid w:val="00BF2449"/>
    <w:rsid w:val="00BF391A"/>
    <w:rsid w:val="00BF7488"/>
    <w:rsid w:val="00BF7BF7"/>
    <w:rsid w:val="00C02681"/>
    <w:rsid w:val="00C040DA"/>
    <w:rsid w:val="00C05907"/>
    <w:rsid w:val="00C07A7D"/>
    <w:rsid w:val="00C11216"/>
    <w:rsid w:val="00C146B8"/>
    <w:rsid w:val="00C151BD"/>
    <w:rsid w:val="00C23DE0"/>
    <w:rsid w:val="00C26E2E"/>
    <w:rsid w:val="00C30BE4"/>
    <w:rsid w:val="00C31528"/>
    <w:rsid w:val="00C31F74"/>
    <w:rsid w:val="00C32840"/>
    <w:rsid w:val="00C33E9E"/>
    <w:rsid w:val="00C36F8C"/>
    <w:rsid w:val="00C42687"/>
    <w:rsid w:val="00C432AD"/>
    <w:rsid w:val="00C4528B"/>
    <w:rsid w:val="00C45F1A"/>
    <w:rsid w:val="00C45F3D"/>
    <w:rsid w:val="00C50FEF"/>
    <w:rsid w:val="00C51D37"/>
    <w:rsid w:val="00C54DBA"/>
    <w:rsid w:val="00C55243"/>
    <w:rsid w:val="00C55B72"/>
    <w:rsid w:val="00C564E6"/>
    <w:rsid w:val="00C570A9"/>
    <w:rsid w:val="00C60A44"/>
    <w:rsid w:val="00C61FA8"/>
    <w:rsid w:val="00C65019"/>
    <w:rsid w:val="00C674D7"/>
    <w:rsid w:val="00C720BA"/>
    <w:rsid w:val="00C7226D"/>
    <w:rsid w:val="00C732D6"/>
    <w:rsid w:val="00C73C8A"/>
    <w:rsid w:val="00C75650"/>
    <w:rsid w:val="00C86DE1"/>
    <w:rsid w:val="00C94571"/>
    <w:rsid w:val="00C96B38"/>
    <w:rsid w:val="00C97286"/>
    <w:rsid w:val="00CA2C1C"/>
    <w:rsid w:val="00CA6214"/>
    <w:rsid w:val="00CA6F9A"/>
    <w:rsid w:val="00CA785D"/>
    <w:rsid w:val="00CA7F97"/>
    <w:rsid w:val="00CB1588"/>
    <w:rsid w:val="00CB1B19"/>
    <w:rsid w:val="00CB6F73"/>
    <w:rsid w:val="00CC0014"/>
    <w:rsid w:val="00CD73E0"/>
    <w:rsid w:val="00CE3171"/>
    <w:rsid w:val="00CE31D5"/>
    <w:rsid w:val="00CF297B"/>
    <w:rsid w:val="00CF4BDB"/>
    <w:rsid w:val="00D02AB8"/>
    <w:rsid w:val="00D066C9"/>
    <w:rsid w:val="00D06E0B"/>
    <w:rsid w:val="00D14FF5"/>
    <w:rsid w:val="00D16C82"/>
    <w:rsid w:val="00D262AD"/>
    <w:rsid w:val="00D265E0"/>
    <w:rsid w:val="00D32DB0"/>
    <w:rsid w:val="00D376E8"/>
    <w:rsid w:val="00D37747"/>
    <w:rsid w:val="00D438D5"/>
    <w:rsid w:val="00D52613"/>
    <w:rsid w:val="00D61A59"/>
    <w:rsid w:val="00D65161"/>
    <w:rsid w:val="00D6788A"/>
    <w:rsid w:val="00D7153A"/>
    <w:rsid w:val="00D7282C"/>
    <w:rsid w:val="00D73A43"/>
    <w:rsid w:val="00D7612C"/>
    <w:rsid w:val="00D81A05"/>
    <w:rsid w:val="00D8233B"/>
    <w:rsid w:val="00D90A2F"/>
    <w:rsid w:val="00D9255B"/>
    <w:rsid w:val="00D94C94"/>
    <w:rsid w:val="00D95209"/>
    <w:rsid w:val="00D95AC9"/>
    <w:rsid w:val="00D97F52"/>
    <w:rsid w:val="00DA3DA5"/>
    <w:rsid w:val="00DA6131"/>
    <w:rsid w:val="00DA6161"/>
    <w:rsid w:val="00DB375B"/>
    <w:rsid w:val="00DC2B83"/>
    <w:rsid w:val="00DC6C75"/>
    <w:rsid w:val="00DD4CE2"/>
    <w:rsid w:val="00DD51C2"/>
    <w:rsid w:val="00DE0A50"/>
    <w:rsid w:val="00DE3F68"/>
    <w:rsid w:val="00DF1145"/>
    <w:rsid w:val="00DF313C"/>
    <w:rsid w:val="00DF3E9E"/>
    <w:rsid w:val="00DF7A91"/>
    <w:rsid w:val="00DF7F53"/>
    <w:rsid w:val="00E1096B"/>
    <w:rsid w:val="00E1208C"/>
    <w:rsid w:val="00E229C6"/>
    <w:rsid w:val="00E240DA"/>
    <w:rsid w:val="00E25E13"/>
    <w:rsid w:val="00E27BC6"/>
    <w:rsid w:val="00E33224"/>
    <w:rsid w:val="00E352DF"/>
    <w:rsid w:val="00E37DCA"/>
    <w:rsid w:val="00E41F2C"/>
    <w:rsid w:val="00E420FF"/>
    <w:rsid w:val="00E43BC0"/>
    <w:rsid w:val="00E461AA"/>
    <w:rsid w:val="00E46697"/>
    <w:rsid w:val="00E47203"/>
    <w:rsid w:val="00E5524E"/>
    <w:rsid w:val="00E55442"/>
    <w:rsid w:val="00E55EDE"/>
    <w:rsid w:val="00E57C7A"/>
    <w:rsid w:val="00E61AEE"/>
    <w:rsid w:val="00E6239C"/>
    <w:rsid w:val="00E65082"/>
    <w:rsid w:val="00E6523C"/>
    <w:rsid w:val="00E667C8"/>
    <w:rsid w:val="00E744A6"/>
    <w:rsid w:val="00E75496"/>
    <w:rsid w:val="00E75627"/>
    <w:rsid w:val="00E8291D"/>
    <w:rsid w:val="00E8311B"/>
    <w:rsid w:val="00E840BC"/>
    <w:rsid w:val="00E875D2"/>
    <w:rsid w:val="00E904A1"/>
    <w:rsid w:val="00E9062E"/>
    <w:rsid w:val="00E9545A"/>
    <w:rsid w:val="00EA0FF8"/>
    <w:rsid w:val="00EA4C57"/>
    <w:rsid w:val="00EB4012"/>
    <w:rsid w:val="00EB76DD"/>
    <w:rsid w:val="00EB7856"/>
    <w:rsid w:val="00EC0432"/>
    <w:rsid w:val="00EC12E3"/>
    <w:rsid w:val="00EC3438"/>
    <w:rsid w:val="00EC5ED1"/>
    <w:rsid w:val="00EC7A57"/>
    <w:rsid w:val="00ED2F8B"/>
    <w:rsid w:val="00EE2159"/>
    <w:rsid w:val="00EE3DD8"/>
    <w:rsid w:val="00EE726E"/>
    <w:rsid w:val="00EF0732"/>
    <w:rsid w:val="00EF4214"/>
    <w:rsid w:val="00EF45C3"/>
    <w:rsid w:val="00EF4E8F"/>
    <w:rsid w:val="00F058DD"/>
    <w:rsid w:val="00F118F0"/>
    <w:rsid w:val="00F139AA"/>
    <w:rsid w:val="00F14030"/>
    <w:rsid w:val="00F270E6"/>
    <w:rsid w:val="00F27152"/>
    <w:rsid w:val="00F34E78"/>
    <w:rsid w:val="00F36269"/>
    <w:rsid w:val="00F3684C"/>
    <w:rsid w:val="00F42208"/>
    <w:rsid w:val="00F42E69"/>
    <w:rsid w:val="00F42EE5"/>
    <w:rsid w:val="00F50309"/>
    <w:rsid w:val="00F60AE0"/>
    <w:rsid w:val="00F61709"/>
    <w:rsid w:val="00F6278D"/>
    <w:rsid w:val="00F62886"/>
    <w:rsid w:val="00F64CFA"/>
    <w:rsid w:val="00F65F3A"/>
    <w:rsid w:val="00F71997"/>
    <w:rsid w:val="00F7495D"/>
    <w:rsid w:val="00F80353"/>
    <w:rsid w:val="00F82192"/>
    <w:rsid w:val="00F8298A"/>
    <w:rsid w:val="00F85E91"/>
    <w:rsid w:val="00F875BA"/>
    <w:rsid w:val="00F87EE3"/>
    <w:rsid w:val="00F928CA"/>
    <w:rsid w:val="00F9332D"/>
    <w:rsid w:val="00F9625D"/>
    <w:rsid w:val="00F97257"/>
    <w:rsid w:val="00FA023D"/>
    <w:rsid w:val="00FA053E"/>
    <w:rsid w:val="00FB1AC7"/>
    <w:rsid w:val="00FB1E7C"/>
    <w:rsid w:val="00FB596A"/>
    <w:rsid w:val="00FC423F"/>
    <w:rsid w:val="00FD1BC6"/>
    <w:rsid w:val="00FD1F23"/>
    <w:rsid w:val="00FD335C"/>
    <w:rsid w:val="00FD4F75"/>
    <w:rsid w:val="00FE0E1B"/>
    <w:rsid w:val="00FE3938"/>
    <w:rsid w:val="00FE61FA"/>
    <w:rsid w:val="00FE6C8F"/>
    <w:rsid w:val="00FE78C8"/>
    <w:rsid w:val="00FF38C7"/>
    <w:rsid w:val="00FF4259"/>
    <w:rsid w:val="00FF5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uiPriority w:val="9"/>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iPriority w:val="99"/>
    <w:semiHidden/>
    <w:unhideWhenUsed/>
    <w:rsid w:val="00A057F5"/>
    <w:pPr>
      <w:spacing w:after="120"/>
      <w:ind w:left="283"/>
    </w:pPr>
  </w:style>
  <w:style w:type="character" w:customStyle="1" w:styleId="RecuodecorpodetextoChar">
    <w:name w:val="Recuo de corpo de texto Char"/>
    <w:basedOn w:val="Fontepargpadro"/>
    <w:link w:val="Recuodecorpodetexto"/>
    <w:uiPriority w:val="99"/>
    <w:semiHidden/>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A057F5"/>
    <w:pPr>
      <w:spacing w:after="120" w:line="480" w:lineRule="auto"/>
    </w:pPr>
  </w:style>
  <w:style w:type="character" w:customStyle="1" w:styleId="Corpodetexto2Char">
    <w:name w:val="Corpo de texto 2 Char"/>
    <w:basedOn w:val="Fontepargpadro"/>
    <w:link w:val="Corpodetexto2"/>
    <w:uiPriority w:val="99"/>
    <w:semiHidden/>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057F5"/>
    <w:rPr>
      <w:rFonts w:ascii="Times New Roman" w:eastAsia="Times New Roman" w:hAnsi="Times New Roman" w:cs="Times New Roman"/>
      <w:sz w:val="16"/>
      <w:szCs w:val="16"/>
      <w:lang w:eastAsia="pt-BR"/>
    </w:rPr>
  </w:style>
  <w:style w:type="paragraph" w:styleId="NormalWeb">
    <w:name w:val="Normal (Web)"/>
    <w:basedOn w:val="Normal"/>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713540"/>
    <w:pPr>
      <w:spacing w:after="120"/>
    </w:pPr>
    <w:rPr>
      <w:sz w:val="16"/>
      <w:szCs w:val="16"/>
    </w:rPr>
  </w:style>
  <w:style w:type="character" w:customStyle="1" w:styleId="Corpodetexto3Char">
    <w:name w:val="Corpo de texto 3 Char"/>
    <w:basedOn w:val="Fontepargpadro"/>
    <w:link w:val="Corpodetexto3"/>
    <w:semiHidden/>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0FEF"/>
    <w:rPr>
      <w:color w:val="0000FF" w:themeColor="hyperlink"/>
      <w:u w:val="single"/>
    </w:rPr>
  </w:style>
  <w:style w:type="paragraph" w:styleId="Recuodecorpodetexto2">
    <w:name w:val="Body Text Indent 2"/>
    <w:basedOn w:val="Normal"/>
    <w:link w:val="Recuodecorpodetexto2Char"/>
    <w:uiPriority w:val="99"/>
    <w:semiHidden/>
    <w:unhideWhenUsed/>
    <w:rsid w:val="00C50F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8233B"/>
    <w:rPr>
      <w:rFonts w:ascii="Tahoma" w:hAnsi="Tahoma" w:cs="Tahoma"/>
      <w:sz w:val="16"/>
      <w:szCs w:val="16"/>
    </w:rPr>
  </w:style>
  <w:style w:type="character" w:customStyle="1" w:styleId="TextodebaloChar">
    <w:name w:val="Texto de balão Char"/>
    <w:basedOn w:val="Fontepargpadro"/>
    <w:link w:val="Textodebalo"/>
    <w:uiPriority w:val="99"/>
    <w:semiHidden/>
    <w:rsid w:val="00D8233B"/>
    <w:rPr>
      <w:rFonts w:ascii="Tahoma" w:eastAsia="Times New Roman" w:hAnsi="Tahoma" w:cs="Tahoma"/>
      <w:sz w:val="16"/>
      <w:szCs w:val="16"/>
      <w:lang w:eastAsia="pt-BR"/>
    </w:rPr>
  </w:style>
  <w:style w:type="paragraph" w:customStyle="1" w:styleId="ListParagraph1">
    <w:name w:val="List Paragraph1"/>
    <w:basedOn w:val="Normal"/>
    <w:rsid w:val="00125E12"/>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D14FF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834146590">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429501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0794B-0F5E-4FFF-95A7-51B2F71F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24</Pages>
  <Words>8190</Words>
  <Characters>44227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CLOVIS</cp:lastModifiedBy>
  <cp:revision>173</cp:revision>
  <cp:lastPrinted>2018-11-06T15:18:00Z</cp:lastPrinted>
  <dcterms:created xsi:type="dcterms:W3CDTF">2017-01-25T15:29:00Z</dcterms:created>
  <dcterms:modified xsi:type="dcterms:W3CDTF">2019-01-16T18:07:00Z</dcterms:modified>
</cp:coreProperties>
</file>