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3C79" w14:textId="77777777" w:rsidR="00391860" w:rsidRDefault="00391860" w:rsidP="00B91C6F">
      <w:pPr>
        <w:spacing w:line="276" w:lineRule="auto"/>
        <w:jc w:val="center"/>
        <w:rPr>
          <w:rFonts w:ascii="Arial" w:hAnsi="Arial" w:cs="Arial"/>
          <w:b/>
          <w:bCs/>
          <w:sz w:val="22"/>
          <w:szCs w:val="22"/>
          <w:lang w:eastAsia="pt-BR"/>
        </w:rPr>
      </w:pPr>
      <w:r w:rsidRPr="00087672">
        <w:object w:dxaOrig="8235" w:dyaOrig="1305" w14:anchorId="5C563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64.5pt" o:ole="" fillcolor="window">
            <v:imagedata r:id="rId8" o:title=""/>
          </v:shape>
          <o:OLEObject Type="Embed" ProgID="CorelDRAW.Gráficos.9" ShapeID="_x0000_i1025" DrawAspect="Content" ObjectID="_1761108006" r:id="rId9"/>
        </w:object>
      </w:r>
    </w:p>
    <w:p w14:paraId="6A5CE624" w14:textId="77777777" w:rsidR="00013A70" w:rsidRPr="004110A0" w:rsidRDefault="00013A70" w:rsidP="005F3BA5">
      <w:pPr>
        <w:spacing w:line="276" w:lineRule="auto"/>
        <w:jc w:val="center"/>
        <w:rPr>
          <w:rFonts w:ascii="Arial" w:hAnsi="Arial" w:cs="Arial"/>
          <w:b/>
          <w:bCs/>
          <w:sz w:val="22"/>
          <w:szCs w:val="22"/>
          <w:lang w:eastAsia="pt-BR"/>
        </w:rPr>
      </w:pPr>
      <w:r w:rsidRPr="004110A0">
        <w:rPr>
          <w:rFonts w:ascii="Arial" w:hAnsi="Arial" w:cs="Arial"/>
          <w:b/>
          <w:bCs/>
          <w:sz w:val="22"/>
          <w:szCs w:val="22"/>
          <w:lang w:eastAsia="pt-BR"/>
        </w:rPr>
        <w:t>EDITAL</w:t>
      </w:r>
    </w:p>
    <w:p w14:paraId="08F5DA68" w14:textId="14FC0552" w:rsidR="00A8271B" w:rsidRPr="00E469F3" w:rsidRDefault="00EC4FF3" w:rsidP="004A29A7">
      <w:pPr>
        <w:jc w:val="center"/>
        <w:rPr>
          <w:rFonts w:ascii="Arial" w:hAnsi="Arial" w:cs="Arial"/>
          <w:b/>
          <w:bCs/>
          <w:sz w:val="22"/>
          <w:szCs w:val="22"/>
          <w:lang w:eastAsia="pt-BR"/>
        </w:rPr>
      </w:pPr>
      <w:r w:rsidRPr="004110A0">
        <w:rPr>
          <w:rFonts w:ascii="Arial" w:hAnsi="Arial" w:cs="Arial"/>
          <w:b/>
          <w:bCs/>
          <w:sz w:val="22"/>
          <w:szCs w:val="22"/>
          <w:lang w:eastAsia="pt-BR"/>
        </w:rPr>
        <w:t xml:space="preserve">PROCESSO </w:t>
      </w:r>
      <w:r w:rsidRPr="0005236D">
        <w:rPr>
          <w:rFonts w:ascii="Arial" w:hAnsi="Arial" w:cs="Arial"/>
          <w:b/>
          <w:bCs/>
          <w:sz w:val="22"/>
          <w:szCs w:val="22"/>
          <w:lang w:eastAsia="pt-BR"/>
        </w:rPr>
        <w:t xml:space="preserve">LICITATÓRIO </w:t>
      </w:r>
      <w:r w:rsidRPr="00E469F3">
        <w:rPr>
          <w:rFonts w:ascii="Arial" w:hAnsi="Arial" w:cs="Arial"/>
          <w:b/>
          <w:bCs/>
          <w:sz w:val="22"/>
          <w:szCs w:val="22"/>
          <w:lang w:eastAsia="pt-BR"/>
        </w:rPr>
        <w:t xml:space="preserve">Nº </w:t>
      </w:r>
      <w:r w:rsidR="00206D2E" w:rsidRPr="00E469F3">
        <w:rPr>
          <w:rFonts w:ascii="Arial" w:hAnsi="Arial" w:cs="Arial"/>
          <w:b/>
          <w:bCs/>
          <w:sz w:val="22"/>
          <w:szCs w:val="22"/>
          <w:lang w:eastAsia="pt-BR"/>
        </w:rPr>
        <w:t>1</w:t>
      </w:r>
      <w:r w:rsidR="00E469F3" w:rsidRPr="00E469F3">
        <w:rPr>
          <w:rFonts w:ascii="Arial" w:hAnsi="Arial" w:cs="Arial"/>
          <w:b/>
          <w:bCs/>
          <w:sz w:val="22"/>
          <w:szCs w:val="22"/>
          <w:lang w:eastAsia="pt-BR"/>
        </w:rPr>
        <w:t>44</w:t>
      </w:r>
      <w:r w:rsidR="00704E72" w:rsidRPr="00E469F3">
        <w:rPr>
          <w:rFonts w:ascii="Arial" w:hAnsi="Arial" w:cs="Arial"/>
          <w:b/>
          <w:bCs/>
          <w:sz w:val="22"/>
          <w:szCs w:val="22"/>
          <w:lang w:eastAsia="pt-BR"/>
        </w:rPr>
        <w:t>/202</w:t>
      </w:r>
      <w:r w:rsidR="00B91C6F" w:rsidRPr="00E469F3">
        <w:rPr>
          <w:rFonts w:ascii="Arial" w:hAnsi="Arial" w:cs="Arial"/>
          <w:b/>
          <w:bCs/>
          <w:sz w:val="22"/>
          <w:szCs w:val="22"/>
          <w:lang w:eastAsia="pt-BR"/>
        </w:rPr>
        <w:t>3</w:t>
      </w:r>
    </w:p>
    <w:p w14:paraId="5AC88DC3" w14:textId="6852C360" w:rsidR="00EC4FF3" w:rsidRPr="00E469F3" w:rsidRDefault="00EC4FF3" w:rsidP="004A29A7">
      <w:pPr>
        <w:overflowPunct w:val="0"/>
        <w:autoSpaceDE w:val="0"/>
        <w:autoSpaceDN w:val="0"/>
        <w:adjustRightInd w:val="0"/>
        <w:jc w:val="center"/>
        <w:textAlignment w:val="baseline"/>
        <w:rPr>
          <w:rFonts w:ascii="Arial" w:hAnsi="Arial" w:cs="Arial"/>
          <w:b/>
          <w:bCs/>
          <w:sz w:val="22"/>
          <w:szCs w:val="22"/>
          <w:lang w:eastAsia="en-US"/>
        </w:rPr>
      </w:pPr>
      <w:r w:rsidRPr="00E469F3">
        <w:rPr>
          <w:rFonts w:ascii="Arial" w:hAnsi="Arial" w:cs="Arial"/>
          <w:b/>
          <w:bCs/>
          <w:sz w:val="22"/>
          <w:szCs w:val="22"/>
          <w:lang w:eastAsia="en-US"/>
        </w:rPr>
        <w:t xml:space="preserve">PREGÃO ELETRÔNICO N° </w:t>
      </w:r>
      <w:r w:rsidR="00E469F3" w:rsidRPr="00E469F3">
        <w:rPr>
          <w:rFonts w:ascii="Arial" w:hAnsi="Arial" w:cs="Arial"/>
          <w:b/>
          <w:bCs/>
          <w:sz w:val="22"/>
          <w:szCs w:val="22"/>
          <w:lang w:eastAsia="en-US"/>
        </w:rPr>
        <w:t>10</w:t>
      </w:r>
      <w:r w:rsidR="00A125BA" w:rsidRPr="00E469F3">
        <w:rPr>
          <w:rFonts w:ascii="Arial" w:hAnsi="Arial" w:cs="Arial"/>
          <w:b/>
          <w:bCs/>
          <w:sz w:val="22"/>
          <w:szCs w:val="22"/>
          <w:lang w:eastAsia="en-US"/>
        </w:rPr>
        <w:t>/2023</w:t>
      </w:r>
      <w:r w:rsidR="004435F3" w:rsidRPr="00E469F3">
        <w:rPr>
          <w:rFonts w:ascii="Arial" w:hAnsi="Arial" w:cs="Arial"/>
          <w:b/>
          <w:bCs/>
          <w:sz w:val="22"/>
          <w:szCs w:val="22"/>
          <w:lang w:eastAsia="en-US"/>
        </w:rPr>
        <w:t xml:space="preserve"> - RP</w:t>
      </w:r>
    </w:p>
    <w:p w14:paraId="5AF364B4" w14:textId="5EF508A5" w:rsidR="00E75AF8" w:rsidRDefault="004435F3" w:rsidP="004A29A7">
      <w:pPr>
        <w:tabs>
          <w:tab w:val="left" w:pos="284"/>
        </w:tabs>
        <w:overflowPunct w:val="0"/>
        <w:autoSpaceDE w:val="0"/>
        <w:autoSpaceDN w:val="0"/>
        <w:adjustRightInd w:val="0"/>
        <w:jc w:val="center"/>
        <w:textAlignment w:val="baseline"/>
        <w:rPr>
          <w:rFonts w:ascii="Arial" w:hAnsi="Arial" w:cs="Arial"/>
          <w:b/>
          <w:bCs/>
          <w:sz w:val="22"/>
          <w:szCs w:val="22"/>
          <w:u w:val="single"/>
          <w:lang w:eastAsia="en-US"/>
        </w:rPr>
      </w:pPr>
      <w:r w:rsidRPr="00E469F3">
        <w:rPr>
          <w:rFonts w:ascii="Arial" w:hAnsi="Arial" w:cs="Arial"/>
          <w:b/>
          <w:bCs/>
          <w:sz w:val="22"/>
          <w:szCs w:val="22"/>
          <w:u w:val="single"/>
          <w:lang w:eastAsia="en-US"/>
        </w:rPr>
        <w:t>COM ITE</w:t>
      </w:r>
      <w:r w:rsidR="00546E59" w:rsidRPr="00E469F3">
        <w:rPr>
          <w:rFonts w:ascii="Arial" w:hAnsi="Arial" w:cs="Arial"/>
          <w:b/>
          <w:bCs/>
          <w:sz w:val="22"/>
          <w:szCs w:val="22"/>
          <w:u w:val="single"/>
          <w:lang w:eastAsia="en-US"/>
        </w:rPr>
        <w:t>NS EXCLUSIVO</w:t>
      </w:r>
      <w:r w:rsidR="003E5188" w:rsidRPr="00E469F3">
        <w:rPr>
          <w:rFonts w:ascii="Arial" w:hAnsi="Arial" w:cs="Arial"/>
          <w:b/>
          <w:bCs/>
          <w:sz w:val="22"/>
          <w:szCs w:val="22"/>
          <w:u w:val="single"/>
          <w:lang w:eastAsia="en-US"/>
        </w:rPr>
        <w:t xml:space="preserve"> E COTA RESERVADA </w:t>
      </w:r>
      <w:r w:rsidRPr="00E469F3">
        <w:rPr>
          <w:rFonts w:ascii="Arial" w:hAnsi="Arial" w:cs="Arial"/>
          <w:b/>
          <w:bCs/>
          <w:sz w:val="22"/>
          <w:szCs w:val="22"/>
          <w:u w:val="single"/>
          <w:lang w:eastAsia="en-US"/>
        </w:rPr>
        <w:t>PARA</w:t>
      </w:r>
      <w:r w:rsidR="00153B97" w:rsidRPr="00E469F3">
        <w:rPr>
          <w:rFonts w:ascii="Arial" w:hAnsi="Arial" w:cs="Arial"/>
          <w:b/>
          <w:bCs/>
          <w:sz w:val="22"/>
          <w:szCs w:val="22"/>
          <w:u w:val="single"/>
          <w:lang w:eastAsia="en-US"/>
        </w:rPr>
        <w:t xml:space="preserve"> ME, EPPs </w:t>
      </w:r>
      <w:r w:rsidR="00153B97" w:rsidRPr="001E7FA7">
        <w:rPr>
          <w:rFonts w:ascii="Arial" w:hAnsi="Arial" w:cs="Arial"/>
          <w:b/>
          <w:bCs/>
          <w:sz w:val="22"/>
          <w:szCs w:val="22"/>
          <w:u w:val="single"/>
          <w:lang w:eastAsia="en-US"/>
        </w:rPr>
        <w:t>E MEI</w:t>
      </w:r>
    </w:p>
    <w:p w14:paraId="2C16E11D" w14:textId="77777777" w:rsidR="001E7FA7" w:rsidRPr="001E7FA7" w:rsidRDefault="001E7FA7" w:rsidP="004A29A7">
      <w:pPr>
        <w:tabs>
          <w:tab w:val="left" w:pos="284"/>
        </w:tabs>
        <w:overflowPunct w:val="0"/>
        <w:autoSpaceDE w:val="0"/>
        <w:autoSpaceDN w:val="0"/>
        <w:adjustRightInd w:val="0"/>
        <w:textAlignment w:val="baseline"/>
        <w:rPr>
          <w:rFonts w:ascii="Arial" w:hAnsi="Arial" w:cs="Arial"/>
          <w:b/>
          <w:bCs/>
          <w:sz w:val="22"/>
          <w:szCs w:val="22"/>
          <w:u w:val="single"/>
          <w:lang w:eastAsia="en-US"/>
        </w:rPr>
      </w:pPr>
    </w:p>
    <w:p w14:paraId="466B38B0" w14:textId="77777777" w:rsidR="00EC4FF3" w:rsidRPr="004110A0" w:rsidRDefault="00EC4FF3" w:rsidP="004A29A7">
      <w:pPr>
        <w:pBdr>
          <w:top w:val="single" w:sz="4" w:space="0" w:color="000000"/>
          <w:left w:val="single" w:sz="4" w:space="0" w:color="000000"/>
          <w:bottom w:val="single" w:sz="4" w:space="1" w:color="000000"/>
          <w:right w:val="single" w:sz="4" w:space="0" w:color="000000"/>
        </w:pBdr>
        <w:shd w:val="clear" w:color="auto" w:fill="D9D9D9"/>
        <w:ind w:right="141"/>
        <w:jc w:val="center"/>
        <w:outlineLvl w:val="0"/>
        <w:rPr>
          <w:rFonts w:ascii="Arial" w:hAnsi="Arial" w:cs="Arial"/>
          <w:b/>
          <w:sz w:val="22"/>
          <w:szCs w:val="22"/>
        </w:rPr>
      </w:pPr>
      <w:r w:rsidRPr="004110A0">
        <w:rPr>
          <w:rFonts w:ascii="Arial" w:hAnsi="Arial" w:cs="Arial"/>
          <w:b/>
          <w:sz w:val="22"/>
          <w:szCs w:val="22"/>
        </w:rPr>
        <w:t xml:space="preserve">1 </w:t>
      </w:r>
      <w:r w:rsidR="00411B29">
        <w:rPr>
          <w:rFonts w:ascii="Arial" w:hAnsi="Arial" w:cs="Arial"/>
          <w:b/>
          <w:sz w:val="22"/>
          <w:szCs w:val="22"/>
        </w:rPr>
        <w:t>-</w:t>
      </w:r>
      <w:r w:rsidRPr="004110A0">
        <w:rPr>
          <w:rFonts w:ascii="Arial" w:hAnsi="Arial" w:cs="Arial"/>
          <w:b/>
          <w:sz w:val="22"/>
          <w:szCs w:val="22"/>
        </w:rPr>
        <w:t xml:space="preserve"> PREÂMBULO</w:t>
      </w:r>
    </w:p>
    <w:p w14:paraId="1A6A95FA" w14:textId="77777777" w:rsidR="00EC4FF3" w:rsidRPr="00DD779E" w:rsidRDefault="00EC4FF3" w:rsidP="004A29A7">
      <w:pPr>
        <w:tabs>
          <w:tab w:val="left" w:pos="0"/>
        </w:tabs>
        <w:overflowPunct w:val="0"/>
        <w:autoSpaceDE w:val="0"/>
        <w:autoSpaceDN w:val="0"/>
        <w:adjustRightInd w:val="0"/>
        <w:jc w:val="both"/>
        <w:textAlignment w:val="baseline"/>
        <w:rPr>
          <w:rFonts w:ascii="Arial" w:eastAsia="Calibri" w:hAnsi="Arial" w:cs="Arial"/>
          <w:sz w:val="22"/>
          <w:szCs w:val="22"/>
          <w:lang w:eastAsia="en-US"/>
        </w:rPr>
      </w:pPr>
    </w:p>
    <w:p w14:paraId="060849BA" w14:textId="6018D48B" w:rsidR="00391860" w:rsidRPr="004A29A7" w:rsidRDefault="00391860" w:rsidP="004A29A7">
      <w:pPr>
        <w:pStyle w:val="PargrafodaLista"/>
        <w:numPr>
          <w:ilvl w:val="1"/>
          <w:numId w:val="42"/>
        </w:numPr>
        <w:ind w:left="0" w:firstLine="0"/>
        <w:jc w:val="both"/>
        <w:rPr>
          <w:rFonts w:ascii="Arial" w:hAnsi="Arial" w:cs="Arial"/>
          <w:color w:val="000000"/>
          <w:sz w:val="22"/>
          <w:szCs w:val="22"/>
        </w:rPr>
      </w:pPr>
      <w:r w:rsidRPr="004A29A7">
        <w:rPr>
          <w:rFonts w:ascii="Arial" w:hAnsi="Arial" w:cs="Arial"/>
          <w:color w:val="000000"/>
          <w:sz w:val="22"/>
          <w:szCs w:val="22"/>
        </w:rPr>
        <w:t xml:space="preserve">Torna-se público, para conhecimento dos interessados, que </w:t>
      </w:r>
      <w:r w:rsidR="001E7FA7" w:rsidRPr="004A29A7">
        <w:rPr>
          <w:rFonts w:ascii="Arial" w:hAnsi="Arial" w:cs="Arial"/>
          <w:color w:val="000000"/>
          <w:sz w:val="22"/>
          <w:szCs w:val="22"/>
        </w:rPr>
        <w:t>A Prefeitura Municipal de Deodápolis - MS</w:t>
      </w:r>
      <w:r w:rsidRPr="004A29A7">
        <w:rPr>
          <w:rFonts w:ascii="Arial" w:hAnsi="Arial" w:cs="Arial"/>
          <w:color w:val="000000"/>
          <w:sz w:val="22"/>
          <w:szCs w:val="22"/>
        </w:rPr>
        <w:t>, sediad</w:t>
      </w:r>
      <w:r w:rsidR="00A60B49" w:rsidRPr="004A29A7">
        <w:rPr>
          <w:rFonts w:ascii="Arial" w:hAnsi="Arial" w:cs="Arial"/>
          <w:color w:val="000000"/>
          <w:sz w:val="22"/>
          <w:szCs w:val="22"/>
        </w:rPr>
        <w:t>a na Av. Francisco Alves da Silva  - 443, centro de Deodápolis - MS</w:t>
      </w:r>
      <w:r w:rsidRPr="004A29A7">
        <w:rPr>
          <w:rFonts w:ascii="Arial" w:hAnsi="Arial" w:cs="Arial"/>
          <w:color w:val="000000"/>
          <w:sz w:val="22"/>
          <w:szCs w:val="22"/>
        </w:rPr>
        <w:t xml:space="preserve">, realizará licitação, na modalidade </w:t>
      </w:r>
      <w:r w:rsidRPr="004A29A7">
        <w:rPr>
          <w:rFonts w:ascii="Arial" w:hAnsi="Arial" w:cs="Arial"/>
          <w:bCs/>
          <w:color w:val="000000"/>
          <w:sz w:val="22"/>
          <w:szCs w:val="22"/>
        </w:rPr>
        <w:t xml:space="preserve">PREGÃO, </w:t>
      </w:r>
      <w:r w:rsidRPr="004A29A7">
        <w:rPr>
          <w:rFonts w:ascii="Arial" w:hAnsi="Arial" w:cs="Arial"/>
          <w:color w:val="000000"/>
          <w:sz w:val="22"/>
          <w:szCs w:val="22"/>
        </w:rPr>
        <w:t>na forma</w:t>
      </w:r>
      <w:r w:rsidRPr="004A29A7">
        <w:rPr>
          <w:rFonts w:ascii="Arial" w:hAnsi="Arial" w:cs="Arial"/>
          <w:bCs/>
          <w:color w:val="000000"/>
          <w:sz w:val="22"/>
          <w:szCs w:val="22"/>
        </w:rPr>
        <w:t xml:space="preserve"> </w:t>
      </w:r>
      <w:r w:rsidRPr="004A29A7">
        <w:rPr>
          <w:rFonts w:ascii="Arial" w:hAnsi="Arial" w:cs="Arial"/>
          <w:b/>
          <w:color w:val="000000"/>
          <w:sz w:val="22"/>
          <w:szCs w:val="22"/>
        </w:rPr>
        <w:t>ELETRÔNICA</w:t>
      </w:r>
      <w:r w:rsidRPr="004A29A7">
        <w:rPr>
          <w:rFonts w:ascii="Arial" w:hAnsi="Arial" w:cs="Arial"/>
          <w:bCs/>
          <w:color w:val="000000"/>
          <w:sz w:val="22"/>
          <w:szCs w:val="22"/>
        </w:rPr>
        <w:t xml:space="preserve">, com critério de julgamento </w:t>
      </w:r>
      <w:r w:rsidRPr="004A29A7">
        <w:rPr>
          <w:rFonts w:ascii="Arial" w:hAnsi="Arial" w:cs="Arial"/>
          <w:b/>
          <w:bCs/>
          <w:sz w:val="22"/>
          <w:szCs w:val="22"/>
        </w:rPr>
        <w:t>menor preço</w:t>
      </w:r>
      <w:r w:rsidR="00153B97" w:rsidRPr="004A29A7">
        <w:rPr>
          <w:rFonts w:ascii="Arial" w:hAnsi="Arial" w:cs="Arial"/>
          <w:b/>
          <w:bCs/>
          <w:sz w:val="22"/>
          <w:szCs w:val="22"/>
        </w:rPr>
        <w:t xml:space="preserve"> </w:t>
      </w:r>
      <w:r w:rsidRPr="004A29A7">
        <w:rPr>
          <w:rFonts w:ascii="Arial" w:hAnsi="Arial" w:cs="Arial"/>
          <w:b/>
          <w:bCs/>
          <w:sz w:val="22"/>
          <w:szCs w:val="22"/>
        </w:rPr>
        <w:t xml:space="preserve">por </w:t>
      </w:r>
      <w:r w:rsidR="00345892" w:rsidRPr="004A29A7">
        <w:rPr>
          <w:rFonts w:ascii="Arial" w:hAnsi="Arial" w:cs="Arial"/>
          <w:b/>
          <w:bCs/>
          <w:sz w:val="22"/>
          <w:szCs w:val="22"/>
        </w:rPr>
        <w:t>Item</w:t>
      </w:r>
      <w:r w:rsidRPr="004A29A7">
        <w:rPr>
          <w:rFonts w:ascii="Arial" w:hAnsi="Arial" w:cs="Arial"/>
          <w:bCs/>
          <w:color w:val="000000"/>
          <w:sz w:val="22"/>
          <w:szCs w:val="22"/>
        </w:rPr>
        <w:t>,</w:t>
      </w:r>
      <w:r w:rsidRPr="004A29A7">
        <w:rPr>
          <w:rFonts w:ascii="Arial" w:hAnsi="Arial" w:cs="Arial"/>
          <w:color w:val="000000"/>
          <w:sz w:val="22"/>
          <w:szCs w:val="22"/>
        </w:rPr>
        <w:t xml:space="preserve"> nos termos da Lei nº 10.520, de 17 de julho de 2002, do Decreto nº 10.024, de 20 de setembro de 2019,</w:t>
      </w:r>
      <w:r w:rsidRPr="004A29A7">
        <w:rPr>
          <w:rFonts w:ascii="Arial" w:hAnsi="Arial" w:cs="Arial"/>
          <w:sz w:val="22"/>
          <w:szCs w:val="22"/>
        </w:rPr>
        <w:t xml:space="preserve"> </w:t>
      </w:r>
      <w:r w:rsidRPr="004A29A7">
        <w:rPr>
          <w:rFonts w:ascii="Arial" w:hAnsi="Arial" w:cs="Arial"/>
          <w:color w:val="000000"/>
          <w:sz w:val="22"/>
          <w:szCs w:val="22"/>
        </w:rPr>
        <w:t xml:space="preserve"> da Lei Complementar n° 123, de 14 de dezembro de 2006, do Decreto n° 8.538, de 06 de outubro de 2015, </w:t>
      </w:r>
      <w:r w:rsidR="00900D94" w:rsidRPr="004A29A7">
        <w:rPr>
          <w:rFonts w:ascii="Arial" w:hAnsi="Arial" w:cs="Arial"/>
          <w:color w:val="000000"/>
          <w:sz w:val="22"/>
          <w:szCs w:val="22"/>
        </w:rPr>
        <w:t>Decreto 7.892 de</w:t>
      </w:r>
      <w:r w:rsidR="00A23B2C" w:rsidRPr="004A29A7">
        <w:rPr>
          <w:rFonts w:ascii="Arial" w:hAnsi="Arial" w:cs="Arial"/>
          <w:color w:val="000000"/>
          <w:sz w:val="22"/>
          <w:szCs w:val="22"/>
        </w:rPr>
        <w:t xml:space="preserve"> 23 de janeiro de 2013,</w:t>
      </w:r>
      <w:r w:rsidR="00900D94" w:rsidRPr="004A29A7">
        <w:rPr>
          <w:rFonts w:ascii="Arial" w:hAnsi="Arial" w:cs="Arial"/>
          <w:color w:val="000000"/>
          <w:sz w:val="22"/>
          <w:szCs w:val="22"/>
        </w:rPr>
        <w:t xml:space="preserve"> </w:t>
      </w:r>
      <w:r w:rsidRPr="004A29A7">
        <w:rPr>
          <w:rFonts w:ascii="Arial" w:hAnsi="Arial" w:cs="Arial"/>
          <w:color w:val="000000"/>
          <w:sz w:val="22"/>
          <w:szCs w:val="22"/>
        </w:rPr>
        <w:t>aplicando-se, subsidiariamente, a Lei nº 8.666, de 21 de junho de 1993, do Decreto Municipal</w:t>
      </w:r>
      <w:r w:rsidR="00153B97" w:rsidRPr="004A29A7">
        <w:rPr>
          <w:rFonts w:ascii="Arial" w:hAnsi="Arial" w:cs="Arial"/>
          <w:color w:val="000000"/>
          <w:sz w:val="22"/>
          <w:szCs w:val="22"/>
        </w:rPr>
        <w:t xml:space="preserve"> </w:t>
      </w:r>
      <w:r w:rsidR="00153B97" w:rsidRPr="003E5188">
        <w:rPr>
          <w:rFonts w:ascii="Arial" w:hAnsi="Arial" w:cs="Arial"/>
          <w:sz w:val="22"/>
          <w:szCs w:val="22"/>
        </w:rPr>
        <w:t xml:space="preserve">nº </w:t>
      </w:r>
      <w:r w:rsidR="0038381E" w:rsidRPr="003E5188">
        <w:rPr>
          <w:rFonts w:ascii="Arial" w:hAnsi="Arial" w:cs="Arial"/>
          <w:sz w:val="22"/>
          <w:szCs w:val="22"/>
        </w:rPr>
        <w:t>7</w:t>
      </w:r>
      <w:r w:rsidR="00153B97" w:rsidRPr="003E5188">
        <w:rPr>
          <w:rFonts w:ascii="Arial" w:hAnsi="Arial" w:cs="Arial"/>
          <w:sz w:val="22"/>
          <w:szCs w:val="22"/>
        </w:rPr>
        <w:t xml:space="preserve">/2023 de </w:t>
      </w:r>
      <w:r w:rsidR="0038381E" w:rsidRPr="004A29A7">
        <w:rPr>
          <w:rFonts w:ascii="Arial" w:hAnsi="Arial" w:cs="Arial"/>
          <w:color w:val="000000"/>
          <w:sz w:val="22"/>
          <w:szCs w:val="22"/>
        </w:rPr>
        <w:t>25</w:t>
      </w:r>
      <w:r w:rsidR="00153B97" w:rsidRPr="004A29A7">
        <w:rPr>
          <w:rFonts w:ascii="Arial" w:hAnsi="Arial" w:cs="Arial"/>
          <w:color w:val="000000"/>
          <w:sz w:val="22"/>
          <w:szCs w:val="22"/>
        </w:rPr>
        <w:t xml:space="preserve"> de </w:t>
      </w:r>
      <w:r w:rsidR="0038381E" w:rsidRPr="004A29A7">
        <w:rPr>
          <w:rFonts w:ascii="Arial" w:hAnsi="Arial" w:cs="Arial"/>
          <w:color w:val="000000"/>
          <w:sz w:val="22"/>
          <w:szCs w:val="22"/>
        </w:rPr>
        <w:t>janeiro</w:t>
      </w:r>
      <w:r w:rsidR="00153B97" w:rsidRPr="004A29A7">
        <w:rPr>
          <w:rFonts w:ascii="Arial" w:hAnsi="Arial" w:cs="Arial"/>
          <w:color w:val="000000"/>
          <w:sz w:val="22"/>
          <w:szCs w:val="22"/>
        </w:rPr>
        <w:t xml:space="preserve"> de 2023</w:t>
      </w:r>
      <w:r w:rsidRPr="004A29A7">
        <w:rPr>
          <w:rFonts w:ascii="Arial" w:hAnsi="Arial" w:cs="Arial"/>
          <w:color w:val="000000"/>
          <w:sz w:val="22"/>
          <w:szCs w:val="22"/>
        </w:rPr>
        <w:t xml:space="preserve"> e as exigências estabelecidas neste Edital</w:t>
      </w:r>
      <w:r w:rsidR="00A60B49" w:rsidRPr="004A29A7">
        <w:rPr>
          <w:rFonts w:ascii="Arial" w:hAnsi="Arial" w:cs="Arial"/>
          <w:color w:val="000000"/>
          <w:sz w:val="22"/>
          <w:szCs w:val="22"/>
        </w:rPr>
        <w:t xml:space="preserve"> e seus anexos</w:t>
      </w:r>
      <w:r w:rsidRPr="004A29A7">
        <w:rPr>
          <w:rFonts w:ascii="Arial" w:hAnsi="Arial" w:cs="Arial"/>
          <w:color w:val="000000"/>
          <w:sz w:val="22"/>
          <w:szCs w:val="22"/>
        </w:rPr>
        <w:t xml:space="preserve">. </w:t>
      </w:r>
    </w:p>
    <w:p w14:paraId="64E27E6C" w14:textId="77777777" w:rsidR="004A29A7" w:rsidRPr="004A29A7" w:rsidRDefault="004A29A7" w:rsidP="004A29A7">
      <w:pPr>
        <w:pStyle w:val="PargrafodaLista"/>
        <w:ind w:left="435"/>
        <w:jc w:val="both"/>
        <w:rPr>
          <w:rFonts w:ascii="Arial" w:eastAsia="Batang" w:hAnsi="Arial" w:cs="Arial"/>
          <w:sz w:val="22"/>
          <w:szCs w:val="22"/>
          <w:lang w:eastAsia="pt-BR"/>
        </w:rPr>
      </w:pPr>
    </w:p>
    <w:p w14:paraId="7701EA72" w14:textId="1F8C1811" w:rsidR="004A29A7" w:rsidRDefault="00EC4FF3" w:rsidP="004A29A7">
      <w:pPr>
        <w:tabs>
          <w:tab w:val="left" w:pos="0"/>
        </w:tabs>
        <w:jc w:val="both"/>
        <w:rPr>
          <w:rFonts w:ascii="Arial" w:eastAsia="Calibri" w:hAnsi="Arial" w:cs="Arial"/>
          <w:sz w:val="22"/>
          <w:szCs w:val="22"/>
          <w:lang w:eastAsia="pt-BR"/>
        </w:rPr>
      </w:pPr>
      <w:r w:rsidRPr="004A29A7">
        <w:rPr>
          <w:rFonts w:ascii="Arial" w:eastAsia="Calibri" w:hAnsi="Arial" w:cs="Arial"/>
          <w:b/>
          <w:sz w:val="22"/>
          <w:szCs w:val="22"/>
          <w:lang w:eastAsia="pt-BR"/>
        </w:rPr>
        <w:t>1.2</w:t>
      </w:r>
      <w:r w:rsidR="00E920C9" w:rsidRPr="004A29A7">
        <w:rPr>
          <w:rFonts w:ascii="Arial" w:eastAsia="Calibri" w:hAnsi="Arial" w:cs="Arial"/>
          <w:b/>
          <w:sz w:val="22"/>
          <w:szCs w:val="22"/>
          <w:lang w:eastAsia="pt-BR"/>
        </w:rPr>
        <w:t>.</w:t>
      </w:r>
      <w:r w:rsidRPr="004A29A7">
        <w:rPr>
          <w:rFonts w:ascii="Arial" w:eastAsia="Calibri" w:hAnsi="Arial" w:cs="Arial"/>
          <w:sz w:val="22"/>
          <w:szCs w:val="22"/>
          <w:lang w:eastAsia="pt-BR"/>
        </w:rPr>
        <w:t xml:space="preserve"> </w:t>
      </w:r>
      <w:r w:rsidR="003D4DC9" w:rsidRPr="004A29A7">
        <w:rPr>
          <w:rFonts w:ascii="Arial" w:eastAsia="Calibri" w:hAnsi="Arial" w:cs="Arial"/>
          <w:sz w:val="22"/>
          <w:szCs w:val="22"/>
          <w:lang w:eastAsia="pt-BR"/>
        </w:rPr>
        <w:t xml:space="preserve">Os trabalhos serão conduzidos por pessoa física capacitada, denominado Pregoeiro (a), mediante a inserção e monitoramento constante da página </w:t>
      </w:r>
      <w:r w:rsidR="007C2E7B" w:rsidRPr="004A29A7">
        <w:rPr>
          <w:rFonts w:ascii="Arial" w:eastAsia="Calibri" w:hAnsi="Arial" w:cs="Arial"/>
          <w:sz w:val="22"/>
          <w:szCs w:val="22"/>
          <w:lang w:eastAsia="pt-BR"/>
        </w:rPr>
        <w:t>eletrônica https://bll.org.br/</w:t>
      </w:r>
      <w:r w:rsidR="003D4DC9" w:rsidRPr="004A29A7">
        <w:rPr>
          <w:rFonts w:ascii="Arial" w:eastAsia="Calibri" w:hAnsi="Arial" w:cs="Arial"/>
          <w:sz w:val="22"/>
          <w:szCs w:val="22"/>
          <w:lang w:eastAsia="pt-BR"/>
        </w:rPr>
        <w:t xml:space="preserve"> “Acesso BLL Compras”.</w:t>
      </w:r>
    </w:p>
    <w:p w14:paraId="52CE1924" w14:textId="77777777" w:rsidR="004A29A7" w:rsidRPr="004A29A7" w:rsidRDefault="004A29A7" w:rsidP="004A29A7">
      <w:pPr>
        <w:tabs>
          <w:tab w:val="left" w:pos="0"/>
        </w:tabs>
        <w:jc w:val="both"/>
        <w:rPr>
          <w:rFonts w:ascii="Arial" w:eastAsia="Calibri" w:hAnsi="Arial" w:cs="Arial"/>
          <w:sz w:val="22"/>
          <w:szCs w:val="22"/>
          <w:lang w:eastAsia="pt-BR"/>
        </w:rPr>
      </w:pPr>
    </w:p>
    <w:p w14:paraId="07B3B100" w14:textId="753971F7" w:rsidR="00EC4FF3" w:rsidRPr="001E6426" w:rsidRDefault="00EC4FF3" w:rsidP="004A29A7">
      <w:pPr>
        <w:tabs>
          <w:tab w:val="left" w:pos="0"/>
        </w:tabs>
        <w:jc w:val="both"/>
        <w:rPr>
          <w:rFonts w:ascii="Arial" w:eastAsia="Calibri" w:hAnsi="Arial" w:cs="Arial"/>
          <w:b/>
          <w:snapToGrid w:val="0"/>
          <w:sz w:val="22"/>
          <w:szCs w:val="22"/>
          <w:lang w:eastAsia="pt-BR"/>
        </w:rPr>
      </w:pPr>
      <w:r w:rsidRPr="004A29A7">
        <w:rPr>
          <w:rFonts w:ascii="Arial" w:eastAsia="Calibri" w:hAnsi="Arial" w:cs="Arial"/>
          <w:b/>
          <w:bCs/>
          <w:snapToGrid w:val="0"/>
          <w:sz w:val="22"/>
          <w:szCs w:val="22"/>
          <w:lang w:eastAsia="pt-BR"/>
        </w:rPr>
        <w:t>1.2.1</w:t>
      </w:r>
      <w:r w:rsidR="00E920C9" w:rsidRPr="004A29A7">
        <w:rPr>
          <w:rFonts w:ascii="Arial" w:eastAsia="Calibri" w:hAnsi="Arial" w:cs="Arial"/>
          <w:b/>
          <w:bCs/>
          <w:snapToGrid w:val="0"/>
          <w:sz w:val="22"/>
          <w:szCs w:val="22"/>
          <w:lang w:eastAsia="pt-BR"/>
        </w:rPr>
        <w:t>.</w:t>
      </w:r>
      <w:r w:rsidRPr="004A29A7">
        <w:rPr>
          <w:rFonts w:ascii="Arial" w:eastAsia="Calibri" w:hAnsi="Arial" w:cs="Arial"/>
          <w:snapToGrid w:val="0"/>
          <w:sz w:val="22"/>
          <w:szCs w:val="22"/>
          <w:lang w:eastAsia="pt-BR"/>
        </w:rPr>
        <w:t xml:space="preserve"> </w:t>
      </w:r>
      <w:r w:rsidRPr="004A29A7">
        <w:rPr>
          <w:rFonts w:ascii="Arial" w:eastAsia="Calibri" w:hAnsi="Arial" w:cs="Arial"/>
          <w:snapToGrid w:val="0"/>
          <w:sz w:val="22"/>
          <w:szCs w:val="22"/>
          <w:u w:val="single"/>
          <w:lang w:eastAsia="pt-BR"/>
        </w:rPr>
        <w:t>Recebimento das propostas</w:t>
      </w:r>
      <w:r w:rsidRPr="004A29A7">
        <w:rPr>
          <w:rFonts w:ascii="Arial" w:eastAsia="Calibri" w:hAnsi="Arial" w:cs="Arial"/>
          <w:snapToGrid w:val="0"/>
          <w:sz w:val="22"/>
          <w:szCs w:val="22"/>
          <w:lang w:eastAsia="pt-BR"/>
        </w:rPr>
        <w:t xml:space="preserve">: </w:t>
      </w:r>
      <w:r w:rsidRPr="004A29A7">
        <w:rPr>
          <w:rFonts w:ascii="Arial" w:eastAsia="Calibri" w:hAnsi="Arial" w:cs="Arial"/>
          <w:b/>
          <w:snapToGrid w:val="0"/>
          <w:sz w:val="22"/>
          <w:szCs w:val="22"/>
          <w:lang w:eastAsia="pt-BR"/>
        </w:rPr>
        <w:t xml:space="preserve">do </w:t>
      </w:r>
      <w:r w:rsidRPr="001E6426">
        <w:rPr>
          <w:rFonts w:ascii="Arial" w:eastAsia="Calibri" w:hAnsi="Arial" w:cs="Arial"/>
          <w:b/>
          <w:snapToGrid w:val="0"/>
          <w:sz w:val="22"/>
          <w:szCs w:val="22"/>
          <w:lang w:eastAsia="pt-BR"/>
        </w:rPr>
        <w:t xml:space="preserve">dia </w:t>
      </w:r>
      <w:r w:rsidR="001E6426" w:rsidRPr="001E6426">
        <w:rPr>
          <w:rFonts w:ascii="Arial" w:eastAsia="Calibri" w:hAnsi="Arial" w:cs="Arial"/>
          <w:b/>
          <w:snapToGrid w:val="0"/>
          <w:sz w:val="22"/>
          <w:szCs w:val="22"/>
          <w:lang w:eastAsia="pt-BR"/>
        </w:rPr>
        <w:t>13</w:t>
      </w:r>
      <w:r w:rsidR="0060731B" w:rsidRPr="001E6426">
        <w:rPr>
          <w:rFonts w:ascii="Arial" w:eastAsia="Calibri" w:hAnsi="Arial" w:cs="Arial"/>
          <w:b/>
          <w:snapToGrid w:val="0"/>
          <w:sz w:val="22"/>
          <w:szCs w:val="22"/>
          <w:lang w:eastAsia="pt-BR"/>
        </w:rPr>
        <w:t>/</w:t>
      </w:r>
      <w:r w:rsidR="00546E59" w:rsidRPr="001E6426">
        <w:rPr>
          <w:rFonts w:ascii="Arial" w:eastAsia="Calibri" w:hAnsi="Arial" w:cs="Arial"/>
          <w:b/>
          <w:snapToGrid w:val="0"/>
          <w:sz w:val="22"/>
          <w:szCs w:val="22"/>
          <w:lang w:eastAsia="pt-BR"/>
        </w:rPr>
        <w:t>1</w:t>
      </w:r>
      <w:r w:rsidR="001E6426" w:rsidRPr="001E6426">
        <w:rPr>
          <w:rFonts w:ascii="Arial" w:eastAsia="Calibri" w:hAnsi="Arial" w:cs="Arial"/>
          <w:b/>
          <w:snapToGrid w:val="0"/>
          <w:sz w:val="22"/>
          <w:szCs w:val="22"/>
          <w:lang w:eastAsia="pt-BR"/>
        </w:rPr>
        <w:t>1</w:t>
      </w:r>
      <w:r w:rsidR="0008444C" w:rsidRPr="001E6426">
        <w:rPr>
          <w:rFonts w:ascii="Arial" w:eastAsia="Calibri" w:hAnsi="Arial" w:cs="Arial"/>
          <w:b/>
          <w:snapToGrid w:val="0"/>
          <w:sz w:val="22"/>
          <w:szCs w:val="22"/>
          <w:lang w:eastAsia="pt-BR"/>
        </w:rPr>
        <w:t>/</w:t>
      </w:r>
      <w:r w:rsidR="00A74B20" w:rsidRPr="001E6426">
        <w:rPr>
          <w:rFonts w:ascii="Arial" w:eastAsia="Calibri" w:hAnsi="Arial" w:cs="Arial"/>
          <w:b/>
          <w:snapToGrid w:val="0"/>
          <w:sz w:val="22"/>
          <w:szCs w:val="22"/>
          <w:lang w:eastAsia="pt-BR"/>
        </w:rPr>
        <w:t>2023</w:t>
      </w:r>
      <w:r w:rsidRPr="001E6426">
        <w:rPr>
          <w:rFonts w:ascii="Arial" w:eastAsia="Calibri" w:hAnsi="Arial" w:cs="Arial"/>
          <w:b/>
          <w:snapToGrid w:val="0"/>
          <w:sz w:val="22"/>
          <w:szCs w:val="22"/>
          <w:lang w:eastAsia="pt-BR"/>
        </w:rPr>
        <w:t xml:space="preserve">, às </w:t>
      </w:r>
      <w:r w:rsidR="006E39ED" w:rsidRPr="001E6426">
        <w:rPr>
          <w:rFonts w:ascii="Arial" w:eastAsia="Calibri" w:hAnsi="Arial" w:cs="Arial"/>
          <w:b/>
          <w:snapToGrid w:val="0"/>
          <w:sz w:val="22"/>
          <w:szCs w:val="22"/>
          <w:lang w:eastAsia="pt-BR"/>
        </w:rPr>
        <w:t>0</w:t>
      </w:r>
      <w:r w:rsidR="00992100" w:rsidRPr="001E6426">
        <w:rPr>
          <w:rFonts w:ascii="Arial" w:eastAsia="Calibri" w:hAnsi="Arial" w:cs="Arial"/>
          <w:b/>
          <w:snapToGrid w:val="0"/>
          <w:sz w:val="22"/>
          <w:szCs w:val="22"/>
          <w:lang w:eastAsia="pt-BR"/>
        </w:rPr>
        <w:t>8</w:t>
      </w:r>
      <w:r w:rsidR="0008444C" w:rsidRPr="001E6426">
        <w:rPr>
          <w:rFonts w:ascii="Arial" w:eastAsia="Calibri" w:hAnsi="Arial" w:cs="Arial"/>
          <w:b/>
          <w:snapToGrid w:val="0"/>
          <w:sz w:val="22"/>
          <w:szCs w:val="22"/>
          <w:lang w:eastAsia="pt-BR"/>
        </w:rPr>
        <w:t>h</w:t>
      </w:r>
      <w:r w:rsidR="00992100" w:rsidRPr="001E6426">
        <w:rPr>
          <w:rFonts w:ascii="Arial" w:eastAsia="Calibri" w:hAnsi="Arial" w:cs="Arial"/>
          <w:b/>
          <w:snapToGrid w:val="0"/>
          <w:sz w:val="22"/>
          <w:szCs w:val="22"/>
          <w:lang w:eastAsia="pt-BR"/>
        </w:rPr>
        <w:t>3</w:t>
      </w:r>
      <w:r w:rsidR="003518A8" w:rsidRPr="001E6426">
        <w:rPr>
          <w:rFonts w:ascii="Arial" w:eastAsia="Calibri" w:hAnsi="Arial" w:cs="Arial"/>
          <w:b/>
          <w:snapToGrid w:val="0"/>
          <w:sz w:val="22"/>
          <w:szCs w:val="22"/>
          <w:lang w:eastAsia="pt-BR"/>
        </w:rPr>
        <w:t>0</w:t>
      </w:r>
      <w:r w:rsidR="003D4DC9" w:rsidRPr="001E6426">
        <w:rPr>
          <w:rFonts w:ascii="Arial" w:eastAsia="Calibri" w:hAnsi="Arial" w:cs="Arial"/>
          <w:b/>
          <w:snapToGrid w:val="0"/>
          <w:sz w:val="22"/>
          <w:szCs w:val="22"/>
          <w:lang w:eastAsia="pt-BR"/>
        </w:rPr>
        <w:t>,</w:t>
      </w:r>
      <w:r w:rsidRPr="001E6426">
        <w:rPr>
          <w:rFonts w:ascii="Arial" w:eastAsia="Calibri" w:hAnsi="Arial" w:cs="Arial"/>
          <w:b/>
          <w:snapToGrid w:val="0"/>
          <w:sz w:val="22"/>
          <w:szCs w:val="22"/>
          <w:lang w:eastAsia="pt-BR"/>
        </w:rPr>
        <w:t xml:space="preserve"> ao dia </w:t>
      </w:r>
      <w:r w:rsidR="001E6426" w:rsidRPr="001E6426">
        <w:rPr>
          <w:rFonts w:ascii="Arial" w:eastAsia="Calibri" w:hAnsi="Arial" w:cs="Arial"/>
          <w:b/>
          <w:snapToGrid w:val="0"/>
          <w:sz w:val="22"/>
          <w:szCs w:val="22"/>
          <w:lang w:eastAsia="pt-BR"/>
        </w:rPr>
        <w:t>24</w:t>
      </w:r>
      <w:r w:rsidR="0060731B" w:rsidRPr="001E6426">
        <w:rPr>
          <w:rFonts w:ascii="Arial" w:eastAsia="Calibri" w:hAnsi="Arial" w:cs="Arial"/>
          <w:b/>
          <w:snapToGrid w:val="0"/>
          <w:sz w:val="22"/>
          <w:szCs w:val="22"/>
          <w:lang w:eastAsia="pt-BR"/>
        </w:rPr>
        <w:t>/</w:t>
      </w:r>
      <w:r w:rsidR="00546E59" w:rsidRPr="001E6426">
        <w:rPr>
          <w:rFonts w:ascii="Arial" w:eastAsia="Calibri" w:hAnsi="Arial" w:cs="Arial"/>
          <w:b/>
          <w:snapToGrid w:val="0"/>
          <w:sz w:val="22"/>
          <w:szCs w:val="22"/>
          <w:lang w:eastAsia="pt-BR"/>
        </w:rPr>
        <w:t>1</w:t>
      </w:r>
      <w:r w:rsidR="001E6426" w:rsidRPr="001E6426">
        <w:rPr>
          <w:rFonts w:ascii="Arial" w:eastAsia="Calibri" w:hAnsi="Arial" w:cs="Arial"/>
          <w:b/>
          <w:snapToGrid w:val="0"/>
          <w:sz w:val="22"/>
          <w:szCs w:val="22"/>
          <w:lang w:eastAsia="pt-BR"/>
        </w:rPr>
        <w:t>1</w:t>
      </w:r>
      <w:r w:rsidR="00A74B20" w:rsidRPr="001E6426">
        <w:rPr>
          <w:rFonts w:ascii="Arial" w:eastAsia="Calibri" w:hAnsi="Arial" w:cs="Arial"/>
          <w:b/>
          <w:snapToGrid w:val="0"/>
          <w:sz w:val="22"/>
          <w:szCs w:val="22"/>
          <w:lang w:eastAsia="pt-BR"/>
        </w:rPr>
        <w:t>/2023</w:t>
      </w:r>
      <w:r w:rsidRPr="001E6426">
        <w:rPr>
          <w:rFonts w:ascii="Arial" w:eastAsia="Calibri" w:hAnsi="Arial" w:cs="Arial"/>
          <w:b/>
          <w:snapToGrid w:val="0"/>
          <w:sz w:val="22"/>
          <w:szCs w:val="22"/>
          <w:lang w:eastAsia="pt-BR"/>
        </w:rPr>
        <w:t xml:space="preserve">, às </w:t>
      </w:r>
      <w:r w:rsidR="00992100" w:rsidRPr="001E6426">
        <w:rPr>
          <w:rFonts w:ascii="Arial" w:eastAsia="Calibri" w:hAnsi="Arial" w:cs="Arial"/>
          <w:b/>
          <w:snapToGrid w:val="0"/>
          <w:sz w:val="22"/>
          <w:szCs w:val="22"/>
          <w:lang w:eastAsia="pt-BR"/>
        </w:rPr>
        <w:t>09</w:t>
      </w:r>
      <w:r w:rsidR="0008444C" w:rsidRPr="001E6426">
        <w:rPr>
          <w:rFonts w:ascii="Arial" w:eastAsia="Calibri" w:hAnsi="Arial" w:cs="Arial"/>
          <w:b/>
          <w:snapToGrid w:val="0"/>
          <w:sz w:val="22"/>
          <w:szCs w:val="22"/>
          <w:lang w:eastAsia="pt-BR"/>
        </w:rPr>
        <w:t>h</w:t>
      </w:r>
      <w:r w:rsidR="006E39ED" w:rsidRPr="001E6426">
        <w:rPr>
          <w:rFonts w:ascii="Arial" w:eastAsia="Calibri" w:hAnsi="Arial" w:cs="Arial"/>
          <w:b/>
          <w:snapToGrid w:val="0"/>
          <w:sz w:val="22"/>
          <w:szCs w:val="22"/>
          <w:lang w:eastAsia="pt-BR"/>
        </w:rPr>
        <w:t>0</w:t>
      </w:r>
      <w:r w:rsidR="003518A8" w:rsidRPr="001E6426">
        <w:rPr>
          <w:rFonts w:ascii="Arial" w:eastAsia="Calibri" w:hAnsi="Arial" w:cs="Arial"/>
          <w:b/>
          <w:snapToGrid w:val="0"/>
          <w:sz w:val="22"/>
          <w:szCs w:val="22"/>
          <w:lang w:eastAsia="pt-BR"/>
        </w:rPr>
        <w:t>0</w:t>
      </w:r>
      <w:r w:rsidR="00992100" w:rsidRPr="001E6426">
        <w:rPr>
          <w:rFonts w:ascii="Arial" w:eastAsia="Calibri" w:hAnsi="Arial" w:cs="Arial"/>
          <w:b/>
          <w:snapToGrid w:val="0"/>
          <w:sz w:val="22"/>
          <w:szCs w:val="22"/>
          <w:lang w:eastAsia="pt-BR"/>
        </w:rPr>
        <w:t xml:space="preserve"> (Horário do DF)</w:t>
      </w:r>
      <w:r w:rsidR="003518A8" w:rsidRPr="001E6426">
        <w:rPr>
          <w:rFonts w:ascii="Arial" w:eastAsia="Calibri" w:hAnsi="Arial" w:cs="Arial"/>
          <w:b/>
          <w:snapToGrid w:val="0"/>
          <w:sz w:val="22"/>
          <w:szCs w:val="22"/>
          <w:lang w:eastAsia="pt-BR"/>
        </w:rPr>
        <w:t>.</w:t>
      </w:r>
    </w:p>
    <w:p w14:paraId="7D05851A" w14:textId="77777777" w:rsidR="004A29A7" w:rsidRPr="004A29A7" w:rsidRDefault="004A29A7" w:rsidP="004A29A7">
      <w:pPr>
        <w:tabs>
          <w:tab w:val="left" w:pos="0"/>
        </w:tabs>
        <w:jc w:val="both"/>
        <w:rPr>
          <w:rFonts w:ascii="Arial" w:eastAsia="Calibri" w:hAnsi="Arial" w:cs="Arial"/>
          <w:b/>
          <w:snapToGrid w:val="0"/>
          <w:sz w:val="22"/>
          <w:szCs w:val="22"/>
          <w:lang w:eastAsia="pt-BR"/>
        </w:rPr>
      </w:pPr>
    </w:p>
    <w:p w14:paraId="1399FD55" w14:textId="10C4ECC8" w:rsidR="00EC4FF3" w:rsidRPr="004A29A7" w:rsidRDefault="00EC4FF3" w:rsidP="004A29A7">
      <w:pPr>
        <w:tabs>
          <w:tab w:val="left" w:pos="0"/>
        </w:tabs>
        <w:jc w:val="both"/>
        <w:rPr>
          <w:rFonts w:ascii="Arial" w:eastAsia="Calibri" w:hAnsi="Arial" w:cs="Arial"/>
          <w:snapToGrid w:val="0"/>
          <w:sz w:val="22"/>
          <w:szCs w:val="22"/>
          <w:lang w:eastAsia="pt-BR"/>
        </w:rPr>
      </w:pPr>
      <w:r w:rsidRPr="004A29A7">
        <w:rPr>
          <w:rFonts w:ascii="Arial" w:eastAsia="Calibri" w:hAnsi="Arial" w:cs="Arial"/>
          <w:b/>
          <w:snapToGrid w:val="0"/>
          <w:sz w:val="22"/>
          <w:szCs w:val="22"/>
          <w:lang w:eastAsia="pt-BR"/>
        </w:rPr>
        <w:t>1.2.2</w:t>
      </w:r>
      <w:r w:rsidR="00E920C9" w:rsidRPr="004A29A7">
        <w:rPr>
          <w:rFonts w:ascii="Arial" w:eastAsia="Calibri" w:hAnsi="Arial" w:cs="Arial"/>
          <w:b/>
          <w:snapToGrid w:val="0"/>
          <w:sz w:val="22"/>
          <w:szCs w:val="22"/>
          <w:lang w:eastAsia="pt-BR"/>
        </w:rPr>
        <w:t>.</w:t>
      </w:r>
      <w:r w:rsidRPr="004A29A7">
        <w:rPr>
          <w:rFonts w:ascii="Arial" w:eastAsia="Calibri" w:hAnsi="Arial" w:cs="Arial"/>
          <w:snapToGrid w:val="0"/>
          <w:sz w:val="22"/>
          <w:szCs w:val="22"/>
          <w:lang w:eastAsia="pt-BR"/>
        </w:rPr>
        <w:t xml:space="preserve"> Início da sessão de disputa de preços </w:t>
      </w:r>
      <w:r w:rsidRPr="001E6426">
        <w:rPr>
          <w:rFonts w:ascii="Arial" w:eastAsia="Calibri" w:hAnsi="Arial" w:cs="Arial"/>
          <w:snapToGrid w:val="0"/>
          <w:sz w:val="22"/>
          <w:szCs w:val="22"/>
          <w:lang w:eastAsia="pt-BR"/>
        </w:rPr>
        <w:t xml:space="preserve">às </w:t>
      </w:r>
      <w:r w:rsidR="0060731B" w:rsidRPr="001E6426">
        <w:rPr>
          <w:rFonts w:ascii="Arial" w:eastAsia="Calibri" w:hAnsi="Arial" w:cs="Arial"/>
          <w:b/>
          <w:snapToGrid w:val="0"/>
          <w:sz w:val="22"/>
          <w:szCs w:val="22"/>
          <w:lang w:eastAsia="pt-BR"/>
        </w:rPr>
        <w:t>0</w:t>
      </w:r>
      <w:r w:rsidR="00992100" w:rsidRPr="001E6426">
        <w:rPr>
          <w:rFonts w:ascii="Arial" w:eastAsia="Calibri" w:hAnsi="Arial" w:cs="Arial"/>
          <w:b/>
          <w:snapToGrid w:val="0"/>
          <w:sz w:val="22"/>
          <w:szCs w:val="22"/>
          <w:lang w:eastAsia="pt-BR"/>
        </w:rPr>
        <w:t>9</w:t>
      </w:r>
      <w:r w:rsidR="006E39ED" w:rsidRPr="001E6426">
        <w:rPr>
          <w:rFonts w:ascii="Arial" w:eastAsia="Calibri" w:hAnsi="Arial" w:cs="Arial"/>
          <w:b/>
          <w:snapToGrid w:val="0"/>
          <w:sz w:val="22"/>
          <w:szCs w:val="22"/>
          <w:lang w:eastAsia="pt-BR"/>
        </w:rPr>
        <w:t>H</w:t>
      </w:r>
      <w:r w:rsidR="00992100" w:rsidRPr="001E6426">
        <w:rPr>
          <w:rFonts w:ascii="Arial" w:eastAsia="Calibri" w:hAnsi="Arial" w:cs="Arial"/>
          <w:b/>
          <w:snapToGrid w:val="0"/>
          <w:sz w:val="22"/>
          <w:szCs w:val="22"/>
          <w:lang w:eastAsia="pt-BR"/>
        </w:rPr>
        <w:t>1</w:t>
      </w:r>
      <w:r w:rsidR="006E39ED" w:rsidRPr="001E6426">
        <w:rPr>
          <w:rFonts w:ascii="Arial" w:eastAsia="Calibri" w:hAnsi="Arial" w:cs="Arial"/>
          <w:b/>
          <w:snapToGrid w:val="0"/>
          <w:sz w:val="22"/>
          <w:szCs w:val="22"/>
          <w:lang w:eastAsia="pt-BR"/>
        </w:rPr>
        <w:t>0</w:t>
      </w:r>
      <w:r w:rsidR="00F72B7D" w:rsidRPr="001E6426">
        <w:rPr>
          <w:rFonts w:ascii="Arial" w:eastAsia="Calibri" w:hAnsi="Arial" w:cs="Arial"/>
          <w:b/>
          <w:snapToGrid w:val="0"/>
          <w:sz w:val="22"/>
          <w:szCs w:val="22"/>
          <w:lang w:eastAsia="pt-BR"/>
        </w:rPr>
        <w:t>,</w:t>
      </w:r>
      <w:r w:rsidRPr="001E6426">
        <w:rPr>
          <w:rFonts w:ascii="Arial" w:eastAsia="Calibri" w:hAnsi="Arial" w:cs="Arial"/>
          <w:snapToGrid w:val="0"/>
          <w:sz w:val="22"/>
          <w:szCs w:val="22"/>
          <w:lang w:eastAsia="pt-BR"/>
        </w:rPr>
        <w:t xml:space="preserve"> do dia </w:t>
      </w:r>
      <w:r w:rsidR="001E6426">
        <w:rPr>
          <w:rFonts w:ascii="Arial" w:eastAsia="Calibri" w:hAnsi="Arial" w:cs="Arial"/>
          <w:b/>
          <w:snapToGrid w:val="0"/>
          <w:sz w:val="22"/>
          <w:szCs w:val="22"/>
          <w:lang w:eastAsia="pt-BR"/>
        </w:rPr>
        <w:t>24</w:t>
      </w:r>
      <w:r w:rsidR="0060731B" w:rsidRPr="001E6426">
        <w:rPr>
          <w:rFonts w:ascii="Arial" w:eastAsia="Calibri" w:hAnsi="Arial" w:cs="Arial"/>
          <w:b/>
          <w:snapToGrid w:val="0"/>
          <w:sz w:val="22"/>
          <w:szCs w:val="22"/>
          <w:lang w:eastAsia="pt-BR"/>
        </w:rPr>
        <w:t>/</w:t>
      </w:r>
      <w:r w:rsidR="00546E59" w:rsidRPr="001E6426">
        <w:rPr>
          <w:rFonts w:ascii="Arial" w:eastAsia="Calibri" w:hAnsi="Arial" w:cs="Arial"/>
          <w:b/>
          <w:snapToGrid w:val="0"/>
          <w:sz w:val="22"/>
          <w:szCs w:val="22"/>
          <w:lang w:eastAsia="pt-BR"/>
        </w:rPr>
        <w:t>1</w:t>
      </w:r>
      <w:r w:rsidR="001E6426">
        <w:rPr>
          <w:rFonts w:ascii="Arial" w:eastAsia="Calibri" w:hAnsi="Arial" w:cs="Arial"/>
          <w:b/>
          <w:snapToGrid w:val="0"/>
          <w:sz w:val="22"/>
          <w:szCs w:val="22"/>
          <w:lang w:eastAsia="pt-BR"/>
        </w:rPr>
        <w:t>1</w:t>
      </w:r>
      <w:r w:rsidR="006E39ED" w:rsidRPr="001E6426">
        <w:rPr>
          <w:rFonts w:ascii="Arial" w:eastAsia="Calibri" w:hAnsi="Arial" w:cs="Arial"/>
          <w:b/>
          <w:snapToGrid w:val="0"/>
          <w:sz w:val="22"/>
          <w:szCs w:val="22"/>
          <w:lang w:eastAsia="pt-BR"/>
        </w:rPr>
        <w:t>/202</w:t>
      </w:r>
      <w:r w:rsidR="00696A31" w:rsidRPr="001E6426">
        <w:rPr>
          <w:rFonts w:ascii="Arial" w:eastAsia="Calibri" w:hAnsi="Arial" w:cs="Arial"/>
          <w:b/>
          <w:snapToGrid w:val="0"/>
          <w:sz w:val="22"/>
          <w:szCs w:val="22"/>
          <w:lang w:eastAsia="pt-BR"/>
        </w:rPr>
        <w:t>3</w:t>
      </w:r>
      <w:r w:rsidRPr="001E6426">
        <w:rPr>
          <w:rFonts w:ascii="Arial" w:eastAsia="Calibri" w:hAnsi="Arial" w:cs="Arial"/>
          <w:snapToGrid w:val="0"/>
          <w:sz w:val="22"/>
          <w:szCs w:val="22"/>
          <w:lang w:eastAsia="pt-BR"/>
        </w:rPr>
        <w:t xml:space="preserve">, os horários </w:t>
      </w:r>
      <w:r w:rsidRPr="004A29A7">
        <w:rPr>
          <w:rFonts w:ascii="Arial" w:eastAsia="Calibri" w:hAnsi="Arial" w:cs="Arial"/>
          <w:snapToGrid w:val="0"/>
          <w:sz w:val="22"/>
          <w:szCs w:val="22"/>
          <w:lang w:eastAsia="pt-BR"/>
        </w:rPr>
        <w:t>estabelecidos no edital, no aviso e durante a sessão pública o</w:t>
      </w:r>
      <w:r w:rsidR="000F19EC" w:rsidRPr="004A29A7">
        <w:rPr>
          <w:rFonts w:ascii="Arial" w:eastAsia="Calibri" w:hAnsi="Arial" w:cs="Arial"/>
          <w:snapToGrid w:val="0"/>
          <w:sz w:val="22"/>
          <w:szCs w:val="22"/>
          <w:lang w:eastAsia="pt-BR"/>
        </w:rPr>
        <w:t xml:space="preserve">bservarão o </w:t>
      </w:r>
      <w:r w:rsidR="000F19EC" w:rsidRPr="004A29A7">
        <w:rPr>
          <w:rFonts w:ascii="Arial" w:eastAsia="Calibri" w:hAnsi="Arial" w:cs="Arial"/>
          <w:b/>
          <w:bCs/>
          <w:snapToGrid w:val="0"/>
          <w:sz w:val="22"/>
          <w:szCs w:val="22"/>
          <w:lang w:eastAsia="pt-BR"/>
        </w:rPr>
        <w:t>horário d</w:t>
      </w:r>
      <w:r w:rsidR="00992100" w:rsidRPr="004A29A7">
        <w:rPr>
          <w:rFonts w:ascii="Arial" w:eastAsia="Calibri" w:hAnsi="Arial" w:cs="Arial"/>
          <w:b/>
          <w:bCs/>
          <w:snapToGrid w:val="0"/>
          <w:sz w:val="22"/>
          <w:szCs w:val="22"/>
          <w:lang w:eastAsia="pt-BR"/>
        </w:rPr>
        <w:t>o D</w:t>
      </w:r>
      <w:r w:rsidR="007C2E7B" w:rsidRPr="004A29A7">
        <w:rPr>
          <w:rFonts w:ascii="Arial" w:eastAsia="Calibri" w:hAnsi="Arial" w:cs="Arial"/>
          <w:b/>
          <w:bCs/>
          <w:snapToGrid w:val="0"/>
          <w:sz w:val="22"/>
          <w:szCs w:val="22"/>
          <w:lang w:eastAsia="pt-BR"/>
        </w:rPr>
        <w:t>istrito Federal</w:t>
      </w:r>
      <w:r w:rsidRPr="004A29A7">
        <w:rPr>
          <w:rFonts w:ascii="Arial" w:eastAsia="Calibri" w:hAnsi="Arial" w:cs="Arial"/>
          <w:snapToGrid w:val="0"/>
          <w:sz w:val="22"/>
          <w:szCs w:val="22"/>
          <w:lang w:eastAsia="pt-BR"/>
        </w:rPr>
        <w:t>, inclusive para contagem de tempo e registro no sistema eletrônico e na documentação relativa ao certame.</w:t>
      </w:r>
    </w:p>
    <w:p w14:paraId="15985F6D" w14:textId="77777777" w:rsidR="00EC4FF3" w:rsidRPr="004A29A7" w:rsidRDefault="00EC4FF3" w:rsidP="004A29A7">
      <w:pPr>
        <w:tabs>
          <w:tab w:val="left" w:pos="0"/>
        </w:tabs>
        <w:jc w:val="both"/>
        <w:rPr>
          <w:rFonts w:ascii="Arial" w:eastAsia="Calibri" w:hAnsi="Arial" w:cs="Arial"/>
          <w:snapToGrid w:val="0"/>
          <w:sz w:val="22"/>
          <w:szCs w:val="22"/>
          <w:lang w:eastAsia="pt-BR"/>
        </w:rPr>
      </w:pPr>
    </w:p>
    <w:p w14:paraId="11919F42" w14:textId="77777777" w:rsidR="00EC4FF3" w:rsidRPr="004A29A7" w:rsidRDefault="00EC4FF3" w:rsidP="004A29A7">
      <w:pPr>
        <w:tabs>
          <w:tab w:val="left" w:pos="0"/>
        </w:tabs>
        <w:jc w:val="both"/>
        <w:rPr>
          <w:rFonts w:ascii="Arial" w:eastAsia="Calibri" w:hAnsi="Arial" w:cs="Arial"/>
          <w:snapToGrid w:val="0"/>
          <w:sz w:val="22"/>
          <w:szCs w:val="22"/>
          <w:lang w:eastAsia="pt-BR"/>
        </w:rPr>
      </w:pPr>
      <w:r w:rsidRPr="004A29A7">
        <w:rPr>
          <w:rFonts w:ascii="Arial" w:eastAsia="Calibri" w:hAnsi="Arial" w:cs="Arial"/>
          <w:b/>
          <w:snapToGrid w:val="0"/>
          <w:sz w:val="22"/>
          <w:szCs w:val="22"/>
          <w:lang w:eastAsia="pt-BR"/>
        </w:rPr>
        <w:t>1.2.3</w:t>
      </w:r>
      <w:r w:rsidR="00E920C9" w:rsidRPr="004A29A7">
        <w:rPr>
          <w:rFonts w:ascii="Arial" w:eastAsia="Calibri" w:hAnsi="Arial" w:cs="Arial"/>
          <w:b/>
          <w:snapToGrid w:val="0"/>
          <w:sz w:val="22"/>
          <w:szCs w:val="22"/>
          <w:lang w:eastAsia="pt-BR"/>
        </w:rPr>
        <w:t>.</w:t>
      </w:r>
      <w:r w:rsidRPr="004A29A7">
        <w:rPr>
          <w:rFonts w:ascii="Arial" w:eastAsia="Calibri" w:hAnsi="Arial" w:cs="Arial"/>
          <w:b/>
          <w:snapToGrid w:val="0"/>
          <w:sz w:val="22"/>
          <w:szCs w:val="22"/>
          <w:lang w:eastAsia="pt-BR"/>
        </w:rPr>
        <w:t xml:space="preserve"> </w:t>
      </w:r>
      <w:r w:rsidRPr="004A29A7">
        <w:rPr>
          <w:rFonts w:ascii="Arial" w:eastAsia="Calibri" w:hAnsi="Arial" w:cs="Arial"/>
          <w:snapToGrid w:val="0"/>
          <w:sz w:val="22"/>
          <w:szCs w:val="22"/>
          <w:lang w:eastAsia="pt-BR"/>
        </w:rPr>
        <w:t>Os fornecedores deverão observar, rigorosamente, as datas e os horários limites previstos para o recebimento e a abertura das propostas, atentando, também, para o início da disputa;</w:t>
      </w:r>
    </w:p>
    <w:p w14:paraId="1A976578" w14:textId="77777777" w:rsidR="00EC4FF3" w:rsidRPr="004A29A7" w:rsidRDefault="00EC4FF3" w:rsidP="004A29A7">
      <w:pPr>
        <w:tabs>
          <w:tab w:val="left" w:pos="0"/>
        </w:tabs>
        <w:jc w:val="both"/>
        <w:rPr>
          <w:rFonts w:ascii="Arial" w:eastAsia="Calibri" w:hAnsi="Arial" w:cs="Arial"/>
          <w:snapToGrid w:val="0"/>
          <w:sz w:val="22"/>
          <w:szCs w:val="22"/>
          <w:lang w:eastAsia="pt-BR"/>
        </w:rPr>
      </w:pPr>
    </w:p>
    <w:p w14:paraId="3D1C72CD" w14:textId="77777777" w:rsidR="00EC4FF3" w:rsidRPr="004A29A7" w:rsidRDefault="00EC4FF3" w:rsidP="004A29A7">
      <w:pPr>
        <w:tabs>
          <w:tab w:val="left" w:pos="0"/>
        </w:tabs>
        <w:jc w:val="both"/>
        <w:rPr>
          <w:rFonts w:ascii="Arial" w:eastAsia="Calibri" w:hAnsi="Arial" w:cs="Arial"/>
          <w:b/>
          <w:snapToGrid w:val="0"/>
          <w:sz w:val="22"/>
          <w:szCs w:val="22"/>
          <w:lang w:eastAsia="pt-BR"/>
        </w:rPr>
      </w:pPr>
      <w:r w:rsidRPr="004A29A7">
        <w:rPr>
          <w:rFonts w:ascii="Arial" w:eastAsia="Calibri" w:hAnsi="Arial" w:cs="Arial"/>
          <w:b/>
          <w:snapToGrid w:val="0"/>
          <w:sz w:val="22"/>
          <w:szCs w:val="22"/>
          <w:lang w:eastAsia="pt-BR"/>
        </w:rPr>
        <w:t xml:space="preserve">1.2.4 </w:t>
      </w:r>
      <w:r w:rsidRPr="004A29A7">
        <w:rPr>
          <w:rFonts w:ascii="Arial" w:eastAsia="Calibri" w:hAnsi="Arial" w:cs="Arial"/>
          <w:b/>
          <w:snapToGrid w:val="0"/>
          <w:sz w:val="22"/>
          <w:szCs w:val="22"/>
          <w:lang w:eastAsia="pt-BR"/>
        </w:rPr>
        <w:tab/>
        <w:t>É VEDADA A IDENTIFICAÇÃO DOS PROPONENTES LICITANTES NO SISTEMA, EM QUALQUER HIPÓTESE, ANTES DO TÉRMINO DA FASE COMPETITIVA DO PREGÃO.</w:t>
      </w:r>
    </w:p>
    <w:p w14:paraId="076D03E2" w14:textId="77777777" w:rsidR="00EC4FF3" w:rsidRPr="004A29A7" w:rsidRDefault="00EC4FF3" w:rsidP="004A29A7">
      <w:pPr>
        <w:tabs>
          <w:tab w:val="left" w:pos="0"/>
        </w:tabs>
        <w:jc w:val="both"/>
        <w:rPr>
          <w:rFonts w:ascii="Arial" w:eastAsia="Calibri" w:hAnsi="Arial" w:cs="Arial"/>
          <w:snapToGrid w:val="0"/>
          <w:sz w:val="22"/>
          <w:szCs w:val="22"/>
          <w:lang w:eastAsia="pt-BR"/>
        </w:rPr>
      </w:pPr>
    </w:p>
    <w:p w14:paraId="7C3AADAB" w14:textId="77777777" w:rsidR="00EC4FF3" w:rsidRPr="004A29A7" w:rsidRDefault="00EC4FF3" w:rsidP="004A29A7">
      <w:pPr>
        <w:tabs>
          <w:tab w:val="left" w:pos="0"/>
        </w:tabs>
        <w:jc w:val="both"/>
        <w:rPr>
          <w:rFonts w:ascii="Arial" w:eastAsia="Calibri" w:hAnsi="Arial" w:cs="Arial"/>
          <w:b/>
          <w:snapToGrid w:val="0"/>
          <w:sz w:val="22"/>
          <w:szCs w:val="22"/>
          <w:lang w:eastAsia="pt-BR"/>
        </w:rPr>
      </w:pPr>
      <w:r w:rsidRPr="004A29A7">
        <w:rPr>
          <w:rFonts w:ascii="Arial" w:eastAsia="Calibri" w:hAnsi="Arial" w:cs="Arial"/>
          <w:b/>
          <w:snapToGrid w:val="0"/>
          <w:sz w:val="22"/>
          <w:szCs w:val="22"/>
          <w:lang w:eastAsia="pt-BR"/>
        </w:rPr>
        <w:t>1.3</w:t>
      </w:r>
      <w:r w:rsidR="00E920C9" w:rsidRPr="004A29A7">
        <w:rPr>
          <w:rFonts w:ascii="Arial" w:eastAsia="Calibri" w:hAnsi="Arial" w:cs="Arial"/>
          <w:b/>
          <w:snapToGrid w:val="0"/>
          <w:sz w:val="22"/>
          <w:szCs w:val="22"/>
          <w:lang w:eastAsia="pt-BR"/>
        </w:rPr>
        <w:t>.</w:t>
      </w:r>
      <w:r w:rsidRPr="004A29A7">
        <w:rPr>
          <w:rFonts w:ascii="Arial" w:eastAsia="Calibri" w:hAnsi="Arial" w:cs="Arial"/>
          <w:b/>
          <w:snapToGrid w:val="0"/>
          <w:sz w:val="22"/>
          <w:szCs w:val="22"/>
          <w:lang w:eastAsia="pt-BR"/>
        </w:rPr>
        <w:t xml:space="preserve"> FORMALIZAÇÕES DE CONSULTA/ENCAMINHAMENTOS:</w:t>
      </w:r>
    </w:p>
    <w:p w14:paraId="72257EA4" w14:textId="77777777" w:rsidR="00EC4FF3" w:rsidRPr="004A29A7" w:rsidRDefault="00EC4FF3" w:rsidP="004A29A7">
      <w:pPr>
        <w:tabs>
          <w:tab w:val="left" w:pos="0"/>
        </w:tabs>
        <w:jc w:val="both"/>
        <w:rPr>
          <w:rFonts w:ascii="Arial" w:eastAsia="Calibri" w:hAnsi="Arial" w:cs="Arial"/>
          <w:snapToGrid w:val="0"/>
          <w:sz w:val="22"/>
          <w:szCs w:val="22"/>
          <w:lang w:eastAsia="pt-BR"/>
        </w:rPr>
      </w:pPr>
    </w:p>
    <w:p w14:paraId="23784DCB" w14:textId="7EFFEBE8" w:rsidR="00EC4FF3" w:rsidRPr="004A29A7" w:rsidRDefault="00EC4FF3" w:rsidP="004A29A7">
      <w:pPr>
        <w:numPr>
          <w:ilvl w:val="0"/>
          <w:numId w:val="4"/>
        </w:numPr>
        <w:tabs>
          <w:tab w:val="left" w:pos="142"/>
        </w:tabs>
        <w:overflowPunct w:val="0"/>
        <w:autoSpaceDE w:val="0"/>
        <w:autoSpaceDN w:val="0"/>
        <w:adjustRightInd w:val="0"/>
        <w:ind w:left="709" w:hanging="283"/>
        <w:jc w:val="both"/>
        <w:rPr>
          <w:rFonts w:ascii="Arial" w:hAnsi="Arial" w:cs="Arial"/>
          <w:snapToGrid w:val="0"/>
          <w:sz w:val="22"/>
          <w:szCs w:val="22"/>
          <w:lang w:eastAsia="pt-BR"/>
        </w:rPr>
      </w:pPr>
      <w:r w:rsidRPr="004A29A7">
        <w:rPr>
          <w:rFonts w:ascii="Arial" w:hAnsi="Arial" w:cs="Arial"/>
          <w:snapToGrid w:val="0"/>
          <w:sz w:val="22"/>
          <w:szCs w:val="22"/>
          <w:lang w:eastAsia="pt-BR"/>
        </w:rPr>
        <w:t>Endereço: Aveni</w:t>
      </w:r>
      <w:r w:rsidR="000247A6" w:rsidRPr="004A29A7">
        <w:rPr>
          <w:rFonts w:ascii="Arial" w:hAnsi="Arial" w:cs="Arial"/>
          <w:snapToGrid w:val="0"/>
          <w:sz w:val="22"/>
          <w:szCs w:val="22"/>
          <w:lang w:eastAsia="pt-BR"/>
        </w:rPr>
        <w:t xml:space="preserve">da </w:t>
      </w:r>
      <w:r w:rsidR="00B70E2D" w:rsidRPr="004A29A7">
        <w:rPr>
          <w:rFonts w:ascii="Arial" w:hAnsi="Arial" w:cs="Arial"/>
          <w:snapToGrid w:val="0"/>
          <w:sz w:val="22"/>
          <w:szCs w:val="22"/>
          <w:lang w:eastAsia="pt-BR"/>
        </w:rPr>
        <w:t xml:space="preserve">Francisco Alves da Silva </w:t>
      </w:r>
      <w:r w:rsidRPr="004A29A7">
        <w:rPr>
          <w:rFonts w:ascii="Arial" w:hAnsi="Arial" w:cs="Arial"/>
          <w:snapToGrid w:val="0"/>
          <w:sz w:val="22"/>
          <w:szCs w:val="22"/>
          <w:lang w:eastAsia="pt-BR"/>
        </w:rPr>
        <w:t xml:space="preserve">nº </w:t>
      </w:r>
      <w:r w:rsidR="00B70E2D" w:rsidRPr="004A29A7">
        <w:rPr>
          <w:rFonts w:ascii="Arial" w:hAnsi="Arial" w:cs="Arial"/>
          <w:snapToGrid w:val="0"/>
          <w:sz w:val="22"/>
          <w:szCs w:val="22"/>
          <w:lang w:eastAsia="pt-BR"/>
        </w:rPr>
        <w:t>443,</w:t>
      </w:r>
      <w:r w:rsidRPr="004A29A7">
        <w:rPr>
          <w:rFonts w:ascii="Arial" w:hAnsi="Arial" w:cs="Arial"/>
          <w:snapToGrid w:val="0"/>
          <w:sz w:val="22"/>
          <w:szCs w:val="22"/>
          <w:lang w:eastAsia="pt-BR"/>
        </w:rPr>
        <w:t xml:space="preserve"> </w:t>
      </w:r>
      <w:r w:rsidR="00B70E2D" w:rsidRPr="004A29A7">
        <w:rPr>
          <w:rFonts w:ascii="Arial" w:hAnsi="Arial" w:cs="Arial"/>
          <w:snapToGrid w:val="0"/>
          <w:sz w:val="22"/>
          <w:szCs w:val="22"/>
          <w:lang w:eastAsia="pt-BR"/>
        </w:rPr>
        <w:t>centro</w:t>
      </w:r>
      <w:r w:rsidRPr="004A29A7">
        <w:rPr>
          <w:rFonts w:ascii="Arial" w:hAnsi="Arial" w:cs="Arial"/>
          <w:snapToGrid w:val="0"/>
          <w:sz w:val="22"/>
          <w:szCs w:val="22"/>
          <w:lang w:eastAsia="pt-BR"/>
        </w:rPr>
        <w:t xml:space="preserve">, </w:t>
      </w:r>
      <w:r w:rsidR="00B70E2D" w:rsidRPr="004A29A7">
        <w:rPr>
          <w:rFonts w:ascii="Arial" w:hAnsi="Arial" w:cs="Arial"/>
          <w:snapToGrid w:val="0"/>
          <w:sz w:val="22"/>
          <w:szCs w:val="22"/>
          <w:lang w:eastAsia="pt-BR"/>
        </w:rPr>
        <w:t xml:space="preserve">Deodápolis - </w:t>
      </w:r>
      <w:r w:rsidRPr="004A29A7">
        <w:rPr>
          <w:rFonts w:ascii="Arial" w:hAnsi="Arial" w:cs="Arial"/>
          <w:snapToGrid w:val="0"/>
          <w:sz w:val="22"/>
          <w:szCs w:val="22"/>
          <w:lang w:eastAsia="pt-BR"/>
        </w:rPr>
        <w:t>MS, CEP: 79</w:t>
      </w:r>
      <w:r w:rsidR="00B70E2D" w:rsidRPr="004A29A7">
        <w:rPr>
          <w:rFonts w:ascii="Arial" w:hAnsi="Arial" w:cs="Arial"/>
          <w:snapToGrid w:val="0"/>
          <w:sz w:val="22"/>
          <w:szCs w:val="22"/>
          <w:lang w:eastAsia="pt-BR"/>
        </w:rPr>
        <w:t>.790</w:t>
      </w:r>
      <w:r w:rsidR="001E7FA7" w:rsidRPr="004A29A7">
        <w:rPr>
          <w:rFonts w:ascii="Arial" w:hAnsi="Arial" w:cs="Arial"/>
          <w:snapToGrid w:val="0"/>
          <w:sz w:val="22"/>
          <w:szCs w:val="22"/>
          <w:lang w:eastAsia="pt-BR"/>
        </w:rPr>
        <w:t>-</w:t>
      </w:r>
      <w:r w:rsidR="00B70E2D" w:rsidRPr="004A29A7">
        <w:rPr>
          <w:rFonts w:ascii="Arial" w:hAnsi="Arial" w:cs="Arial"/>
          <w:snapToGrid w:val="0"/>
          <w:sz w:val="22"/>
          <w:szCs w:val="22"/>
          <w:lang w:eastAsia="pt-BR"/>
        </w:rPr>
        <w:t xml:space="preserve"> 000</w:t>
      </w:r>
      <w:r w:rsidRPr="004A29A7">
        <w:rPr>
          <w:rFonts w:ascii="Arial" w:hAnsi="Arial" w:cs="Arial"/>
          <w:snapToGrid w:val="0"/>
          <w:sz w:val="22"/>
          <w:szCs w:val="22"/>
          <w:lang w:eastAsia="pt-BR"/>
        </w:rPr>
        <w:t xml:space="preserve"> </w:t>
      </w:r>
      <w:r w:rsidR="00294EEA" w:rsidRPr="004A29A7">
        <w:rPr>
          <w:rFonts w:ascii="Arial" w:hAnsi="Arial" w:cs="Arial"/>
          <w:snapToGrid w:val="0"/>
          <w:sz w:val="22"/>
          <w:szCs w:val="22"/>
          <w:lang w:eastAsia="pt-BR"/>
        </w:rPr>
        <w:t>-</w:t>
      </w:r>
      <w:r w:rsidRPr="004A29A7">
        <w:rPr>
          <w:rFonts w:ascii="Arial" w:hAnsi="Arial" w:cs="Arial"/>
          <w:snapToGrid w:val="0"/>
          <w:sz w:val="22"/>
          <w:szCs w:val="22"/>
          <w:lang w:eastAsia="pt-BR"/>
        </w:rPr>
        <w:t xml:space="preserve"> </w:t>
      </w:r>
      <w:r w:rsidR="006A7F44" w:rsidRPr="004A29A7">
        <w:rPr>
          <w:rFonts w:ascii="Arial" w:hAnsi="Arial" w:cs="Arial"/>
          <w:snapToGrid w:val="0"/>
          <w:sz w:val="22"/>
          <w:szCs w:val="22"/>
          <w:lang w:eastAsia="pt-BR"/>
        </w:rPr>
        <w:t>Se</w:t>
      </w:r>
      <w:r w:rsidR="00294EEA" w:rsidRPr="004A29A7">
        <w:rPr>
          <w:rFonts w:ascii="Arial" w:hAnsi="Arial" w:cs="Arial"/>
          <w:snapToGrid w:val="0"/>
          <w:sz w:val="22"/>
          <w:szCs w:val="22"/>
          <w:lang w:eastAsia="pt-BR"/>
        </w:rPr>
        <w:t>tor de Licitação</w:t>
      </w:r>
      <w:r w:rsidRPr="004A29A7">
        <w:rPr>
          <w:rFonts w:ascii="Arial" w:hAnsi="Arial" w:cs="Arial"/>
          <w:snapToGrid w:val="0"/>
          <w:sz w:val="22"/>
          <w:szCs w:val="22"/>
          <w:lang w:eastAsia="pt-BR"/>
        </w:rPr>
        <w:t>.</w:t>
      </w:r>
    </w:p>
    <w:p w14:paraId="594D3418" w14:textId="77777777" w:rsidR="00C24BD8" w:rsidRPr="004A29A7" w:rsidRDefault="00C24BD8" w:rsidP="004A29A7">
      <w:pPr>
        <w:numPr>
          <w:ilvl w:val="0"/>
          <w:numId w:val="4"/>
        </w:numPr>
        <w:tabs>
          <w:tab w:val="left" w:pos="0"/>
        </w:tabs>
        <w:overflowPunct w:val="0"/>
        <w:autoSpaceDE w:val="0"/>
        <w:autoSpaceDN w:val="0"/>
        <w:adjustRightInd w:val="0"/>
        <w:ind w:firstLine="426"/>
        <w:jc w:val="both"/>
        <w:rPr>
          <w:rFonts w:ascii="Arial" w:hAnsi="Arial" w:cs="Arial"/>
          <w:snapToGrid w:val="0"/>
          <w:sz w:val="22"/>
          <w:szCs w:val="22"/>
          <w:lang w:eastAsia="pt-BR"/>
        </w:rPr>
      </w:pPr>
      <w:r w:rsidRPr="004A29A7">
        <w:rPr>
          <w:rFonts w:ascii="Arial" w:hAnsi="Arial" w:cs="Arial"/>
          <w:snapToGrid w:val="0"/>
          <w:sz w:val="22"/>
          <w:szCs w:val="22"/>
          <w:lang w:eastAsia="pt-BR"/>
        </w:rPr>
        <w:t xml:space="preserve">Pregoeiro: </w:t>
      </w:r>
      <w:r w:rsidR="00B70E2D" w:rsidRPr="004A29A7">
        <w:rPr>
          <w:rFonts w:ascii="Arial" w:hAnsi="Arial" w:cs="Arial"/>
          <w:snapToGrid w:val="0"/>
          <w:sz w:val="22"/>
          <w:szCs w:val="22"/>
          <w:lang w:eastAsia="pt-BR"/>
        </w:rPr>
        <w:t xml:space="preserve">Jean Martins Sobral </w:t>
      </w:r>
      <w:r w:rsidR="005F3BA5" w:rsidRPr="004A29A7">
        <w:rPr>
          <w:rFonts w:ascii="Arial" w:hAnsi="Arial" w:cs="Arial"/>
          <w:snapToGrid w:val="0"/>
          <w:sz w:val="22"/>
          <w:szCs w:val="22"/>
          <w:lang w:eastAsia="pt-BR"/>
        </w:rPr>
        <w:t xml:space="preserve">- Decreto nº </w:t>
      </w:r>
      <w:r w:rsidR="00D4756C" w:rsidRPr="004A29A7">
        <w:rPr>
          <w:rFonts w:ascii="Arial" w:hAnsi="Arial" w:cs="Arial"/>
          <w:snapToGrid w:val="0"/>
          <w:sz w:val="22"/>
          <w:szCs w:val="22"/>
          <w:lang w:eastAsia="pt-BR"/>
        </w:rPr>
        <w:t>37</w:t>
      </w:r>
      <w:r w:rsidRPr="004A29A7">
        <w:rPr>
          <w:rFonts w:ascii="Arial" w:hAnsi="Arial" w:cs="Arial"/>
          <w:snapToGrid w:val="0"/>
          <w:sz w:val="22"/>
          <w:szCs w:val="22"/>
          <w:lang w:eastAsia="pt-BR"/>
        </w:rPr>
        <w:t>/202</w:t>
      </w:r>
      <w:r w:rsidR="00B70E2D" w:rsidRPr="004A29A7">
        <w:rPr>
          <w:rFonts w:ascii="Arial" w:hAnsi="Arial" w:cs="Arial"/>
          <w:snapToGrid w:val="0"/>
          <w:sz w:val="22"/>
          <w:szCs w:val="22"/>
          <w:lang w:eastAsia="pt-BR"/>
        </w:rPr>
        <w:t>3</w:t>
      </w:r>
      <w:r w:rsidRPr="004A29A7">
        <w:rPr>
          <w:rFonts w:ascii="Arial" w:hAnsi="Arial" w:cs="Arial"/>
          <w:snapToGrid w:val="0"/>
          <w:sz w:val="22"/>
          <w:szCs w:val="22"/>
          <w:lang w:eastAsia="pt-BR"/>
        </w:rPr>
        <w:t>.</w:t>
      </w:r>
    </w:p>
    <w:p w14:paraId="01D46446" w14:textId="77777777" w:rsidR="00EC4FF3" w:rsidRPr="004A29A7" w:rsidRDefault="00EC4FF3" w:rsidP="004A29A7">
      <w:pPr>
        <w:numPr>
          <w:ilvl w:val="0"/>
          <w:numId w:val="4"/>
        </w:numPr>
        <w:tabs>
          <w:tab w:val="left" w:pos="0"/>
        </w:tabs>
        <w:overflowPunct w:val="0"/>
        <w:autoSpaceDE w:val="0"/>
        <w:autoSpaceDN w:val="0"/>
        <w:adjustRightInd w:val="0"/>
        <w:ind w:firstLine="426"/>
        <w:jc w:val="both"/>
        <w:rPr>
          <w:rFonts w:ascii="Arial" w:hAnsi="Arial" w:cs="Arial"/>
          <w:snapToGrid w:val="0"/>
          <w:sz w:val="22"/>
          <w:szCs w:val="22"/>
          <w:lang w:val="en-US" w:eastAsia="pt-BR"/>
        </w:rPr>
      </w:pPr>
      <w:r w:rsidRPr="004A29A7">
        <w:rPr>
          <w:rFonts w:ascii="Arial" w:hAnsi="Arial" w:cs="Arial"/>
          <w:snapToGrid w:val="0"/>
          <w:sz w:val="22"/>
          <w:szCs w:val="22"/>
          <w:lang w:val="en-US" w:eastAsia="pt-BR"/>
        </w:rPr>
        <w:t xml:space="preserve">Email: </w:t>
      </w:r>
      <w:hyperlink r:id="rId10" w:history="1">
        <w:r w:rsidR="00B70E2D" w:rsidRPr="004A29A7">
          <w:rPr>
            <w:rStyle w:val="Hyperlink"/>
            <w:rFonts w:ascii="Arial" w:hAnsi="Arial" w:cs="Arial"/>
            <w:color w:val="auto"/>
            <w:sz w:val="22"/>
            <w:szCs w:val="22"/>
            <w:lang w:val="en-US" w:eastAsia="en-US"/>
          </w:rPr>
          <w:t>editaisprefeituradeodapolis@gmail.com</w:t>
        </w:r>
      </w:hyperlink>
    </w:p>
    <w:p w14:paraId="4C1785F4" w14:textId="77777777" w:rsidR="005F3BA5" w:rsidRPr="004A29A7" w:rsidRDefault="00A53A17" w:rsidP="004A29A7">
      <w:pPr>
        <w:numPr>
          <w:ilvl w:val="0"/>
          <w:numId w:val="4"/>
        </w:numPr>
        <w:tabs>
          <w:tab w:val="left" w:pos="0"/>
        </w:tabs>
        <w:overflowPunct w:val="0"/>
        <w:autoSpaceDE w:val="0"/>
        <w:autoSpaceDN w:val="0"/>
        <w:adjustRightInd w:val="0"/>
        <w:ind w:firstLine="426"/>
        <w:jc w:val="both"/>
        <w:rPr>
          <w:rFonts w:ascii="Arial" w:hAnsi="Arial" w:cs="Arial"/>
          <w:snapToGrid w:val="0"/>
          <w:sz w:val="22"/>
          <w:szCs w:val="22"/>
          <w:lang w:eastAsia="pt-BR"/>
        </w:rPr>
      </w:pPr>
      <w:r w:rsidRPr="004A29A7">
        <w:rPr>
          <w:rFonts w:ascii="Arial" w:hAnsi="Arial" w:cs="Arial"/>
          <w:sz w:val="22"/>
          <w:szCs w:val="22"/>
          <w:lang w:eastAsia="en-US"/>
        </w:rPr>
        <w:t xml:space="preserve">Telefone: (67) </w:t>
      </w:r>
      <w:r w:rsidR="00B70E2D" w:rsidRPr="004A29A7">
        <w:rPr>
          <w:rFonts w:ascii="Arial" w:hAnsi="Arial" w:cs="Arial"/>
          <w:sz w:val="22"/>
          <w:szCs w:val="22"/>
          <w:lang w:eastAsia="en-US"/>
        </w:rPr>
        <w:t>3448-1994, ramal 2</w:t>
      </w:r>
      <w:r w:rsidR="0069531E" w:rsidRPr="004A29A7">
        <w:rPr>
          <w:rFonts w:ascii="Arial" w:hAnsi="Arial" w:cs="Arial"/>
          <w:sz w:val="22"/>
          <w:szCs w:val="22"/>
          <w:lang w:eastAsia="en-US"/>
        </w:rPr>
        <w:t>20</w:t>
      </w:r>
      <w:r w:rsidR="00EC4FF3" w:rsidRPr="004A29A7">
        <w:rPr>
          <w:rFonts w:ascii="Arial" w:hAnsi="Arial" w:cs="Arial"/>
          <w:sz w:val="22"/>
          <w:szCs w:val="22"/>
          <w:lang w:eastAsia="en-US"/>
        </w:rPr>
        <w:t>.</w:t>
      </w:r>
    </w:p>
    <w:p w14:paraId="3D7AC825" w14:textId="77777777" w:rsidR="00EC4FF3" w:rsidRPr="004A29A7" w:rsidRDefault="00574907" w:rsidP="004A29A7">
      <w:pPr>
        <w:pStyle w:val="Corpodetexto"/>
        <w:pBdr>
          <w:top w:val="single" w:sz="4" w:space="0" w:color="000000"/>
          <w:left w:val="single" w:sz="4" w:space="0" w:color="000000"/>
          <w:bottom w:val="single" w:sz="4" w:space="1" w:color="000000"/>
          <w:right w:val="single" w:sz="4" w:space="13" w:color="000000"/>
        </w:pBdr>
        <w:shd w:val="clear" w:color="auto" w:fill="D9D9D9"/>
        <w:ind w:left="720" w:right="279" w:hanging="720"/>
        <w:jc w:val="center"/>
        <w:outlineLvl w:val="0"/>
        <w:rPr>
          <w:b/>
          <w:szCs w:val="22"/>
        </w:rPr>
      </w:pPr>
      <w:r w:rsidRPr="004A29A7">
        <w:rPr>
          <w:b/>
          <w:szCs w:val="22"/>
        </w:rPr>
        <w:t xml:space="preserve">2 </w:t>
      </w:r>
      <w:r w:rsidR="001D463E" w:rsidRPr="004A29A7">
        <w:rPr>
          <w:b/>
          <w:szCs w:val="22"/>
        </w:rPr>
        <w:t>-</w:t>
      </w:r>
      <w:r w:rsidR="00EC4FF3" w:rsidRPr="004A29A7">
        <w:rPr>
          <w:b/>
          <w:szCs w:val="22"/>
        </w:rPr>
        <w:t xml:space="preserve"> DO OBJETO</w:t>
      </w:r>
    </w:p>
    <w:p w14:paraId="401EC81B" w14:textId="77777777" w:rsidR="00811E0B" w:rsidRPr="004A29A7" w:rsidRDefault="00811E0B" w:rsidP="004A29A7">
      <w:pPr>
        <w:pStyle w:val="Corpodetexto"/>
        <w:ind w:right="279"/>
        <w:rPr>
          <w:b/>
          <w:bCs/>
          <w:szCs w:val="22"/>
        </w:rPr>
      </w:pPr>
    </w:p>
    <w:p w14:paraId="4F4EEF44" w14:textId="77777777" w:rsidR="00EC4FF3" w:rsidRPr="004A29A7" w:rsidRDefault="00EC4FF3" w:rsidP="004A29A7">
      <w:pPr>
        <w:pStyle w:val="PargrafodaLista"/>
        <w:numPr>
          <w:ilvl w:val="0"/>
          <w:numId w:val="3"/>
        </w:numPr>
        <w:tabs>
          <w:tab w:val="left" w:pos="9356"/>
        </w:tabs>
        <w:ind w:right="283"/>
        <w:jc w:val="both"/>
        <w:rPr>
          <w:rFonts w:ascii="Arial" w:hAnsi="Arial" w:cs="Arial"/>
          <w:vanish/>
          <w:sz w:val="22"/>
          <w:szCs w:val="22"/>
        </w:rPr>
      </w:pPr>
    </w:p>
    <w:p w14:paraId="223DEBB5" w14:textId="77777777" w:rsidR="00EC4FF3" w:rsidRPr="004A29A7" w:rsidRDefault="00EC4FF3" w:rsidP="004A29A7">
      <w:pPr>
        <w:pStyle w:val="PargrafodaLista"/>
        <w:numPr>
          <w:ilvl w:val="0"/>
          <w:numId w:val="3"/>
        </w:numPr>
        <w:tabs>
          <w:tab w:val="left" w:pos="9356"/>
        </w:tabs>
        <w:ind w:right="283"/>
        <w:jc w:val="both"/>
        <w:rPr>
          <w:rFonts w:ascii="Arial" w:hAnsi="Arial" w:cs="Arial"/>
          <w:vanish/>
          <w:sz w:val="22"/>
          <w:szCs w:val="22"/>
        </w:rPr>
      </w:pPr>
    </w:p>
    <w:p w14:paraId="5722D5DE" w14:textId="771B2E0D" w:rsidR="00C356BE" w:rsidRPr="00C356BE" w:rsidRDefault="00574907" w:rsidP="004A29A7">
      <w:pPr>
        <w:autoSpaceDE w:val="0"/>
        <w:autoSpaceDN w:val="0"/>
        <w:adjustRightInd w:val="0"/>
        <w:ind w:right="-143"/>
        <w:jc w:val="both"/>
        <w:rPr>
          <w:rFonts w:ascii="Arial" w:hAnsi="Arial" w:cs="Arial"/>
          <w:iCs/>
          <w:sz w:val="22"/>
          <w:szCs w:val="22"/>
        </w:rPr>
      </w:pPr>
      <w:r w:rsidRPr="004A29A7">
        <w:rPr>
          <w:rFonts w:ascii="Arial" w:hAnsi="Arial" w:cs="Arial"/>
          <w:b/>
          <w:sz w:val="22"/>
          <w:szCs w:val="22"/>
        </w:rPr>
        <w:t>2.1</w:t>
      </w:r>
      <w:r w:rsidR="00E920C9" w:rsidRPr="004A29A7">
        <w:rPr>
          <w:rFonts w:ascii="Arial" w:hAnsi="Arial" w:cs="Arial"/>
          <w:b/>
          <w:sz w:val="22"/>
          <w:szCs w:val="22"/>
        </w:rPr>
        <w:t>.</w:t>
      </w:r>
      <w:r w:rsidRPr="004A29A7">
        <w:rPr>
          <w:rFonts w:ascii="Arial" w:hAnsi="Arial" w:cs="Arial"/>
          <w:b/>
          <w:sz w:val="22"/>
          <w:szCs w:val="22"/>
        </w:rPr>
        <w:t xml:space="preserve"> </w:t>
      </w:r>
      <w:r w:rsidR="00E469F3" w:rsidRPr="00E469F3">
        <w:rPr>
          <w:rFonts w:ascii="Arial" w:hAnsi="Arial" w:cs="Arial"/>
          <w:b/>
          <w:bCs/>
          <w:sz w:val="22"/>
          <w:szCs w:val="22"/>
        </w:rPr>
        <w:t>Registro de para eventual aquisição de Materiais de Expediente e Papelaria para atender as necessidades das Secretarias de Administração, Infraestrutura, Saúde, Educação, Assistência Social,</w:t>
      </w:r>
      <w:r w:rsidR="00E469F3" w:rsidRPr="00E469F3">
        <w:rPr>
          <w:rFonts w:ascii="Arial" w:hAnsi="Arial" w:cs="Arial"/>
          <w:b/>
          <w:bCs/>
          <w:color w:val="FF0000"/>
          <w:sz w:val="22"/>
          <w:szCs w:val="22"/>
        </w:rPr>
        <w:t xml:space="preserve"> </w:t>
      </w:r>
      <w:r w:rsidR="00E469F3" w:rsidRPr="00E469F3">
        <w:rPr>
          <w:rFonts w:ascii="Arial" w:hAnsi="Arial" w:cs="Arial"/>
          <w:b/>
          <w:bCs/>
          <w:sz w:val="22"/>
          <w:szCs w:val="22"/>
        </w:rPr>
        <w:t>Esporte e as</w:t>
      </w:r>
      <w:r w:rsidR="00E469F3" w:rsidRPr="00E469F3">
        <w:rPr>
          <w:rFonts w:ascii="Arial" w:hAnsi="Arial" w:cs="Arial"/>
          <w:b/>
          <w:bCs/>
          <w:color w:val="FF0000"/>
          <w:sz w:val="22"/>
          <w:szCs w:val="22"/>
        </w:rPr>
        <w:t xml:space="preserve"> </w:t>
      </w:r>
      <w:r w:rsidR="00E469F3" w:rsidRPr="00E469F3">
        <w:rPr>
          <w:rFonts w:ascii="Arial" w:hAnsi="Arial" w:cs="Arial"/>
          <w:b/>
          <w:bCs/>
          <w:sz w:val="22"/>
          <w:szCs w:val="22"/>
        </w:rPr>
        <w:t xml:space="preserve">Agências de Habitação, Meio Ambiente e Trânsito </w:t>
      </w:r>
      <w:r w:rsidR="00F86481" w:rsidRPr="00F86481">
        <w:rPr>
          <w:rFonts w:ascii="Arial" w:hAnsi="Arial" w:cs="Arial"/>
          <w:iCs/>
          <w:sz w:val="22"/>
          <w:szCs w:val="22"/>
        </w:rPr>
        <w:t>do município de</w:t>
      </w:r>
      <w:r w:rsidR="00F86481">
        <w:rPr>
          <w:rFonts w:ascii="Arial" w:hAnsi="Arial" w:cs="Arial"/>
          <w:b/>
          <w:bCs/>
          <w:iCs/>
          <w:sz w:val="22"/>
          <w:szCs w:val="22"/>
        </w:rPr>
        <w:t xml:space="preserve"> </w:t>
      </w:r>
      <w:r w:rsidR="003C21A3" w:rsidRPr="003C21A3">
        <w:rPr>
          <w:rFonts w:ascii="Arial" w:hAnsi="Arial" w:cs="Arial"/>
          <w:iCs/>
          <w:sz w:val="22"/>
          <w:szCs w:val="22"/>
        </w:rPr>
        <w:t>Deodápolis - MS</w:t>
      </w:r>
      <w:r w:rsidR="00442956" w:rsidRPr="003C21A3">
        <w:rPr>
          <w:rFonts w:ascii="Arial" w:hAnsi="Arial" w:cs="Arial"/>
          <w:iCs/>
          <w:sz w:val="22"/>
          <w:szCs w:val="22"/>
        </w:rPr>
        <w:t>.</w:t>
      </w:r>
    </w:p>
    <w:p w14:paraId="50A84B58" w14:textId="37919CDF" w:rsidR="006F3C31" w:rsidRPr="004A29A7" w:rsidRDefault="006F3C31" w:rsidP="004A29A7">
      <w:pPr>
        <w:autoSpaceDE w:val="0"/>
        <w:autoSpaceDN w:val="0"/>
        <w:adjustRightInd w:val="0"/>
        <w:jc w:val="both"/>
        <w:rPr>
          <w:rFonts w:ascii="Arial" w:hAnsi="Arial" w:cs="Arial"/>
          <w:b/>
          <w:bCs/>
          <w:sz w:val="22"/>
          <w:szCs w:val="22"/>
        </w:rPr>
      </w:pPr>
    </w:p>
    <w:p w14:paraId="635F5DA3" w14:textId="77E07286" w:rsidR="00877591" w:rsidRPr="004A29A7" w:rsidRDefault="00E920C9" w:rsidP="004A29A7">
      <w:pPr>
        <w:autoSpaceDE w:val="0"/>
        <w:autoSpaceDN w:val="0"/>
        <w:adjustRightInd w:val="0"/>
        <w:jc w:val="both"/>
        <w:rPr>
          <w:rFonts w:ascii="Arial" w:hAnsi="Arial" w:cs="Arial"/>
          <w:bCs/>
          <w:sz w:val="22"/>
          <w:szCs w:val="22"/>
        </w:rPr>
      </w:pPr>
      <w:r w:rsidRPr="004A29A7">
        <w:rPr>
          <w:rFonts w:ascii="Arial" w:hAnsi="Arial" w:cs="Arial"/>
          <w:b/>
          <w:sz w:val="22"/>
          <w:szCs w:val="22"/>
        </w:rPr>
        <w:t xml:space="preserve">2.2. </w:t>
      </w:r>
      <w:r w:rsidR="006F3C31" w:rsidRPr="004A29A7">
        <w:rPr>
          <w:rFonts w:ascii="Arial" w:hAnsi="Arial" w:cs="Arial"/>
          <w:b/>
          <w:sz w:val="22"/>
          <w:szCs w:val="22"/>
        </w:rPr>
        <w:t xml:space="preserve"> </w:t>
      </w:r>
      <w:r w:rsidR="00CC3977" w:rsidRPr="004A29A7">
        <w:rPr>
          <w:rFonts w:ascii="Arial" w:hAnsi="Arial" w:cs="Arial"/>
          <w:b/>
          <w:sz w:val="22"/>
          <w:szCs w:val="22"/>
        </w:rPr>
        <w:t>CRITÉRIO DE JULGAMENTO:</w:t>
      </w:r>
      <w:r w:rsidR="00CC3977" w:rsidRPr="004A29A7">
        <w:rPr>
          <w:rFonts w:ascii="Arial" w:hAnsi="Arial" w:cs="Arial"/>
          <w:sz w:val="22"/>
          <w:szCs w:val="22"/>
        </w:rPr>
        <w:t xml:space="preserve"> </w:t>
      </w:r>
      <w:r w:rsidR="00CC3977" w:rsidRPr="004A29A7">
        <w:rPr>
          <w:rFonts w:ascii="Arial" w:hAnsi="Arial" w:cs="Arial"/>
          <w:bCs/>
          <w:sz w:val="22"/>
          <w:szCs w:val="22"/>
        </w:rPr>
        <w:t xml:space="preserve">Menor Preço </w:t>
      </w:r>
      <w:r w:rsidR="00D4756C" w:rsidRPr="004A29A7">
        <w:rPr>
          <w:rFonts w:ascii="Arial" w:hAnsi="Arial" w:cs="Arial"/>
          <w:bCs/>
          <w:sz w:val="22"/>
          <w:szCs w:val="22"/>
        </w:rPr>
        <w:t xml:space="preserve">por </w:t>
      </w:r>
      <w:r w:rsidR="00345892" w:rsidRPr="004A29A7">
        <w:rPr>
          <w:rFonts w:ascii="Arial" w:hAnsi="Arial" w:cs="Arial"/>
          <w:bCs/>
          <w:sz w:val="22"/>
          <w:szCs w:val="22"/>
        </w:rPr>
        <w:t>Item</w:t>
      </w:r>
      <w:r w:rsidR="00CC3977" w:rsidRPr="004A29A7">
        <w:rPr>
          <w:rFonts w:ascii="Arial" w:hAnsi="Arial" w:cs="Arial"/>
          <w:bCs/>
          <w:sz w:val="22"/>
          <w:szCs w:val="22"/>
        </w:rPr>
        <w:t>;</w:t>
      </w:r>
    </w:p>
    <w:p w14:paraId="5C981AEB" w14:textId="77777777" w:rsidR="00877591" w:rsidRPr="004A29A7" w:rsidRDefault="00877591" w:rsidP="004A29A7">
      <w:pPr>
        <w:pStyle w:val="PargrafodaLista"/>
        <w:rPr>
          <w:rFonts w:ascii="Arial" w:hAnsi="Arial" w:cs="Arial"/>
          <w:sz w:val="22"/>
          <w:szCs w:val="22"/>
        </w:rPr>
      </w:pPr>
    </w:p>
    <w:p w14:paraId="0B5B3A9D" w14:textId="1A3CE9E8" w:rsidR="00753745" w:rsidRPr="003E5188" w:rsidRDefault="008A5DCD" w:rsidP="004A29A7">
      <w:pPr>
        <w:pStyle w:val="PargrafodaLista"/>
        <w:numPr>
          <w:ilvl w:val="1"/>
          <w:numId w:val="19"/>
        </w:numPr>
        <w:autoSpaceDE w:val="0"/>
        <w:autoSpaceDN w:val="0"/>
        <w:adjustRightInd w:val="0"/>
        <w:ind w:left="0" w:firstLine="0"/>
        <w:jc w:val="both"/>
        <w:rPr>
          <w:rFonts w:ascii="Arial" w:hAnsi="Arial" w:cs="Arial"/>
          <w:sz w:val="22"/>
          <w:szCs w:val="22"/>
        </w:rPr>
      </w:pPr>
      <w:r w:rsidRPr="004A29A7">
        <w:rPr>
          <w:rFonts w:ascii="Arial" w:hAnsi="Arial" w:cs="Arial"/>
          <w:sz w:val="22"/>
          <w:szCs w:val="22"/>
        </w:rPr>
        <w:t xml:space="preserve">O </w:t>
      </w:r>
      <w:r w:rsidR="00CC3977" w:rsidRPr="004A29A7">
        <w:rPr>
          <w:rFonts w:ascii="Arial" w:hAnsi="Arial" w:cs="Arial"/>
          <w:sz w:val="22"/>
          <w:szCs w:val="22"/>
        </w:rPr>
        <w:t xml:space="preserve">Valor </w:t>
      </w:r>
      <w:r w:rsidR="001D3E8C" w:rsidRPr="004A29A7">
        <w:rPr>
          <w:rFonts w:ascii="Arial" w:hAnsi="Arial" w:cs="Arial"/>
          <w:sz w:val="22"/>
          <w:szCs w:val="22"/>
        </w:rPr>
        <w:t xml:space="preserve">total </w:t>
      </w:r>
      <w:r w:rsidR="00CC3977" w:rsidRPr="004A29A7">
        <w:rPr>
          <w:rFonts w:ascii="Arial" w:hAnsi="Arial" w:cs="Arial"/>
          <w:sz w:val="22"/>
          <w:szCs w:val="22"/>
        </w:rPr>
        <w:t xml:space="preserve">estimado </w:t>
      </w:r>
      <w:r w:rsidR="006F3C31" w:rsidRPr="004A29A7">
        <w:rPr>
          <w:rFonts w:ascii="Arial" w:hAnsi="Arial" w:cs="Arial"/>
          <w:sz w:val="22"/>
          <w:szCs w:val="22"/>
        </w:rPr>
        <w:t xml:space="preserve">para </w:t>
      </w:r>
      <w:r w:rsidR="001D3E8C" w:rsidRPr="004A29A7">
        <w:rPr>
          <w:rFonts w:ascii="Arial" w:hAnsi="Arial" w:cs="Arial"/>
          <w:sz w:val="22"/>
          <w:szCs w:val="22"/>
        </w:rPr>
        <w:t>aquisição d</w:t>
      </w:r>
      <w:r w:rsidR="00E469F3">
        <w:rPr>
          <w:rFonts w:ascii="Arial" w:hAnsi="Arial" w:cs="Arial"/>
          <w:sz w:val="22"/>
          <w:szCs w:val="22"/>
        </w:rPr>
        <w:t>os materiais</w:t>
      </w:r>
      <w:r w:rsidR="001D3E8C" w:rsidRPr="004A29A7">
        <w:rPr>
          <w:rFonts w:ascii="Arial" w:hAnsi="Arial" w:cs="Arial"/>
          <w:sz w:val="22"/>
          <w:szCs w:val="22"/>
        </w:rPr>
        <w:t xml:space="preserve"> </w:t>
      </w:r>
      <w:r w:rsidR="003B0906" w:rsidRPr="004A29A7">
        <w:rPr>
          <w:rFonts w:ascii="Arial" w:hAnsi="Arial" w:cs="Arial"/>
          <w:sz w:val="22"/>
          <w:szCs w:val="22"/>
        </w:rPr>
        <w:t>é</w:t>
      </w:r>
      <w:r w:rsidR="001D3E8C" w:rsidRPr="004A29A7">
        <w:rPr>
          <w:rFonts w:ascii="Arial" w:hAnsi="Arial" w:cs="Arial"/>
          <w:sz w:val="22"/>
          <w:szCs w:val="22"/>
        </w:rPr>
        <w:t xml:space="preserve"> </w:t>
      </w:r>
      <w:r w:rsidR="00696A31" w:rsidRPr="004A29A7">
        <w:rPr>
          <w:rFonts w:ascii="Arial" w:hAnsi="Arial" w:cs="Arial"/>
          <w:b/>
          <w:bCs/>
          <w:sz w:val="22"/>
          <w:szCs w:val="22"/>
        </w:rPr>
        <w:t xml:space="preserve">R$ </w:t>
      </w:r>
      <w:r w:rsidR="003E5188">
        <w:rPr>
          <w:rFonts w:ascii="Arial" w:hAnsi="Arial" w:cs="Arial"/>
          <w:b/>
          <w:bCs/>
          <w:sz w:val="22"/>
          <w:szCs w:val="22"/>
        </w:rPr>
        <w:t>311.856,81</w:t>
      </w:r>
      <w:r w:rsidR="00753745" w:rsidRPr="004A29A7">
        <w:rPr>
          <w:rFonts w:ascii="Arial" w:hAnsi="Arial" w:cs="Arial"/>
          <w:b/>
          <w:bCs/>
          <w:sz w:val="22"/>
          <w:szCs w:val="22"/>
        </w:rPr>
        <w:t xml:space="preserve"> </w:t>
      </w:r>
      <w:r w:rsidR="003E5188" w:rsidRPr="003E5188">
        <w:rPr>
          <w:rFonts w:ascii="Arial" w:hAnsi="Arial" w:cs="Arial"/>
          <w:bCs/>
          <w:noProof/>
          <w:sz w:val="22"/>
          <w:szCs w:val="22"/>
        </w:rPr>
        <w:t>(trezentos e onze mil oitocentos e cinquenta e seis reais e oitenta e um centavos</w:t>
      </w:r>
      <w:r w:rsidR="003E5188" w:rsidRPr="003E5188">
        <w:rPr>
          <w:rFonts w:ascii="Arial" w:hAnsi="Arial" w:cs="Arial"/>
          <w:sz w:val="22"/>
          <w:szCs w:val="22"/>
        </w:rPr>
        <w:t>)</w:t>
      </w:r>
      <w:r w:rsidR="00753745" w:rsidRPr="003E5188">
        <w:rPr>
          <w:rFonts w:ascii="Arial" w:hAnsi="Arial" w:cs="Arial"/>
          <w:b/>
          <w:bCs/>
          <w:sz w:val="22"/>
          <w:szCs w:val="22"/>
        </w:rPr>
        <w:t>)</w:t>
      </w:r>
      <w:r w:rsidR="00753745" w:rsidRPr="003E5188">
        <w:rPr>
          <w:rFonts w:ascii="Arial" w:hAnsi="Arial" w:cs="Arial"/>
          <w:sz w:val="22"/>
          <w:szCs w:val="22"/>
        </w:rPr>
        <w:t>;</w:t>
      </w:r>
    </w:p>
    <w:p w14:paraId="03677804" w14:textId="45E44D2F" w:rsidR="00E920C9" w:rsidRPr="003E5188" w:rsidRDefault="00E920C9" w:rsidP="004A29A7">
      <w:pPr>
        <w:pStyle w:val="PargrafodaLista"/>
        <w:autoSpaceDE w:val="0"/>
        <w:autoSpaceDN w:val="0"/>
        <w:adjustRightInd w:val="0"/>
        <w:ind w:left="0"/>
        <w:jc w:val="both"/>
        <w:rPr>
          <w:rFonts w:ascii="Arial" w:hAnsi="Arial" w:cs="Arial"/>
          <w:b/>
          <w:bCs/>
          <w:color w:val="FF0000"/>
          <w:sz w:val="22"/>
          <w:szCs w:val="22"/>
        </w:rPr>
      </w:pPr>
    </w:p>
    <w:p w14:paraId="3373E947" w14:textId="77777777" w:rsidR="003D4DC9" w:rsidRPr="004A29A7" w:rsidRDefault="003D4DC9" w:rsidP="004A29A7">
      <w:pPr>
        <w:pStyle w:val="PargrafodaLista"/>
        <w:numPr>
          <w:ilvl w:val="1"/>
          <w:numId w:val="19"/>
        </w:numPr>
        <w:autoSpaceDE w:val="0"/>
        <w:autoSpaceDN w:val="0"/>
        <w:adjustRightInd w:val="0"/>
        <w:ind w:left="0" w:firstLine="0"/>
        <w:jc w:val="both"/>
        <w:rPr>
          <w:rFonts w:ascii="Arial" w:hAnsi="Arial" w:cs="Arial"/>
          <w:b/>
          <w:bCs/>
          <w:sz w:val="22"/>
          <w:szCs w:val="22"/>
        </w:rPr>
      </w:pPr>
      <w:r w:rsidRPr="004A29A7">
        <w:rPr>
          <w:rFonts w:ascii="Arial" w:hAnsi="Arial" w:cs="Arial"/>
          <w:sz w:val="22"/>
          <w:szCs w:val="22"/>
        </w:rPr>
        <w:lastRenderedPageBreak/>
        <w:t xml:space="preserve">O Edital do Pregão Eletrônico encontra-se a disposição dos interessados, </w:t>
      </w:r>
      <w:r w:rsidR="001D463E" w:rsidRPr="004A29A7">
        <w:rPr>
          <w:rFonts w:ascii="Arial" w:hAnsi="Arial" w:cs="Arial"/>
          <w:sz w:val="22"/>
          <w:szCs w:val="22"/>
        </w:rPr>
        <w:t xml:space="preserve">site </w:t>
      </w:r>
      <w:hyperlink r:id="rId11" w:history="1">
        <w:r w:rsidR="001D463E" w:rsidRPr="004A29A7">
          <w:rPr>
            <w:rStyle w:val="Hyperlink"/>
            <w:rFonts w:ascii="Arial" w:hAnsi="Arial" w:cs="Arial"/>
            <w:i/>
            <w:sz w:val="22"/>
            <w:szCs w:val="22"/>
          </w:rPr>
          <w:t>www.deodapolis.ms.gov.br</w:t>
        </w:r>
      </w:hyperlink>
      <w:r w:rsidR="001D463E" w:rsidRPr="004A29A7">
        <w:rPr>
          <w:rFonts w:ascii="Arial" w:hAnsi="Arial" w:cs="Arial"/>
          <w:sz w:val="22"/>
          <w:szCs w:val="22"/>
        </w:rPr>
        <w:t xml:space="preserve"> </w:t>
      </w:r>
      <w:r w:rsidRPr="004A29A7">
        <w:rPr>
          <w:rFonts w:ascii="Arial" w:hAnsi="Arial" w:cs="Arial"/>
          <w:sz w:val="22"/>
          <w:szCs w:val="22"/>
        </w:rPr>
        <w:t>n</w:t>
      </w:r>
      <w:r w:rsidR="008976AD" w:rsidRPr="004A29A7">
        <w:rPr>
          <w:rFonts w:ascii="Arial" w:hAnsi="Arial" w:cs="Arial"/>
          <w:sz w:val="22"/>
          <w:szCs w:val="22"/>
        </w:rPr>
        <w:t>o</w:t>
      </w:r>
      <w:r w:rsidRPr="004A29A7">
        <w:rPr>
          <w:rFonts w:ascii="Arial" w:hAnsi="Arial" w:cs="Arial"/>
          <w:sz w:val="22"/>
          <w:szCs w:val="22"/>
        </w:rPr>
        <w:t xml:space="preserve"> </w:t>
      </w:r>
      <w:r w:rsidR="008976AD" w:rsidRPr="004A29A7">
        <w:rPr>
          <w:rFonts w:ascii="Arial" w:hAnsi="Arial" w:cs="Arial"/>
          <w:sz w:val="22"/>
          <w:szCs w:val="22"/>
        </w:rPr>
        <w:t>Setor de</w:t>
      </w:r>
      <w:r w:rsidR="006A7F44" w:rsidRPr="004A29A7">
        <w:rPr>
          <w:rFonts w:ascii="Arial" w:hAnsi="Arial" w:cs="Arial"/>
          <w:sz w:val="22"/>
          <w:szCs w:val="22"/>
        </w:rPr>
        <w:t xml:space="preserve"> Licitação</w:t>
      </w:r>
      <w:r w:rsidRPr="004A29A7">
        <w:rPr>
          <w:rFonts w:ascii="Arial" w:hAnsi="Arial" w:cs="Arial"/>
          <w:sz w:val="22"/>
          <w:szCs w:val="22"/>
        </w:rPr>
        <w:t xml:space="preserve">, na Prefeitura Municipal de </w:t>
      </w:r>
      <w:r w:rsidR="001D463E" w:rsidRPr="004A29A7">
        <w:rPr>
          <w:rFonts w:ascii="Arial" w:hAnsi="Arial" w:cs="Arial"/>
          <w:sz w:val="22"/>
          <w:szCs w:val="22"/>
        </w:rPr>
        <w:t xml:space="preserve">Deodápolis - </w:t>
      </w:r>
      <w:r w:rsidRPr="004A29A7">
        <w:rPr>
          <w:rFonts w:ascii="Arial" w:hAnsi="Arial" w:cs="Arial"/>
          <w:sz w:val="22"/>
          <w:szCs w:val="22"/>
        </w:rPr>
        <w:t xml:space="preserve">MS, </w:t>
      </w:r>
      <w:r w:rsidRPr="004A29A7">
        <w:rPr>
          <w:rFonts w:ascii="Arial" w:hAnsi="Arial" w:cs="Arial"/>
          <w:color w:val="000000"/>
          <w:sz w:val="22"/>
          <w:szCs w:val="22"/>
        </w:rPr>
        <w:t xml:space="preserve">no endereço eletrônico </w:t>
      </w:r>
      <w:hyperlink r:id="rId12" w:history="1">
        <w:r w:rsidR="00E920C9" w:rsidRPr="004A29A7">
          <w:rPr>
            <w:rStyle w:val="Hyperlink"/>
            <w:rFonts w:ascii="Arial" w:hAnsi="Arial" w:cs="Arial"/>
            <w:i/>
            <w:noProof/>
            <w:sz w:val="22"/>
            <w:szCs w:val="22"/>
          </w:rPr>
          <w:t>http://www.deodapolis.ms.gov.br/e-sic/ editais _licitacoes. php? Tipo =1</w:t>
        </w:r>
      </w:hyperlink>
      <w:r w:rsidR="001D463E" w:rsidRPr="004A29A7">
        <w:rPr>
          <w:rFonts w:ascii="Arial" w:hAnsi="Arial" w:cs="Arial"/>
          <w:color w:val="000000"/>
          <w:sz w:val="22"/>
          <w:szCs w:val="22"/>
        </w:rPr>
        <w:t xml:space="preserve"> </w:t>
      </w:r>
      <w:r w:rsidR="00294EEA" w:rsidRPr="004A29A7">
        <w:rPr>
          <w:rFonts w:ascii="Arial" w:hAnsi="Arial" w:cs="Arial"/>
          <w:color w:val="000000"/>
          <w:sz w:val="22"/>
          <w:szCs w:val="22"/>
        </w:rPr>
        <w:t xml:space="preserve">ou </w:t>
      </w:r>
      <w:r w:rsidRPr="004A29A7">
        <w:rPr>
          <w:rFonts w:ascii="Arial" w:hAnsi="Arial" w:cs="Arial"/>
          <w:b/>
          <w:color w:val="000000"/>
          <w:sz w:val="22"/>
          <w:szCs w:val="22"/>
        </w:rPr>
        <w:t>Acesso BLL Compras</w:t>
      </w:r>
      <w:r w:rsidR="00294EEA" w:rsidRPr="004A29A7">
        <w:rPr>
          <w:rFonts w:ascii="Arial" w:hAnsi="Arial" w:cs="Arial"/>
          <w:color w:val="000000"/>
          <w:sz w:val="22"/>
          <w:szCs w:val="22"/>
        </w:rPr>
        <w:t>.</w:t>
      </w:r>
      <w:r w:rsidRPr="004A29A7">
        <w:rPr>
          <w:rFonts w:ascii="Arial" w:hAnsi="Arial" w:cs="Arial"/>
          <w:color w:val="000000"/>
          <w:sz w:val="22"/>
          <w:szCs w:val="22"/>
        </w:rPr>
        <w:t xml:space="preserve"> </w:t>
      </w:r>
    </w:p>
    <w:p w14:paraId="00C908A3" w14:textId="77777777" w:rsidR="00E920C9" w:rsidRPr="004A29A7" w:rsidRDefault="00E920C9" w:rsidP="004A29A7">
      <w:pPr>
        <w:pStyle w:val="PargrafodaLista"/>
        <w:rPr>
          <w:rFonts w:ascii="Arial" w:hAnsi="Arial" w:cs="Arial"/>
          <w:b/>
          <w:bCs/>
          <w:sz w:val="22"/>
          <w:szCs w:val="22"/>
        </w:rPr>
      </w:pPr>
    </w:p>
    <w:tbl>
      <w:tblPr>
        <w:tblStyle w:val="Tabelacomgrade"/>
        <w:tblW w:w="0" w:type="auto"/>
        <w:tblLook w:val="04A0" w:firstRow="1" w:lastRow="0" w:firstColumn="1" w:lastColumn="0" w:noHBand="0" w:noVBand="1"/>
      </w:tblPr>
      <w:tblGrid>
        <w:gridCol w:w="9486"/>
      </w:tblGrid>
      <w:tr w:rsidR="00E920C9" w:rsidRPr="004A29A7" w14:paraId="79BED002" w14:textId="77777777" w:rsidTr="00E920C9">
        <w:tc>
          <w:tcPr>
            <w:tcW w:w="9486" w:type="dxa"/>
            <w:shd w:val="clear" w:color="auto" w:fill="E7E6E6" w:themeFill="background2"/>
          </w:tcPr>
          <w:p w14:paraId="3B5CFF66" w14:textId="77777777" w:rsidR="00E920C9" w:rsidRPr="004A29A7" w:rsidRDefault="00E920C9" w:rsidP="004A29A7">
            <w:pPr>
              <w:pStyle w:val="PargrafodaLista"/>
              <w:autoSpaceDE w:val="0"/>
              <w:autoSpaceDN w:val="0"/>
              <w:adjustRightInd w:val="0"/>
              <w:ind w:left="0"/>
              <w:jc w:val="center"/>
              <w:rPr>
                <w:rFonts w:ascii="Arial" w:hAnsi="Arial" w:cs="Arial"/>
                <w:b/>
                <w:bCs/>
                <w:sz w:val="22"/>
                <w:szCs w:val="22"/>
              </w:rPr>
            </w:pPr>
            <w:r w:rsidRPr="004A29A7">
              <w:rPr>
                <w:rFonts w:ascii="Arial" w:hAnsi="Arial" w:cs="Arial"/>
                <w:b/>
                <w:bCs/>
                <w:sz w:val="22"/>
                <w:szCs w:val="22"/>
              </w:rPr>
              <w:t xml:space="preserve">3 - </w:t>
            </w:r>
            <w:r w:rsidRPr="004A29A7">
              <w:rPr>
                <w:rFonts w:ascii="Arial" w:hAnsi="Arial" w:cs="Arial"/>
                <w:b/>
                <w:sz w:val="22"/>
                <w:szCs w:val="22"/>
              </w:rPr>
              <w:t>DAS CONDIÇÕES PARA PARTICIPAÇÃO</w:t>
            </w:r>
          </w:p>
        </w:tc>
      </w:tr>
    </w:tbl>
    <w:p w14:paraId="283ECDDF" w14:textId="77777777" w:rsidR="00EC4FF3" w:rsidRPr="004A29A7" w:rsidRDefault="00EC4FF3" w:rsidP="004A29A7">
      <w:pPr>
        <w:jc w:val="both"/>
        <w:rPr>
          <w:rFonts w:ascii="Arial" w:hAnsi="Arial" w:cs="Arial"/>
          <w:b/>
          <w:sz w:val="22"/>
          <w:szCs w:val="22"/>
        </w:rPr>
      </w:pPr>
    </w:p>
    <w:p w14:paraId="68D78503" w14:textId="3FEBA20B" w:rsidR="00FA4978" w:rsidRPr="004A29A7" w:rsidRDefault="002D0783" w:rsidP="004A29A7">
      <w:pPr>
        <w:jc w:val="both"/>
        <w:rPr>
          <w:rFonts w:ascii="Arial" w:hAnsi="Arial" w:cs="Arial"/>
          <w:sz w:val="22"/>
          <w:szCs w:val="22"/>
        </w:rPr>
      </w:pPr>
      <w:r w:rsidRPr="004A29A7">
        <w:rPr>
          <w:rFonts w:ascii="Arial" w:hAnsi="Arial" w:cs="Arial"/>
          <w:b/>
          <w:sz w:val="22"/>
          <w:szCs w:val="22"/>
        </w:rPr>
        <w:t>3.1</w:t>
      </w:r>
      <w:r w:rsidRPr="004A29A7">
        <w:rPr>
          <w:rFonts w:ascii="Arial" w:hAnsi="Arial" w:cs="Arial"/>
          <w:sz w:val="22"/>
          <w:szCs w:val="22"/>
        </w:rPr>
        <w:t xml:space="preserve"> </w:t>
      </w:r>
      <w:r w:rsidR="00753745" w:rsidRPr="004A29A7">
        <w:rPr>
          <w:rFonts w:ascii="Arial" w:hAnsi="Arial" w:cs="Arial"/>
          <w:sz w:val="22"/>
          <w:szCs w:val="22"/>
        </w:rPr>
        <w:t xml:space="preserve">Poderão participar desta Licitação </w:t>
      </w:r>
      <w:r w:rsidR="00753745" w:rsidRPr="004A29A7">
        <w:rPr>
          <w:rFonts w:ascii="Arial" w:hAnsi="Arial" w:cs="Arial"/>
          <w:b/>
          <w:bCs/>
          <w:sz w:val="22"/>
          <w:szCs w:val="22"/>
        </w:rPr>
        <w:t>no ite</w:t>
      </w:r>
      <w:r w:rsidR="00DE0367">
        <w:rPr>
          <w:rFonts w:ascii="Arial" w:hAnsi="Arial" w:cs="Arial"/>
          <w:b/>
          <w:bCs/>
          <w:sz w:val="22"/>
          <w:szCs w:val="22"/>
        </w:rPr>
        <w:t>m</w:t>
      </w:r>
      <w:r w:rsidR="00753745" w:rsidRPr="004A29A7">
        <w:rPr>
          <w:rFonts w:ascii="Arial" w:hAnsi="Arial" w:cs="Arial"/>
          <w:b/>
          <w:bCs/>
          <w:sz w:val="22"/>
          <w:szCs w:val="22"/>
        </w:rPr>
        <w:t xml:space="preserve"> </w:t>
      </w:r>
      <w:r w:rsidR="00F86481">
        <w:rPr>
          <w:rFonts w:ascii="Arial" w:hAnsi="Arial" w:cs="Arial"/>
          <w:b/>
          <w:bCs/>
          <w:sz w:val="22"/>
          <w:szCs w:val="22"/>
        </w:rPr>
        <w:t>3</w:t>
      </w:r>
      <w:r w:rsidR="003E5188">
        <w:rPr>
          <w:rFonts w:ascii="Arial" w:hAnsi="Arial" w:cs="Arial"/>
          <w:b/>
          <w:bCs/>
          <w:sz w:val="22"/>
          <w:szCs w:val="22"/>
        </w:rPr>
        <w:t>3</w:t>
      </w:r>
      <w:r w:rsidR="00753745" w:rsidRPr="004A29A7">
        <w:rPr>
          <w:rFonts w:ascii="Arial" w:hAnsi="Arial" w:cs="Arial"/>
          <w:b/>
          <w:bCs/>
          <w:sz w:val="22"/>
          <w:szCs w:val="22"/>
        </w:rPr>
        <w:t xml:space="preserve"> todas e quaisquer empresas ou sociedades</w:t>
      </w:r>
      <w:r w:rsidR="00753745" w:rsidRPr="004A29A7">
        <w:rPr>
          <w:rFonts w:ascii="Arial" w:hAnsi="Arial" w:cs="Arial"/>
          <w:sz w:val="22"/>
          <w:szCs w:val="22"/>
        </w:rPr>
        <w:t xml:space="preserve">, regularmente estabelecidas no País, que sejam especializadas e credenciadas no objeto desta licitação, do ramo pertinente e que satisfaçam todas as exigências, especificações e normas contidas neste Edital e seus Anexos. </w:t>
      </w:r>
    </w:p>
    <w:p w14:paraId="78C9485E" w14:textId="49B2BBB2" w:rsidR="00FA4978" w:rsidRPr="004A29A7" w:rsidRDefault="00753745" w:rsidP="004A29A7">
      <w:pPr>
        <w:jc w:val="both"/>
        <w:rPr>
          <w:rFonts w:ascii="Arial" w:hAnsi="Arial" w:cs="Arial"/>
          <w:sz w:val="22"/>
          <w:szCs w:val="22"/>
        </w:rPr>
      </w:pPr>
      <w:r w:rsidRPr="004A29A7">
        <w:rPr>
          <w:rFonts w:ascii="Arial" w:hAnsi="Arial" w:cs="Arial"/>
          <w:sz w:val="22"/>
          <w:szCs w:val="22"/>
        </w:rPr>
        <w:t xml:space="preserve"> </w:t>
      </w:r>
    </w:p>
    <w:p w14:paraId="2213B467" w14:textId="4AA935EC" w:rsidR="00FA4978" w:rsidRDefault="00FA4978" w:rsidP="004A29A7">
      <w:pPr>
        <w:pStyle w:val="PargrafodaLista"/>
        <w:ind w:left="0"/>
        <w:jc w:val="both"/>
        <w:rPr>
          <w:rFonts w:ascii="Arial" w:hAnsi="Arial" w:cs="Arial"/>
          <w:sz w:val="22"/>
          <w:szCs w:val="22"/>
        </w:rPr>
      </w:pPr>
      <w:r w:rsidRPr="004A29A7">
        <w:rPr>
          <w:rFonts w:ascii="Arial" w:hAnsi="Arial" w:cs="Arial"/>
          <w:b/>
          <w:bCs/>
          <w:sz w:val="22"/>
          <w:szCs w:val="22"/>
        </w:rPr>
        <w:t>3.2</w:t>
      </w:r>
      <w:r w:rsidRPr="004A29A7">
        <w:rPr>
          <w:rFonts w:ascii="Arial" w:hAnsi="Arial" w:cs="Arial"/>
          <w:sz w:val="22"/>
          <w:szCs w:val="22"/>
        </w:rPr>
        <w:t xml:space="preserve"> O</w:t>
      </w:r>
      <w:r w:rsidR="00895272" w:rsidRPr="004A29A7">
        <w:rPr>
          <w:rFonts w:ascii="Arial" w:hAnsi="Arial" w:cs="Arial"/>
          <w:sz w:val="22"/>
          <w:szCs w:val="22"/>
        </w:rPr>
        <w:t>s</w:t>
      </w:r>
      <w:r w:rsidRPr="004A29A7">
        <w:rPr>
          <w:rFonts w:ascii="Arial" w:hAnsi="Arial" w:cs="Arial"/>
          <w:b/>
          <w:bCs/>
          <w:sz w:val="22"/>
          <w:szCs w:val="22"/>
        </w:rPr>
        <w:t xml:space="preserve"> ite</w:t>
      </w:r>
      <w:r w:rsidR="00895272" w:rsidRPr="004A29A7">
        <w:rPr>
          <w:rFonts w:ascii="Arial" w:hAnsi="Arial" w:cs="Arial"/>
          <w:b/>
          <w:bCs/>
          <w:sz w:val="22"/>
          <w:szCs w:val="22"/>
        </w:rPr>
        <w:t>ns</w:t>
      </w:r>
      <w:r w:rsidRPr="004A29A7">
        <w:rPr>
          <w:rFonts w:ascii="Arial" w:hAnsi="Arial" w:cs="Arial"/>
          <w:b/>
          <w:bCs/>
          <w:sz w:val="22"/>
          <w:szCs w:val="22"/>
        </w:rPr>
        <w:t xml:space="preserve"> </w:t>
      </w:r>
      <w:r w:rsidR="00895272" w:rsidRPr="004A29A7">
        <w:rPr>
          <w:rFonts w:ascii="Arial" w:hAnsi="Arial" w:cs="Arial"/>
          <w:b/>
          <w:bCs/>
          <w:sz w:val="22"/>
          <w:szCs w:val="22"/>
        </w:rPr>
        <w:t>1</w:t>
      </w:r>
      <w:r w:rsidR="00F86481">
        <w:rPr>
          <w:rFonts w:ascii="Arial" w:hAnsi="Arial" w:cs="Arial"/>
          <w:b/>
          <w:bCs/>
          <w:sz w:val="22"/>
          <w:szCs w:val="22"/>
        </w:rPr>
        <w:t xml:space="preserve"> ao</w:t>
      </w:r>
      <w:r w:rsidR="0045746E" w:rsidRPr="004A29A7">
        <w:rPr>
          <w:rFonts w:ascii="Arial" w:hAnsi="Arial" w:cs="Arial"/>
          <w:b/>
          <w:bCs/>
          <w:sz w:val="22"/>
          <w:szCs w:val="22"/>
        </w:rPr>
        <w:t xml:space="preserve"> </w:t>
      </w:r>
      <w:r w:rsidR="00DE0367">
        <w:rPr>
          <w:rFonts w:ascii="Arial" w:hAnsi="Arial" w:cs="Arial"/>
          <w:b/>
          <w:bCs/>
          <w:sz w:val="22"/>
          <w:szCs w:val="22"/>
        </w:rPr>
        <w:t>3</w:t>
      </w:r>
      <w:r w:rsidR="003E5188">
        <w:rPr>
          <w:rFonts w:ascii="Arial" w:hAnsi="Arial" w:cs="Arial"/>
          <w:b/>
          <w:bCs/>
          <w:sz w:val="22"/>
          <w:szCs w:val="22"/>
        </w:rPr>
        <w:t>2</w:t>
      </w:r>
      <w:r w:rsidR="00F86481">
        <w:rPr>
          <w:rFonts w:ascii="Arial" w:hAnsi="Arial" w:cs="Arial"/>
          <w:b/>
          <w:bCs/>
          <w:sz w:val="22"/>
          <w:szCs w:val="22"/>
        </w:rPr>
        <w:t xml:space="preserve"> do </w:t>
      </w:r>
      <w:r w:rsidR="003E5188">
        <w:rPr>
          <w:rFonts w:ascii="Arial" w:hAnsi="Arial" w:cs="Arial"/>
          <w:b/>
          <w:bCs/>
          <w:sz w:val="22"/>
          <w:szCs w:val="22"/>
        </w:rPr>
        <w:t>34</w:t>
      </w:r>
      <w:r w:rsidR="005664C6">
        <w:rPr>
          <w:rFonts w:ascii="Arial" w:hAnsi="Arial" w:cs="Arial"/>
          <w:b/>
          <w:bCs/>
          <w:sz w:val="22"/>
          <w:szCs w:val="22"/>
        </w:rPr>
        <w:t xml:space="preserve"> ao </w:t>
      </w:r>
      <w:r w:rsidR="003E5188">
        <w:rPr>
          <w:rFonts w:ascii="Arial" w:hAnsi="Arial" w:cs="Arial"/>
          <w:b/>
          <w:bCs/>
          <w:sz w:val="22"/>
          <w:szCs w:val="22"/>
        </w:rPr>
        <w:t>39</w:t>
      </w:r>
      <w:r w:rsidR="0045746E" w:rsidRPr="004A29A7">
        <w:rPr>
          <w:rFonts w:ascii="Arial" w:hAnsi="Arial" w:cs="Arial"/>
          <w:b/>
          <w:bCs/>
          <w:sz w:val="22"/>
          <w:szCs w:val="22"/>
        </w:rPr>
        <w:t>,</w:t>
      </w:r>
      <w:r w:rsidRPr="004A29A7">
        <w:rPr>
          <w:rFonts w:ascii="Arial" w:hAnsi="Arial" w:cs="Arial"/>
          <w:b/>
          <w:bCs/>
          <w:sz w:val="22"/>
          <w:szCs w:val="22"/>
        </w:rPr>
        <w:t xml:space="preserve"> ser</w:t>
      </w:r>
      <w:r w:rsidR="0045746E" w:rsidRPr="004A29A7">
        <w:rPr>
          <w:rFonts w:ascii="Arial" w:hAnsi="Arial" w:cs="Arial"/>
          <w:b/>
          <w:bCs/>
          <w:sz w:val="22"/>
          <w:szCs w:val="22"/>
        </w:rPr>
        <w:t>ão</w:t>
      </w:r>
      <w:r w:rsidRPr="004A29A7">
        <w:rPr>
          <w:rFonts w:ascii="Arial" w:hAnsi="Arial" w:cs="Arial"/>
          <w:b/>
          <w:bCs/>
          <w:sz w:val="22"/>
          <w:szCs w:val="22"/>
        </w:rPr>
        <w:t xml:space="preserve"> exclusivo</w:t>
      </w:r>
      <w:r w:rsidR="0045746E" w:rsidRPr="004A29A7">
        <w:rPr>
          <w:rFonts w:ascii="Arial" w:hAnsi="Arial" w:cs="Arial"/>
          <w:b/>
          <w:bCs/>
          <w:sz w:val="22"/>
          <w:szCs w:val="22"/>
        </w:rPr>
        <w:t>s</w:t>
      </w:r>
      <w:r w:rsidRPr="004A29A7">
        <w:rPr>
          <w:rFonts w:ascii="Arial" w:hAnsi="Arial" w:cs="Arial"/>
          <w:b/>
          <w:bCs/>
          <w:sz w:val="22"/>
          <w:szCs w:val="22"/>
        </w:rPr>
        <w:t xml:space="preserve"> </w:t>
      </w:r>
      <w:r w:rsidRPr="005664C6">
        <w:rPr>
          <w:rFonts w:ascii="Arial" w:hAnsi="Arial" w:cs="Arial"/>
          <w:b/>
          <w:bCs/>
          <w:sz w:val="22"/>
          <w:szCs w:val="22"/>
        </w:rPr>
        <w:t>para Microempresa, Empresa de Pequeno Porte, e Microempreendedores Individuais</w:t>
      </w:r>
      <w:r w:rsidRPr="004A29A7">
        <w:rPr>
          <w:rFonts w:ascii="Arial" w:hAnsi="Arial" w:cs="Arial"/>
          <w:sz w:val="22"/>
          <w:szCs w:val="22"/>
        </w:rPr>
        <w:t>, em cumprimento ao art. 6º, do Decreto nº 8.538/2015.</w:t>
      </w:r>
    </w:p>
    <w:p w14:paraId="2D2C7ED0" w14:textId="77777777" w:rsidR="003E5188" w:rsidRDefault="003E5188" w:rsidP="004A29A7">
      <w:pPr>
        <w:pStyle w:val="PargrafodaLista"/>
        <w:ind w:left="0"/>
        <w:jc w:val="both"/>
        <w:rPr>
          <w:rFonts w:ascii="Arial" w:hAnsi="Arial" w:cs="Arial"/>
          <w:sz w:val="22"/>
          <w:szCs w:val="22"/>
        </w:rPr>
      </w:pPr>
    </w:p>
    <w:p w14:paraId="13612C69" w14:textId="48C158D4" w:rsidR="003E5188" w:rsidRPr="0054597B" w:rsidRDefault="003E5188" w:rsidP="003E5188">
      <w:pPr>
        <w:pStyle w:val="PargrafodaLista"/>
        <w:ind w:left="0"/>
        <w:contextualSpacing/>
        <w:jc w:val="both"/>
        <w:rPr>
          <w:rFonts w:ascii="Arial" w:hAnsi="Arial" w:cs="Arial"/>
          <w:b/>
          <w:sz w:val="22"/>
          <w:szCs w:val="22"/>
        </w:rPr>
      </w:pPr>
      <w:r w:rsidRPr="0054597B">
        <w:rPr>
          <w:rFonts w:ascii="Arial" w:hAnsi="Arial" w:cs="Arial"/>
          <w:b/>
          <w:bCs/>
          <w:sz w:val="22"/>
          <w:szCs w:val="22"/>
        </w:rPr>
        <w:t>3.3.</w:t>
      </w:r>
      <w:r w:rsidRPr="0054597B">
        <w:rPr>
          <w:rFonts w:ascii="Arial" w:hAnsi="Arial" w:cs="Arial"/>
          <w:sz w:val="22"/>
          <w:szCs w:val="22"/>
        </w:rPr>
        <w:t xml:space="preserve"> O item </w:t>
      </w:r>
      <w:r w:rsidRPr="0054597B">
        <w:rPr>
          <w:rFonts w:ascii="Arial" w:hAnsi="Arial" w:cs="Arial"/>
          <w:b/>
          <w:bCs/>
          <w:sz w:val="22"/>
          <w:szCs w:val="22"/>
        </w:rPr>
        <w:t>40 (cota reservada)</w:t>
      </w:r>
      <w:r w:rsidRPr="0054597B">
        <w:rPr>
          <w:rFonts w:ascii="Arial" w:hAnsi="Arial" w:cs="Arial"/>
          <w:sz w:val="22"/>
          <w:szCs w:val="22"/>
        </w:rPr>
        <w:t xml:space="preserve"> </w:t>
      </w:r>
      <w:r w:rsidRPr="0054597B">
        <w:rPr>
          <w:rFonts w:ascii="Arial" w:hAnsi="Arial" w:cs="Arial"/>
          <w:b/>
          <w:bCs/>
          <w:sz w:val="22"/>
          <w:szCs w:val="22"/>
        </w:rPr>
        <w:t>para ME, EPPs e MEI</w:t>
      </w:r>
      <w:r w:rsidRPr="0054597B">
        <w:rPr>
          <w:rFonts w:ascii="Arial" w:hAnsi="Arial" w:cs="Arial"/>
          <w:sz w:val="22"/>
          <w:szCs w:val="22"/>
        </w:rPr>
        <w:t xml:space="preserve">, correspondem em até 25% (vinte e cinco por cento) dos quantitativos originalmente elencado no item </w:t>
      </w:r>
      <w:r w:rsidRPr="0054597B">
        <w:rPr>
          <w:rFonts w:ascii="Arial" w:hAnsi="Arial" w:cs="Arial"/>
          <w:bCs/>
          <w:sz w:val="22"/>
          <w:szCs w:val="22"/>
        </w:rPr>
        <w:t>33 e</w:t>
      </w:r>
      <w:r w:rsidRPr="0054597B">
        <w:rPr>
          <w:rFonts w:ascii="Arial" w:hAnsi="Arial" w:cs="Arial"/>
          <w:sz w:val="22"/>
          <w:szCs w:val="22"/>
        </w:rPr>
        <w:t xml:space="preserve"> foi incluído neste edital em razão do art.</w:t>
      </w:r>
      <w:r w:rsidR="00A477E2">
        <w:rPr>
          <w:rFonts w:ascii="Arial" w:hAnsi="Arial" w:cs="Arial"/>
          <w:sz w:val="22"/>
          <w:szCs w:val="22"/>
        </w:rPr>
        <w:t xml:space="preserve"> </w:t>
      </w:r>
      <w:r w:rsidRPr="0054597B">
        <w:rPr>
          <w:rFonts w:ascii="Arial" w:hAnsi="Arial" w:cs="Arial"/>
          <w:sz w:val="22"/>
          <w:szCs w:val="22"/>
        </w:rPr>
        <w:t>8º, do Decreto nº 8.538/2015.</w:t>
      </w:r>
    </w:p>
    <w:p w14:paraId="11F16A6D" w14:textId="77777777" w:rsidR="003E5188" w:rsidRPr="0054597B" w:rsidRDefault="003E5188" w:rsidP="003E5188">
      <w:pPr>
        <w:pStyle w:val="PargrafodaLista"/>
        <w:ind w:left="0"/>
        <w:jc w:val="both"/>
        <w:rPr>
          <w:rFonts w:ascii="Arial" w:hAnsi="Arial" w:cs="Arial"/>
          <w:b/>
          <w:sz w:val="22"/>
          <w:szCs w:val="22"/>
        </w:rPr>
      </w:pPr>
    </w:p>
    <w:p w14:paraId="758C8680" w14:textId="77777777" w:rsidR="003E5188" w:rsidRPr="0054597B" w:rsidRDefault="003E5188" w:rsidP="003E5188">
      <w:pPr>
        <w:pStyle w:val="PargrafodaLista"/>
        <w:numPr>
          <w:ilvl w:val="3"/>
          <w:numId w:val="21"/>
        </w:numPr>
        <w:ind w:left="851" w:hanging="567"/>
        <w:contextualSpacing/>
        <w:jc w:val="both"/>
        <w:rPr>
          <w:rFonts w:ascii="Arial" w:hAnsi="Arial" w:cs="Arial"/>
          <w:b/>
          <w:sz w:val="22"/>
          <w:szCs w:val="22"/>
        </w:rPr>
      </w:pPr>
      <w:r w:rsidRPr="0054597B">
        <w:rPr>
          <w:rFonts w:ascii="Arial" w:hAnsi="Arial" w:cs="Arial"/>
          <w:sz w:val="22"/>
          <w:szCs w:val="22"/>
        </w:rPr>
        <w:t>Na hipótese de não haver vencedor para a cota reservada, esta poderá ser adjudicada ao vencedor da cota principal ou, diante de sua recusa, aos licitantes remanescentes, desde que pratiquem o preço do primeiro colocado da cota principal.</w:t>
      </w:r>
    </w:p>
    <w:p w14:paraId="2B10D177" w14:textId="77777777" w:rsidR="003E5188" w:rsidRPr="0054597B" w:rsidRDefault="003E5188" w:rsidP="003E5188">
      <w:pPr>
        <w:pStyle w:val="PargrafodaLista"/>
        <w:ind w:left="851"/>
        <w:jc w:val="both"/>
        <w:rPr>
          <w:rFonts w:ascii="Arial" w:hAnsi="Arial" w:cs="Arial"/>
          <w:b/>
          <w:sz w:val="22"/>
          <w:szCs w:val="22"/>
        </w:rPr>
      </w:pPr>
    </w:p>
    <w:p w14:paraId="3F408A89" w14:textId="77777777" w:rsidR="003E5188" w:rsidRPr="0054597B" w:rsidRDefault="003E5188" w:rsidP="003E5188">
      <w:pPr>
        <w:pStyle w:val="PargrafodaLista"/>
        <w:numPr>
          <w:ilvl w:val="3"/>
          <w:numId w:val="21"/>
        </w:numPr>
        <w:ind w:left="851" w:hanging="567"/>
        <w:contextualSpacing/>
        <w:jc w:val="both"/>
        <w:rPr>
          <w:rFonts w:ascii="Arial" w:hAnsi="Arial" w:cs="Arial"/>
          <w:b/>
          <w:sz w:val="22"/>
          <w:szCs w:val="22"/>
        </w:rPr>
      </w:pPr>
      <w:r w:rsidRPr="0054597B">
        <w:rPr>
          <w:rFonts w:ascii="Arial" w:hAnsi="Arial" w:cs="Arial"/>
          <w:sz w:val="22"/>
          <w:szCs w:val="22"/>
        </w:rPr>
        <w:t>Se a mesma empresa vencer a cota reservada e a cota principal, a contratação das cotas deverá ocorrer pelo menor preço.</w:t>
      </w:r>
    </w:p>
    <w:p w14:paraId="2A0F8E7A" w14:textId="77777777" w:rsidR="003E5188" w:rsidRPr="0054597B" w:rsidRDefault="003E5188" w:rsidP="003E5188">
      <w:pPr>
        <w:pStyle w:val="PargrafodaLista"/>
        <w:rPr>
          <w:rFonts w:ascii="Arial" w:hAnsi="Arial" w:cs="Arial"/>
          <w:b/>
          <w:sz w:val="22"/>
          <w:szCs w:val="22"/>
        </w:rPr>
      </w:pPr>
    </w:p>
    <w:p w14:paraId="31D99698" w14:textId="77777777" w:rsidR="003E5188" w:rsidRPr="0054597B" w:rsidRDefault="003E5188" w:rsidP="003E5188">
      <w:pPr>
        <w:pStyle w:val="PargrafodaLista"/>
        <w:numPr>
          <w:ilvl w:val="3"/>
          <w:numId w:val="21"/>
        </w:numPr>
        <w:ind w:left="851" w:hanging="567"/>
        <w:contextualSpacing/>
        <w:jc w:val="both"/>
        <w:rPr>
          <w:rFonts w:ascii="Arial" w:hAnsi="Arial" w:cs="Arial"/>
          <w:b/>
          <w:sz w:val="22"/>
          <w:szCs w:val="22"/>
        </w:rPr>
      </w:pPr>
      <w:r w:rsidRPr="0054597B">
        <w:rPr>
          <w:rFonts w:ascii="Arial" w:hAnsi="Arial" w:cs="Arial"/>
          <w:sz w:val="22"/>
          <w:szCs w:val="22"/>
        </w:rPr>
        <w:t>Pôr a Licitação ser Sistema de Registro de Preço ou por entregas parceladas, será dada a prioridade de aquisição dos materiais da cota reservada, ressalvados os casos em que a cota reservada for inadequada para atender as quantidades ou as condições do pedido, justificadamente.</w:t>
      </w:r>
    </w:p>
    <w:p w14:paraId="7D99F63D" w14:textId="46F6C0F4" w:rsidR="002D0783" w:rsidRPr="004A29A7" w:rsidRDefault="002D0783" w:rsidP="004A29A7">
      <w:pPr>
        <w:jc w:val="both"/>
        <w:rPr>
          <w:rFonts w:ascii="Arial" w:hAnsi="Arial" w:cs="Arial"/>
          <w:sz w:val="22"/>
          <w:szCs w:val="22"/>
        </w:rPr>
      </w:pPr>
    </w:p>
    <w:p w14:paraId="16886BE3" w14:textId="77777777" w:rsidR="002D0783" w:rsidRPr="004A29A7" w:rsidRDefault="002D0783" w:rsidP="004A29A7">
      <w:pPr>
        <w:jc w:val="both"/>
        <w:rPr>
          <w:rFonts w:ascii="Arial" w:hAnsi="Arial" w:cs="Arial"/>
          <w:sz w:val="22"/>
          <w:szCs w:val="22"/>
        </w:rPr>
      </w:pPr>
      <w:r w:rsidRPr="004A29A7">
        <w:rPr>
          <w:rFonts w:ascii="Arial" w:hAnsi="Arial" w:cs="Arial"/>
          <w:b/>
          <w:sz w:val="22"/>
          <w:szCs w:val="22"/>
        </w:rPr>
        <w:t>3.3</w:t>
      </w:r>
      <w:r w:rsidRPr="004A29A7">
        <w:rPr>
          <w:rFonts w:ascii="Arial" w:hAnsi="Arial" w:cs="Arial"/>
          <w:sz w:val="22"/>
          <w:szCs w:val="22"/>
        </w:rPr>
        <w:t xml:space="preserve"> Poderão participar deste Pregão Eletrônico as empresas que apresentarem toda a documentação exigida para cadastramento junto à Bolsa de Licitações e Leilões, acessando o endereço eletrônico </w:t>
      </w:r>
      <w:hyperlink r:id="rId13" w:history="1">
        <w:r w:rsidRPr="004A29A7">
          <w:rPr>
            <w:rFonts w:ascii="Arial" w:hAnsi="Arial" w:cs="Arial"/>
            <w:sz w:val="22"/>
            <w:szCs w:val="22"/>
            <w:u w:val="single"/>
          </w:rPr>
          <w:t>https://bll.org.br/</w:t>
        </w:r>
      </w:hyperlink>
      <w:r w:rsidRPr="004A29A7">
        <w:rPr>
          <w:rFonts w:ascii="Arial" w:hAnsi="Arial" w:cs="Arial"/>
          <w:sz w:val="22"/>
          <w:szCs w:val="22"/>
        </w:rPr>
        <w:t>.</w:t>
      </w:r>
    </w:p>
    <w:p w14:paraId="0A9FA255" w14:textId="77777777" w:rsidR="002D0783" w:rsidRPr="004A29A7" w:rsidRDefault="002D0783" w:rsidP="004A29A7">
      <w:pPr>
        <w:jc w:val="both"/>
        <w:rPr>
          <w:rFonts w:ascii="Arial" w:hAnsi="Arial" w:cs="Arial"/>
          <w:sz w:val="22"/>
          <w:szCs w:val="22"/>
        </w:rPr>
      </w:pPr>
    </w:p>
    <w:p w14:paraId="29235991" w14:textId="77777777" w:rsidR="002D0783" w:rsidRPr="004A29A7" w:rsidRDefault="00A74B20" w:rsidP="004A29A7">
      <w:pPr>
        <w:jc w:val="both"/>
        <w:rPr>
          <w:rFonts w:ascii="Arial" w:hAnsi="Arial" w:cs="Arial"/>
          <w:sz w:val="22"/>
          <w:szCs w:val="22"/>
        </w:rPr>
      </w:pPr>
      <w:r w:rsidRPr="004A29A7">
        <w:rPr>
          <w:rFonts w:ascii="Arial" w:hAnsi="Arial" w:cs="Arial"/>
          <w:b/>
          <w:sz w:val="22"/>
          <w:szCs w:val="22"/>
        </w:rPr>
        <w:t>3.4</w:t>
      </w:r>
      <w:r w:rsidRPr="004A29A7">
        <w:rPr>
          <w:rFonts w:ascii="Arial" w:hAnsi="Arial" w:cs="Arial"/>
          <w:sz w:val="22"/>
          <w:szCs w:val="22"/>
        </w:rPr>
        <w:t xml:space="preserve"> É vedada a participação de empresa em forma de consórcios ou grupos de empresas.</w:t>
      </w:r>
      <w:r w:rsidR="00AA32FF" w:rsidRPr="004A29A7">
        <w:rPr>
          <w:rFonts w:ascii="Arial" w:hAnsi="Arial" w:cs="Arial"/>
          <w:sz w:val="22"/>
          <w:szCs w:val="22"/>
        </w:rPr>
        <w:t xml:space="preserve">                                                                                                             </w:t>
      </w:r>
    </w:p>
    <w:p w14:paraId="4C2FDC7A" w14:textId="77777777" w:rsidR="002D0783" w:rsidRPr="004A29A7" w:rsidRDefault="002D0783" w:rsidP="004A29A7">
      <w:pPr>
        <w:jc w:val="both"/>
        <w:rPr>
          <w:rFonts w:ascii="Arial" w:hAnsi="Arial" w:cs="Arial"/>
          <w:sz w:val="22"/>
          <w:szCs w:val="22"/>
        </w:rPr>
      </w:pPr>
    </w:p>
    <w:p w14:paraId="632A1520" w14:textId="7ACDECBC" w:rsidR="002D0783" w:rsidRPr="004A29A7" w:rsidRDefault="002D0783" w:rsidP="004A29A7">
      <w:pPr>
        <w:jc w:val="both"/>
        <w:rPr>
          <w:rFonts w:ascii="Arial" w:hAnsi="Arial" w:cs="Arial"/>
          <w:sz w:val="22"/>
          <w:szCs w:val="22"/>
        </w:rPr>
      </w:pPr>
      <w:r w:rsidRPr="004A29A7">
        <w:rPr>
          <w:rFonts w:ascii="Arial" w:hAnsi="Arial" w:cs="Arial"/>
          <w:b/>
          <w:sz w:val="22"/>
          <w:szCs w:val="22"/>
        </w:rPr>
        <w:t>3.5</w:t>
      </w:r>
      <w:r w:rsidRPr="004A29A7">
        <w:rPr>
          <w:rFonts w:ascii="Arial" w:hAnsi="Arial" w:cs="Arial"/>
          <w:sz w:val="22"/>
          <w:szCs w:val="22"/>
        </w:rPr>
        <w:t xml:space="preserve">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r w:rsidR="007C2E7B" w:rsidRPr="004A29A7">
        <w:rPr>
          <w:rFonts w:ascii="Arial" w:hAnsi="Arial" w:cs="Arial"/>
          <w:sz w:val="22"/>
          <w:szCs w:val="22"/>
        </w:rPr>
        <w:t>estejam</w:t>
      </w:r>
      <w:r w:rsidRPr="004A29A7">
        <w:rPr>
          <w:rFonts w:ascii="Arial" w:hAnsi="Arial" w:cs="Arial"/>
          <w:sz w:val="22"/>
          <w:szCs w:val="22"/>
        </w:rPr>
        <w:t xml:space="preserve"> cumprindo período de suspensão no âmbito da administração municipal.</w:t>
      </w:r>
    </w:p>
    <w:p w14:paraId="6079608A" w14:textId="77777777" w:rsidR="002D0783" w:rsidRPr="004A29A7" w:rsidRDefault="002D0783" w:rsidP="004A29A7">
      <w:pPr>
        <w:jc w:val="both"/>
        <w:rPr>
          <w:rFonts w:ascii="Arial" w:hAnsi="Arial" w:cs="Arial"/>
          <w:sz w:val="22"/>
          <w:szCs w:val="22"/>
        </w:rPr>
      </w:pPr>
    </w:p>
    <w:p w14:paraId="2B7967E6" w14:textId="77777777" w:rsidR="002D0783" w:rsidRPr="004A29A7" w:rsidRDefault="007F2EA2" w:rsidP="004A29A7">
      <w:pPr>
        <w:jc w:val="both"/>
        <w:rPr>
          <w:rFonts w:ascii="Arial" w:hAnsi="Arial" w:cs="Arial"/>
          <w:sz w:val="22"/>
          <w:szCs w:val="22"/>
        </w:rPr>
      </w:pPr>
      <w:r w:rsidRPr="004A29A7">
        <w:rPr>
          <w:rFonts w:ascii="Arial" w:hAnsi="Arial" w:cs="Arial"/>
          <w:b/>
          <w:sz w:val="22"/>
          <w:szCs w:val="22"/>
        </w:rPr>
        <w:t>3.</w:t>
      </w:r>
      <w:r w:rsidR="002D0783" w:rsidRPr="004A29A7">
        <w:rPr>
          <w:rFonts w:ascii="Arial" w:hAnsi="Arial" w:cs="Arial"/>
          <w:b/>
          <w:sz w:val="22"/>
          <w:szCs w:val="22"/>
        </w:rPr>
        <w:t>6</w:t>
      </w:r>
      <w:r w:rsidR="002D0783" w:rsidRPr="004A29A7">
        <w:rPr>
          <w:rFonts w:ascii="Arial" w:hAnsi="Arial" w:cs="Arial"/>
          <w:sz w:val="22"/>
          <w:szCs w:val="22"/>
        </w:rPr>
        <w:t xml:space="preserve"> O licitante deverá estar </w:t>
      </w:r>
      <w:r w:rsidR="001D65E8" w:rsidRPr="004A29A7">
        <w:rPr>
          <w:rFonts w:ascii="Arial" w:hAnsi="Arial" w:cs="Arial"/>
          <w:sz w:val="22"/>
          <w:szCs w:val="22"/>
        </w:rPr>
        <w:t>credenciado</w:t>
      </w:r>
      <w:r w:rsidR="002D0783" w:rsidRPr="004A29A7">
        <w:rPr>
          <w:rFonts w:ascii="Arial" w:hAnsi="Arial" w:cs="Arial"/>
          <w:sz w:val="22"/>
          <w:szCs w:val="22"/>
        </w:rPr>
        <w:t xml:space="preserve">, de forma direta ou através de empresas associadas à Bolsa de Licitações e Leilões até, no mínimo, uma hora antes do horário fixado no edital para o recebimento das propostas. </w:t>
      </w:r>
    </w:p>
    <w:p w14:paraId="6B93AD42" w14:textId="77777777" w:rsidR="002D0783" w:rsidRPr="004A29A7" w:rsidRDefault="002D0783" w:rsidP="004A29A7">
      <w:pPr>
        <w:jc w:val="both"/>
        <w:rPr>
          <w:rFonts w:ascii="Arial" w:hAnsi="Arial" w:cs="Arial"/>
          <w:sz w:val="22"/>
          <w:szCs w:val="22"/>
        </w:rPr>
      </w:pPr>
    </w:p>
    <w:p w14:paraId="1B6A9A7D" w14:textId="77777777" w:rsidR="002D0783" w:rsidRPr="004A29A7" w:rsidRDefault="007F2EA2" w:rsidP="004A29A7">
      <w:pPr>
        <w:jc w:val="both"/>
        <w:rPr>
          <w:rFonts w:ascii="Arial" w:hAnsi="Arial" w:cs="Arial"/>
          <w:sz w:val="22"/>
          <w:szCs w:val="22"/>
        </w:rPr>
      </w:pPr>
      <w:r w:rsidRPr="004A29A7">
        <w:rPr>
          <w:rFonts w:ascii="Arial" w:hAnsi="Arial" w:cs="Arial"/>
          <w:b/>
          <w:sz w:val="22"/>
          <w:szCs w:val="22"/>
        </w:rPr>
        <w:t>3</w:t>
      </w:r>
      <w:r w:rsidR="002D0783" w:rsidRPr="004A29A7">
        <w:rPr>
          <w:rFonts w:ascii="Arial" w:hAnsi="Arial" w:cs="Arial"/>
          <w:b/>
          <w:sz w:val="22"/>
          <w:szCs w:val="22"/>
        </w:rPr>
        <w:t>.7</w:t>
      </w:r>
      <w:r w:rsidR="002D0783" w:rsidRPr="004A29A7">
        <w:rPr>
          <w:rFonts w:ascii="Arial" w:hAnsi="Arial" w:cs="Arial"/>
          <w:sz w:val="22"/>
          <w:szCs w:val="22"/>
        </w:rPr>
        <w:t xml:space="preserve"> O cadastramento do licitante </w:t>
      </w:r>
      <w:r w:rsidR="00411B29" w:rsidRPr="004A29A7">
        <w:rPr>
          <w:rFonts w:ascii="Arial" w:hAnsi="Arial" w:cs="Arial"/>
          <w:sz w:val="22"/>
          <w:szCs w:val="22"/>
        </w:rPr>
        <w:t>na Bolsa</w:t>
      </w:r>
      <w:r w:rsidR="002D0783" w:rsidRPr="004A29A7">
        <w:rPr>
          <w:rFonts w:ascii="Arial" w:hAnsi="Arial" w:cs="Arial"/>
          <w:sz w:val="22"/>
          <w:szCs w:val="22"/>
        </w:rPr>
        <w:t xml:space="preserve"> de Licitações e Leilões, deverá ser acompanhado dos seguintes documentos:</w:t>
      </w:r>
    </w:p>
    <w:p w14:paraId="63B57B42" w14:textId="77777777" w:rsidR="00C50A40" w:rsidRPr="004A29A7" w:rsidRDefault="00C50A40" w:rsidP="004A29A7">
      <w:pPr>
        <w:jc w:val="both"/>
        <w:rPr>
          <w:rFonts w:ascii="Arial" w:hAnsi="Arial" w:cs="Arial"/>
          <w:sz w:val="22"/>
          <w:szCs w:val="22"/>
        </w:rPr>
      </w:pPr>
    </w:p>
    <w:p w14:paraId="4446889D" w14:textId="77777777" w:rsidR="002D0783" w:rsidRPr="004A29A7" w:rsidRDefault="002D0783" w:rsidP="004A29A7">
      <w:pPr>
        <w:ind w:left="851" w:hanging="851"/>
        <w:jc w:val="both"/>
        <w:rPr>
          <w:rFonts w:ascii="Arial" w:hAnsi="Arial" w:cs="Arial"/>
          <w:sz w:val="22"/>
          <w:szCs w:val="22"/>
        </w:rPr>
      </w:pPr>
      <w:r w:rsidRPr="004A29A7">
        <w:rPr>
          <w:rFonts w:ascii="Arial" w:hAnsi="Arial" w:cs="Arial"/>
          <w:sz w:val="22"/>
          <w:szCs w:val="22"/>
        </w:rPr>
        <w:t xml:space="preserve">          a) Instrumento particular de mandato outorgando à corretora associada, por meio de seu operador devidamente credenciado junto à Bolsa, poderes específicos de sua representação no pregão, conforme modelo fornecido pela Bolsa de Licitações e Leilões;</w:t>
      </w:r>
    </w:p>
    <w:p w14:paraId="60F3CF9E" w14:textId="77777777" w:rsidR="00C50A40" w:rsidRPr="004A29A7" w:rsidRDefault="00C50A40" w:rsidP="004A29A7">
      <w:pPr>
        <w:ind w:left="851" w:hanging="851"/>
        <w:jc w:val="both"/>
        <w:rPr>
          <w:rFonts w:ascii="Arial" w:hAnsi="Arial" w:cs="Arial"/>
          <w:sz w:val="22"/>
          <w:szCs w:val="22"/>
        </w:rPr>
      </w:pPr>
    </w:p>
    <w:p w14:paraId="0470BF69" w14:textId="77777777" w:rsidR="002D0783" w:rsidRPr="004A29A7" w:rsidRDefault="002D0783" w:rsidP="004A29A7">
      <w:pPr>
        <w:ind w:left="851" w:hanging="851"/>
        <w:jc w:val="both"/>
        <w:rPr>
          <w:rFonts w:ascii="Arial" w:hAnsi="Arial" w:cs="Arial"/>
          <w:sz w:val="22"/>
          <w:szCs w:val="22"/>
        </w:rPr>
      </w:pPr>
      <w:r w:rsidRPr="004A29A7">
        <w:rPr>
          <w:rFonts w:ascii="Arial" w:hAnsi="Arial" w:cs="Arial"/>
          <w:sz w:val="22"/>
          <w:szCs w:val="22"/>
        </w:rPr>
        <w:t xml:space="preserve">          b) Declaração de seu pleno conhecimento, de aceitação e de atendimento às exigências de habilitação previstas no Edital.</w:t>
      </w:r>
    </w:p>
    <w:p w14:paraId="746BDEE8" w14:textId="77777777" w:rsidR="00C50A40" w:rsidRPr="004A29A7" w:rsidRDefault="00C50A40" w:rsidP="004A29A7">
      <w:pPr>
        <w:ind w:left="851" w:hanging="851"/>
        <w:jc w:val="both"/>
        <w:rPr>
          <w:rFonts w:ascii="Arial" w:hAnsi="Arial" w:cs="Arial"/>
          <w:sz w:val="22"/>
          <w:szCs w:val="22"/>
        </w:rPr>
      </w:pPr>
    </w:p>
    <w:p w14:paraId="69535A39" w14:textId="1641CE9A" w:rsidR="002D0783" w:rsidRPr="004A29A7" w:rsidRDefault="002D0783" w:rsidP="004A29A7">
      <w:pPr>
        <w:ind w:left="851" w:hanging="851"/>
        <w:jc w:val="both"/>
        <w:rPr>
          <w:rFonts w:ascii="Arial" w:hAnsi="Arial" w:cs="Arial"/>
          <w:sz w:val="22"/>
          <w:szCs w:val="22"/>
        </w:rPr>
      </w:pPr>
      <w:r w:rsidRPr="004A29A7">
        <w:rPr>
          <w:rFonts w:ascii="Arial" w:hAnsi="Arial" w:cs="Arial"/>
          <w:sz w:val="22"/>
          <w:szCs w:val="22"/>
        </w:rPr>
        <w:t xml:space="preserve">          c) Especificações </w:t>
      </w:r>
      <w:r w:rsidR="00E469F3" w:rsidRPr="004A29A7">
        <w:rPr>
          <w:rFonts w:ascii="Arial" w:hAnsi="Arial" w:cs="Arial"/>
          <w:sz w:val="22"/>
          <w:szCs w:val="22"/>
        </w:rPr>
        <w:t>d</w:t>
      </w:r>
      <w:r w:rsidR="00E469F3">
        <w:rPr>
          <w:rFonts w:ascii="Arial" w:hAnsi="Arial" w:cs="Arial"/>
          <w:sz w:val="22"/>
          <w:szCs w:val="22"/>
        </w:rPr>
        <w:t>os materiais</w:t>
      </w:r>
      <w:r w:rsidR="00E469F3" w:rsidRPr="004A29A7">
        <w:rPr>
          <w:rFonts w:ascii="Arial" w:hAnsi="Arial" w:cs="Arial"/>
          <w:sz w:val="22"/>
          <w:szCs w:val="22"/>
        </w:rPr>
        <w:t xml:space="preserve"> </w:t>
      </w:r>
      <w:r w:rsidRPr="004A29A7">
        <w:rPr>
          <w:rFonts w:ascii="Arial" w:hAnsi="Arial" w:cs="Arial"/>
          <w:sz w:val="22"/>
          <w:szCs w:val="22"/>
        </w:rPr>
        <w:t xml:space="preserve">objeto da licitação em conformidade com edital, constando preço, </w:t>
      </w:r>
      <w:r w:rsidR="00642514" w:rsidRPr="004A29A7">
        <w:rPr>
          <w:rFonts w:ascii="Arial" w:hAnsi="Arial" w:cs="Arial"/>
          <w:sz w:val="22"/>
          <w:szCs w:val="22"/>
        </w:rPr>
        <w:t>marca/fabricante</w:t>
      </w:r>
      <w:r w:rsidRPr="004A29A7">
        <w:rPr>
          <w:rFonts w:ascii="Arial" w:hAnsi="Arial" w:cs="Arial"/>
          <w:sz w:val="22"/>
          <w:szCs w:val="22"/>
        </w:rPr>
        <w:t xml:space="preserve"> e, </w:t>
      </w:r>
      <w:r w:rsidRPr="0057245F">
        <w:rPr>
          <w:rFonts w:ascii="Arial" w:hAnsi="Arial" w:cs="Arial"/>
          <w:b/>
          <w:bCs/>
          <w:sz w:val="22"/>
          <w:szCs w:val="22"/>
        </w:rPr>
        <w:t xml:space="preserve">em caso de itens específicos, mediante solicitação da(o) </w:t>
      </w:r>
      <w:r w:rsidRPr="0057245F">
        <w:rPr>
          <w:rFonts w:ascii="Arial" w:hAnsi="Arial" w:cs="Arial"/>
          <w:b/>
          <w:bCs/>
          <w:sz w:val="22"/>
          <w:szCs w:val="22"/>
        </w:rPr>
        <w:lastRenderedPageBreak/>
        <w:t>pregoeira(o) no ícone ARQ, inserção de catálogos do fabricante</w:t>
      </w:r>
      <w:r w:rsidRPr="004A29A7">
        <w:rPr>
          <w:rFonts w:ascii="Arial" w:hAnsi="Arial" w:cs="Arial"/>
          <w:sz w:val="22"/>
          <w:szCs w:val="22"/>
        </w:rPr>
        <w:t>. A empresa participante do certame não deve ser identificada (Decreto 10.024 art. 30, parágrafo 5º).</w:t>
      </w:r>
    </w:p>
    <w:p w14:paraId="3DB924EF" w14:textId="77777777" w:rsidR="002D0783" w:rsidRPr="004A29A7" w:rsidRDefault="002D0783" w:rsidP="004A29A7">
      <w:pPr>
        <w:jc w:val="both"/>
        <w:rPr>
          <w:rFonts w:ascii="Arial" w:hAnsi="Arial" w:cs="Arial"/>
          <w:b/>
          <w:sz w:val="22"/>
          <w:szCs w:val="22"/>
        </w:rPr>
      </w:pPr>
    </w:p>
    <w:p w14:paraId="02CAB1B4" w14:textId="77777777" w:rsidR="002D0783" w:rsidRPr="004A29A7" w:rsidRDefault="007F2EA2" w:rsidP="004A29A7">
      <w:pPr>
        <w:jc w:val="both"/>
        <w:rPr>
          <w:rFonts w:ascii="Arial" w:hAnsi="Arial" w:cs="Arial"/>
          <w:sz w:val="22"/>
          <w:szCs w:val="22"/>
        </w:rPr>
      </w:pPr>
      <w:r w:rsidRPr="004A29A7">
        <w:rPr>
          <w:rFonts w:ascii="Arial" w:hAnsi="Arial" w:cs="Arial"/>
          <w:b/>
          <w:sz w:val="22"/>
          <w:szCs w:val="22"/>
        </w:rPr>
        <w:t>3</w:t>
      </w:r>
      <w:r w:rsidR="002D0783" w:rsidRPr="004A29A7">
        <w:rPr>
          <w:rFonts w:ascii="Arial" w:hAnsi="Arial" w:cs="Arial"/>
          <w:b/>
          <w:sz w:val="22"/>
          <w:szCs w:val="22"/>
        </w:rPr>
        <w:t>.8</w:t>
      </w:r>
      <w:r w:rsidR="002D0783" w:rsidRPr="004A29A7">
        <w:rPr>
          <w:rFonts w:ascii="Arial" w:hAnsi="Arial" w:cs="Arial"/>
          <w:sz w:val="22"/>
          <w:szCs w:val="22"/>
        </w:rPr>
        <w:t xml:space="preserve"> O custo de operacionalização e uso do sistema ficará a cargo do Licitante vencedor do certame, que pagará a Bolsa de Licitações e Leilões, provedora do sistema eletrônico, o equivalente ao percentual estabelecido pela mesma sobre o valor contratual ajustado, a título de taxa pela utilização dos recursos de tecnologia da informação, em conformidade com o regulamento operacional da BLL </w:t>
      </w:r>
      <w:r w:rsidR="00C50A40" w:rsidRPr="004A29A7">
        <w:rPr>
          <w:rFonts w:ascii="Arial" w:hAnsi="Arial" w:cs="Arial"/>
          <w:sz w:val="22"/>
          <w:szCs w:val="22"/>
        </w:rPr>
        <w:t>-</w:t>
      </w:r>
      <w:r w:rsidR="002D0783" w:rsidRPr="004A29A7">
        <w:rPr>
          <w:rFonts w:ascii="Arial" w:hAnsi="Arial" w:cs="Arial"/>
          <w:sz w:val="22"/>
          <w:szCs w:val="22"/>
        </w:rPr>
        <w:t xml:space="preserve"> Bolsa de Licitações e Leilões. </w:t>
      </w:r>
    </w:p>
    <w:p w14:paraId="351007CE" w14:textId="77777777" w:rsidR="002D0783" w:rsidRPr="004A29A7" w:rsidRDefault="002D0783" w:rsidP="004A29A7">
      <w:pPr>
        <w:jc w:val="both"/>
        <w:rPr>
          <w:rFonts w:ascii="Arial" w:hAnsi="Arial" w:cs="Arial"/>
          <w:sz w:val="22"/>
          <w:szCs w:val="22"/>
        </w:rPr>
      </w:pPr>
    </w:p>
    <w:p w14:paraId="43083345" w14:textId="3C5D7E9A" w:rsidR="002D0783" w:rsidRDefault="007F2EA2" w:rsidP="004A29A7">
      <w:pPr>
        <w:jc w:val="both"/>
        <w:rPr>
          <w:rFonts w:ascii="Arial" w:hAnsi="Arial" w:cs="Arial"/>
          <w:sz w:val="22"/>
          <w:szCs w:val="22"/>
        </w:rPr>
      </w:pPr>
      <w:r w:rsidRPr="004A29A7">
        <w:rPr>
          <w:rFonts w:ascii="Arial" w:hAnsi="Arial" w:cs="Arial"/>
          <w:b/>
          <w:sz w:val="22"/>
          <w:szCs w:val="22"/>
        </w:rPr>
        <w:t>3</w:t>
      </w:r>
      <w:r w:rsidR="002D0783" w:rsidRPr="004A29A7">
        <w:rPr>
          <w:rFonts w:ascii="Arial" w:hAnsi="Arial" w:cs="Arial"/>
          <w:b/>
          <w:sz w:val="22"/>
          <w:szCs w:val="22"/>
        </w:rPr>
        <w:t>.9</w:t>
      </w:r>
      <w:r w:rsidR="002D0783" w:rsidRPr="004A29A7">
        <w:rPr>
          <w:rFonts w:ascii="Arial" w:hAnsi="Arial" w:cs="Arial"/>
          <w:sz w:val="22"/>
          <w:szCs w:val="22"/>
        </w:rPr>
        <w:t xml:space="preserve"> A microempresa ou empresa de pequeno porte, além da apresentação d</w:t>
      </w:r>
      <w:r w:rsidR="00850FD5" w:rsidRPr="004A29A7">
        <w:rPr>
          <w:rFonts w:ascii="Arial" w:hAnsi="Arial" w:cs="Arial"/>
          <w:sz w:val="22"/>
          <w:szCs w:val="22"/>
        </w:rPr>
        <w:t>a Certidão Simplificada da Junta Comercial</w:t>
      </w:r>
      <w:r w:rsidR="002D0783" w:rsidRPr="004A29A7">
        <w:rPr>
          <w:rFonts w:ascii="Arial" w:hAnsi="Arial" w:cs="Arial"/>
          <w:sz w:val="22"/>
          <w:szCs w:val="22"/>
        </w:rPr>
        <w:t xml:space="preserve">, para fins de habilitação, deverá, quando do cadastramento da proposta inicial de preço a ser digitado no sistema, informar no campo próprio da ficha técnica descritiva do objeto consoante com o seu regime de tributação para fazer valer o direito de </w:t>
      </w:r>
      <w:r w:rsidR="00EA5480" w:rsidRPr="004A29A7">
        <w:rPr>
          <w:rFonts w:ascii="Arial" w:hAnsi="Arial" w:cs="Arial"/>
          <w:sz w:val="22"/>
          <w:szCs w:val="22"/>
        </w:rPr>
        <w:t>exclusividade</w:t>
      </w:r>
      <w:r w:rsidR="002D0783" w:rsidRPr="004A29A7">
        <w:rPr>
          <w:rFonts w:ascii="Arial" w:hAnsi="Arial" w:cs="Arial"/>
          <w:sz w:val="22"/>
          <w:szCs w:val="22"/>
        </w:rPr>
        <w:t>, de acordo com o Artigo 4</w:t>
      </w:r>
      <w:r w:rsidR="00EA5480" w:rsidRPr="004A29A7">
        <w:rPr>
          <w:rFonts w:ascii="Arial" w:hAnsi="Arial" w:cs="Arial"/>
          <w:sz w:val="22"/>
          <w:szCs w:val="22"/>
        </w:rPr>
        <w:t>8</w:t>
      </w:r>
      <w:r w:rsidR="002D0783" w:rsidRPr="004A29A7">
        <w:rPr>
          <w:rFonts w:ascii="Arial" w:hAnsi="Arial" w:cs="Arial"/>
          <w:sz w:val="22"/>
          <w:szCs w:val="22"/>
        </w:rPr>
        <w:t xml:space="preserve"> da LC 123/2006. </w:t>
      </w:r>
    </w:p>
    <w:p w14:paraId="57DBEE14" w14:textId="77777777" w:rsidR="00B764B5" w:rsidRPr="004A29A7" w:rsidRDefault="00B764B5" w:rsidP="004A29A7">
      <w:pPr>
        <w:jc w:val="both"/>
        <w:rPr>
          <w:rFonts w:ascii="Arial" w:hAnsi="Arial" w:cs="Arial"/>
          <w:sz w:val="22"/>
          <w:szCs w:val="22"/>
        </w:rPr>
      </w:pPr>
    </w:p>
    <w:p w14:paraId="2CA3A8D9" w14:textId="77777777" w:rsidR="00EC4FF3" w:rsidRPr="004A29A7" w:rsidRDefault="00EC4FF3" w:rsidP="004A29A7">
      <w:pPr>
        <w:pBdr>
          <w:top w:val="single" w:sz="4" w:space="1" w:color="auto"/>
          <w:left w:val="single" w:sz="4" w:space="4" w:color="auto"/>
          <w:bottom w:val="single" w:sz="4" w:space="1" w:color="auto"/>
          <w:right w:val="single" w:sz="4" w:space="4" w:color="auto"/>
        </w:pBdr>
        <w:shd w:val="clear" w:color="auto" w:fill="BFBFBF"/>
        <w:tabs>
          <w:tab w:val="left" w:pos="567"/>
          <w:tab w:val="left" w:pos="709"/>
          <w:tab w:val="left" w:pos="851"/>
          <w:tab w:val="left" w:pos="5535"/>
        </w:tabs>
        <w:overflowPunct w:val="0"/>
        <w:autoSpaceDE w:val="0"/>
        <w:autoSpaceDN w:val="0"/>
        <w:adjustRightInd w:val="0"/>
        <w:jc w:val="center"/>
        <w:textAlignment w:val="baseline"/>
        <w:rPr>
          <w:rFonts w:ascii="Arial" w:hAnsi="Arial" w:cs="Arial"/>
          <w:b/>
          <w:sz w:val="22"/>
          <w:szCs w:val="22"/>
        </w:rPr>
      </w:pPr>
      <w:r w:rsidRPr="004A29A7">
        <w:rPr>
          <w:rFonts w:ascii="Arial" w:hAnsi="Arial" w:cs="Arial"/>
          <w:b/>
          <w:sz w:val="22"/>
          <w:szCs w:val="22"/>
        </w:rPr>
        <w:t>4</w:t>
      </w:r>
      <w:r w:rsidR="00A0234D" w:rsidRPr="004A29A7">
        <w:rPr>
          <w:rFonts w:ascii="Arial" w:hAnsi="Arial" w:cs="Arial"/>
          <w:b/>
          <w:sz w:val="22"/>
          <w:szCs w:val="22"/>
        </w:rPr>
        <w:t xml:space="preserve"> -</w:t>
      </w:r>
      <w:r w:rsidRPr="004A29A7">
        <w:rPr>
          <w:rFonts w:ascii="Arial" w:hAnsi="Arial" w:cs="Arial"/>
          <w:b/>
          <w:sz w:val="22"/>
          <w:szCs w:val="22"/>
        </w:rPr>
        <w:t xml:space="preserve"> REGULAMENTO OPERACIONAL DO CERTAME</w:t>
      </w:r>
    </w:p>
    <w:p w14:paraId="28B1BE51" w14:textId="77777777" w:rsidR="00B764B5" w:rsidRDefault="00B764B5" w:rsidP="00B764B5">
      <w:pPr>
        <w:pStyle w:val="PargrafodaLista"/>
        <w:tabs>
          <w:tab w:val="left" w:pos="567"/>
        </w:tabs>
        <w:overflowPunct w:val="0"/>
        <w:autoSpaceDE w:val="0"/>
        <w:autoSpaceDN w:val="0"/>
        <w:adjustRightInd w:val="0"/>
        <w:ind w:left="0"/>
        <w:jc w:val="both"/>
        <w:textAlignment w:val="baseline"/>
        <w:rPr>
          <w:rFonts w:ascii="Arial" w:hAnsi="Arial" w:cs="Arial"/>
          <w:sz w:val="22"/>
          <w:szCs w:val="22"/>
        </w:rPr>
      </w:pPr>
    </w:p>
    <w:p w14:paraId="1D914AF3" w14:textId="6CF5B1C5" w:rsidR="00EC4FF3" w:rsidRPr="004A29A7" w:rsidRDefault="00EC4FF3" w:rsidP="004A29A7">
      <w:pPr>
        <w:pStyle w:val="PargrafodaLista"/>
        <w:numPr>
          <w:ilvl w:val="0"/>
          <w:numId w:val="6"/>
        </w:numPr>
        <w:tabs>
          <w:tab w:val="left" w:pos="567"/>
        </w:tabs>
        <w:overflowPunct w:val="0"/>
        <w:autoSpaceDE w:val="0"/>
        <w:autoSpaceDN w:val="0"/>
        <w:adjustRightInd w:val="0"/>
        <w:ind w:left="0" w:firstLine="0"/>
        <w:jc w:val="both"/>
        <w:textAlignment w:val="baseline"/>
        <w:rPr>
          <w:rFonts w:ascii="Arial" w:hAnsi="Arial" w:cs="Arial"/>
          <w:sz w:val="22"/>
          <w:szCs w:val="22"/>
        </w:rPr>
      </w:pPr>
      <w:r w:rsidRPr="004A29A7">
        <w:rPr>
          <w:rFonts w:ascii="Arial" w:hAnsi="Arial" w:cs="Arial"/>
          <w:sz w:val="22"/>
          <w:szCs w:val="22"/>
        </w:rPr>
        <w:t xml:space="preserve">  O certame será conduzido pela(o) Pregoeira(o), com o auxílio da equipe de apoio, que terá, em especial, as seguintes atribuições:</w:t>
      </w:r>
    </w:p>
    <w:p w14:paraId="69F51601" w14:textId="77777777" w:rsidR="00EC4FF3" w:rsidRPr="00A0234D" w:rsidRDefault="00EC4FF3" w:rsidP="001D3E8C">
      <w:pPr>
        <w:overflowPunct w:val="0"/>
        <w:autoSpaceDE w:val="0"/>
        <w:autoSpaceDN w:val="0"/>
        <w:adjustRightInd w:val="0"/>
        <w:ind w:left="567" w:hanging="283"/>
        <w:jc w:val="both"/>
        <w:textAlignment w:val="baseline"/>
        <w:rPr>
          <w:rFonts w:ascii="Arial" w:hAnsi="Arial" w:cs="Arial"/>
          <w:bCs/>
          <w:sz w:val="22"/>
          <w:szCs w:val="22"/>
        </w:rPr>
      </w:pPr>
      <w:r w:rsidRPr="00A0234D">
        <w:rPr>
          <w:rFonts w:ascii="Arial" w:hAnsi="Arial" w:cs="Arial"/>
          <w:bCs/>
          <w:sz w:val="22"/>
          <w:szCs w:val="22"/>
        </w:rPr>
        <w:t>a) acompanhar os trabalhos da equipe de apoio;</w:t>
      </w:r>
    </w:p>
    <w:p w14:paraId="7A5A1A5F" w14:textId="77777777" w:rsidR="00EC4FF3" w:rsidRPr="00A0234D" w:rsidRDefault="00EC4FF3" w:rsidP="001D3E8C">
      <w:pPr>
        <w:overflowPunct w:val="0"/>
        <w:autoSpaceDE w:val="0"/>
        <w:autoSpaceDN w:val="0"/>
        <w:adjustRightInd w:val="0"/>
        <w:ind w:left="567" w:hanging="283"/>
        <w:jc w:val="both"/>
        <w:textAlignment w:val="baseline"/>
        <w:rPr>
          <w:rFonts w:ascii="Arial" w:hAnsi="Arial" w:cs="Arial"/>
          <w:bCs/>
          <w:sz w:val="22"/>
          <w:szCs w:val="22"/>
        </w:rPr>
      </w:pPr>
      <w:r w:rsidRPr="00A0234D">
        <w:rPr>
          <w:rFonts w:ascii="Arial" w:hAnsi="Arial" w:cs="Arial"/>
          <w:bCs/>
          <w:sz w:val="22"/>
          <w:szCs w:val="22"/>
        </w:rPr>
        <w:t>b) responder as questões formuladas pelos fornecedores, relativas ao certame;</w:t>
      </w:r>
    </w:p>
    <w:p w14:paraId="6DB2B1EF" w14:textId="77777777" w:rsidR="00EC4FF3" w:rsidRPr="00A0234D" w:rsidRDefault="00EC4FF3" w:rsidP="001D3E8C">
      <w:pPr>
        <w:overflowPunct w:val="0"/>
        <w:autoSpaceDE w:val="0"/>
        <w:autoSpaceDN w:val="0"/>
        <w:adjustRightInd w:val="0"/>
        <w:ind w:left="567" w:hanging="283"/>
        <w:jc w:val="both"/>
        <w:textAlignment w:val="baseline"/>
        <w:rPr>
          <w:rFonts w:ascii="Arial" w:hAnsi="Arial" w:cs="Arial"/>
          <w:bCs/>
          <w:sz w:val="22"/>
          <w:szCs w:val="22"/>
        </w:rPr>
      </w:pPr>
      <w:r w:rsidRPr="00A0234D">
        <w:rPr>
          <w:rFonts w:ascii="Arial" w:hAnsi="Arial" w:cs="Arial"/>
          <w:bCs/>
          <w:sz w:val="22"/>
          <w:szCs w:val="22"/>
        </w:rPr>
        <w:t>c) abrir as propostas de preços;</w:t>
      </w:r>
    </w:p>
    <w:p w14:paraId="7B610EBD" w14:textId="77777777" w:rsidR="00EC4FF3" w:rsidRPr="00A0234D" w:rsidRDefault="00EC4FF3" w:rsidP="001D3E8C">
      <w:pPr>
        <w:overflowPunct w:val="0"/>
        <w:autoSpaceDE w:val="0"/>
        <w:autoSpaceDN w:val="0"/>
        <w:adjustRightInd w:val="0"/>
        <w:ind w:left="567" w:hanging="283"/>
        <w:jc w:val="both"/>
        <w:textAlignment w:val="baseline"/>
        <w:rPr>
          <w:rFonts w:ascii="Arial" w:hAnsi="Arial" w:cs="Arial"/>
          <w:bCs/>
          <w:sz w:val="22"/>
          <w:szCs w:val="22"/>
        </w:rPr>
      </w:pPr>
      <w:r w:rsidRPr="00A0234D">
        <w:rPr>
          <w:rFonts w:ascii="Arial" w:hAnsi="Arial" w:cs="Arial"/>
          <w:bCs/>
          <w:sz w:val="22"/>
          <w:szCs w:val="22"/>
        </w:rPr>
        <w:t>d) analisar a aceitabilidade das propostas;</w:t>
      </w:r>
    </w:p>
    <w:p w14:paraId="557F5EAC" w14:textId="77777777" w:rsidR="00EC4FF3" w:rsidRPr="00A0234D" w:rsidRDefault="00EC4FF3" w:rsidP="001D3E8C">
      <w:pPr>
        <w:overflowPunct w:val="0"/>
        <w:autoSpaceDE w:val="0"/>
        <w:autoSpaceDN w:val="0"/>
        <w:adjustRightInd w:val="0"/>
        <w:ind w:left="567" w:hanging="283"/>
        <w:jc w:val="both"/>
        <w:textAlignment w:val="baseline"/>
        <w:rPr>
          <w:rFonts w:ascii="Arial" w:hAnsi="Arial" w:cs="Arial"/>
          <w:bCs/>
          <w:sz w:val="22"/>
          <w:szCs w:val="22"/>
        </w:rPr>
      </w:pPr>
      <w:r w:rsidRPr="00A0234D">
        <w:rPr>
          <w:rFonts w:ascii="Arial" w:hAnsi="Arial" w:cs="Arial"/>
          <w:bCs/>
          <w:sz w:val="22"/>
          <w:szCs w:val="22"/>
        </w:rPr>
        <w:t>e) desclassificar propostas indicando os motivos;</w:t>
      </w:r>
    </w:p>
    <w:p w14:paraId="125FC9A0" w14:textId="77777777" w:rsidR="00EC4FF3" w:rsidRPr="00A0234D" w:rsidRDefault="00EC4FF3" w:rsidP="001D3E8C">
      <w:pPr>
        <w:overflowPunct w:val="0"/>
        <w:autoSpaceDE w:val="0"/>
        <w:autoSpaceDN w:val="0"/>
        <w:adjustRightInd w:val="0"/>
        <w:ind w:left="567" w:hanging="283"/>
        <w:jc w:val="both"/>
        <w:textAlignment w:val="baseline"/>
        <w:rPr>
          <w:rFonts w:ascii="Arial" w:hAnsi="Arial" w:cs="Arial"/>
          <w:bCs/>
          <w:sz w:val="22"/>
          <w:szCs w:val="22"/>
        </w:rPr>
      </w:pPr>
      <w:r w:rsidRPr="00A0234D">
        <w:rPr>
          <w:rFonts w:ascii="Arial" w:hAnsi="Arial" w:cs="Arial"/>
          <w:bCs/>
          <w:sz w:val="22"/>
          <w:szCs w:val="22"/>
        </w:rPr>
        <w:t>f) conduzir os procedimentos relativos aos lances e à escolha da proposta do lance de menor preço;</w:t>
      </w:r>
    </w:p>
    <w:p w14:paraId="7FC6AA21" w14:textId="77777777" w:rsidR="00EC4FF3" w:rsidRPr="00A0234D" w:rsidRDefault="00EC4FF3" w:rsidP="001D3E8C">
      <w:pPr>
        <w:overflowPunct w:val="0"/>
        <w:autoSpaceDE w:val="0"/>
        <w:autoSpaceDN w:val="0"/>
        <w:adjustRightInd w:val="0"/>
        <w:ind w:left="567" w:hanging="283"/>
        <w:jc w:val="both"/>
        <w:textAlignment w:val="baseline"/>
        <w:rPr>
          <w:rFonts w:ascii="Arial" w:hAnsi="Arial" w:cs="Arial"/>
          <w:bCs/>
          <w:sz w:val="22"/>
          <w:szCs w:val="22"/>
        </w:rPr>
      </w:pPr>
      <w:r w:rsidRPr="00A0234D">
        <w:rPr>
          <w:rFonts w:ascii="Arial" w:hAnsi="Arial" w:cs="Arial"/>
          <w:bCs/>
          <w:sz w:val="22"/>
          <w:szCs w:val="22"/>
        </w:rPr>
        <w:t>g) verificar a habilitação do proponente classificado em primeiro lugar;</w:t>
      </w:r>
    </w:p>
    <w:p w14:paraId="0379BE3C" w14:textId="77777777" w:rsidR="00EC4FF3" w:rsidRPr="00A0234D" w:rsidRDefault="00EC4FF3" w:rsidP="001D3E8C">
      <w:pPr>
        <w:overflowPunct w:val="0"/>
        <w:autoSpaceDE w:val="0"/>
        <w:autoSpaceDN w:val="0"/>
        <w:adjustRightInd w:val="0"/>
        <w:ind w:left="567" w:hanging="283"/>
        <w:jc w:val="both"/>
        <w:textAlignment w:val="baseline"/>
        <w:rPr>
          <w:rFonts w:ascii="Arial" w:hAnsi="Arial" w:cs="Arial"/>
          <w:bCs/>
          <w:sz w:val="22"/>
          <w:szCs w:val="22"/>
        </w:rPr>
      </w:pPr>
      <w:r w:rsidRPr="00A0234D">
        <w:rPr>
          <w:rFonts w:ascii="Arial" w:hAnsi="Arial" w:cs="Arial"/>
          <w:bCs/>
          <w:sz w:val="22"/>
          <w:szCs w:val="22"/>
        </w:rPr>
        <w:t>h) declarar o vencedor;</w:t>
      </w:r>
    </w:p>
    <w:p w14:paraId="7083BC37" w14:textId="77777777" w:rsidR="00EC4FF3" w:rsidRPr="00A0234D" w:rsidRDefault="00EC4FF3" w:rsidP="001D3E8C">
      <w:pPr>
        <w:overflowPunct w:val="0"/>
        <w:autoSpaceDE w:val="0"/>
        <w:autoSpaceDN w:val="0"/>
        <w:adjustRightInd w:val="0"/>
        <w:ind w:left="567" w:hanging="283"/>
        <w:jc w:val="both"/>
        <w:textAlignment w:val="baseline"/>
        <w:rPr>
          <w:rFonts w:ascii="Arial" w:hAnsi="Arial" w:cs="Arial"/>
          <w:bCs/>
          <w:sz w:val="22"/>
          <w:szCs w:val="22"/>
        </w:rPr>
      </w:pPr>
      <w:r w:rsidRPr="00A0234D">
        <w:rPr>
          <w:rFonts w:ascii="Arial" w:hAnsi="Arial" w:cs="Arial"/>
          <w:bCs/>
          <w:sz w:val="22"/>
          <w:szCs w:val="22"/>
        </w:rPr>
        <w:t>i) receber, examinar e decidir sobre a pertinência dos recursos;</w:t>
      </w:r>
    </w:p>
    <w:p w14:paraId="08D88192" w14:textId="77777777" w:rsidR="00EC4FF3" w:rsidRPr="00A0234D" w:rsidRDefault="00EC4FF3" w:rsidP="001D3E8C">
      <w:pPr>
        <w:overflowPunct w:val="0"/>
        <w:autoSpaceDE w:val="0"/>
        <w:autoSpaceDN w:val="0"/>
        <w:adjustRightInd w:val="0"/>
        <w:ind w:left="567" w:hanging="283"/>
        <w:jc w:val="both"/>
        <w:textAlignment w:val="baseline"/>
        <w:rPr>
          <w:rFonts w:ascii="Arial" w:hAnsi="Arial" w:cs="Arial"/>
          <w:bCs/>
          <w:sz w:val="22"/>
          <w:szCs w:val="22"/>
        </w:rPr>
      </w:pPr>
      <w:r w:rsidRPr="00A0234D">
        <w:rPr>
          <w:rFonts w:ascii="Arial" w:hAnsi="Arial" w:cs="Arial"/>
          <w:bCs/>
          <w:sz w:val="22"/>
          <w:szCs w:val="22"/>
        </w:rPr>
        <w:t>j) elaborar a ata da sessão;</w:t>
      </w:r>
    </w:p>
    <w:p w14:paraId="74EF6D9E" w14:textId="77777777" w:rsidR="00EC4FF3" w:rsidRPr="00A0234D" w:rsidRDefault="00EC4FF3" w:rsidP="001D3E8C">
      <w:pPr>
        <w:overflowPunct w:val="0"/>
        <w:autoSpaceDE w:val="0"/>
        <w:autoSpaceDN w:val="0"/>
        <w:adjustRightInd w:val="0"/>
        <w:ind w:left="567" w:hanging="283"/>
        <w:jc w:val="both"/>
        <w:textAlignment w:val="baseline"/>
        <w:rPr>
          <w:rFonts w:ascii="Arial" w:hAnsi="Arial" w:cs="Arial"/>
          <w:bCs/>
          <w:sz w:val="22"/>
          <w:szCs w:val="22"/>
        </w:rPr>
      </w:pPr>
      <w:r w:rsidRPr="00A0234D">
        <w:rPr>
          <w:rFonts w:ascii="Arial" w:hAnsi="Arial" w:cs="Arial"/>
          <w:bCs/>
          <w:sz w:val="22"/>
          <w:szCs w:val="22"/>
        </w:rPr>
        <w:t>k) encaminhar o processo à autoridade superior para homologar e autorizar a contratação;</w:t>
      </w:r>
    </w:p>
    <w:p w14:paraId="204D2D5A" w14:textId="77777777" w:rsidR="00EC4FF3" w:rsidRDefault="00EC4FF3" w:rsidP="001D3E8C">
      <w:pPr>
        <w:overflowPunct w:val="0"/>
        <w:autoSpaceDE w:val="0"/>
        <w:autoSpaceDN w:val="0"/>
        <w:adjustRightInd w:val="0"/>
        <w:ind w:left="567" w:hanging="283"/>
        <w:jc w:val="both"/>
        <w:textAlignment w:val="baseline"/>
        <w:rPr>
          <w:rFonts w:ascii="Arial" w:hAnsi="Arial" w:cs="Arial"/>
          <w:sz w:val="22"/>
          <w:szCs w:val="22"/>
        </w:rPr>
      </w:pPr>
      <w:r w:rsidRPr="00A0234D">
        <w:rPr>
          <w:rFonts w:ascii="Arial" w:hAnsi="Arial" w:cs="Arial"/>
          <w:bCs/>
          <w:sz w:val="22"/>
          <w:szCs w:val="22"/>
        </w:rPr>
        <w:t>l)</w:t>
      </w:r>
      <w:r w:rsidRPr="004110A0">
        <w:rPr>
          <w:rFonts w:ascii="Arial" w:hAnsi="Arial" w:cs="Arial"/>
          <w:sz w:val="22"/>
          <w:szCs w:val="22"/>
        </w:rPr>
        <w:t xml:space="preserve"> abrir processo administrativo para apuração de irregularidades visando à aplicação de </w:t>
      </w:r>
      <w:r w:rsidRPr="00E920C9">
        <w:rPr>
          <w:rFonts w:ascii="Arial" w:hAnsi="Arial" w:cs="Arial"/>
          <w:sz w:val="22"/>
          <w:szCs w:val="22"/>
        </w:rPr>
        <w:t>penalidades previstas na legislação.</w:t>
      </w:r>
    </w:p>
    <w:p w14:paraId="4BD19F59" w14:textId="77777777" w:rsidR="00E920C9" w:rsidRPr="00E920C9" w:rsidRDefault="00E920C9" w:rsidP="001D3E8C">
      <w:pPr>
        <w:pStyle w:val="PargrafodaLista"/>
        <w:rPr>
          <w:rFonts w:ascii="Arial" w:hAnsi="Arial" w:cs="Arial"/>
          <w:b/>
          <w:bCs/>
          <w:sz w:val="22"/>
          <w:szCs w:val="22"/>
        </w:rPr>
      </w:pPr>
    </w:p>
    <w:tbl>
      <w:tblPr>
        <w:tblStyle w:val="Tabelacomgrade"/>
        <w:tblW w:w="0" w:type="auto"/>
        <w:tblLook w:val="04A0" w:firstRow="1" w:lastRow="0" w:firstColumn="1" w:lastColumn="0" w:noHBand="0" w:noVBand="1"/>
      </w:tblPr>
      <w:tblGrid>
        <w:gridCol w:w="9486"/>
      </w:tblGrid>
      <w:tr w:rsidR="00E920C9" w14:paraId="44DD2C0F" w14:textId="77777777" w:rsidTr="00FA4978">
        <w:tc>
          <w:tcPr>
            <w:tcW w:w="9486" w:type="dxa"/>
            <w:shd w:val="clear" w:color="auto" w:fill="E7E6E6" w:themeFill="background2"/>
          </w:tcPr>
          <w:p w14:paraId="43DB0860" w14:textId="77777777" w:rsidR="00E920C9" w:rsidRPr="00E920C9" w:rsidRDefault="00E920C9" w:rsidP="00E920C9">
            <w:pPr>
              <w:pStyle w:val="PargrafodaLista"/>
              <w:autoSpaceDE w:val="0"/>
              <w:autoSpaceDN w:val="0"/>
              <w:adjustRightInd w:val="0"/>
              <w:ind w:left="-120" w:right="-248"/>
              <w:rPr>
                <w:rFonts w:ascii="Arial" w:hAnsi="Arial" w:cs="Arial"/>
                <w:b/>
                <w:bCs/>
                <w:sz w:val="22"/>
                <w:szCs w:val="22"/>
              </w:rPr>
            </w:pPr>
            <w:r>
              <w:rPr>
                <w:rFonts w:ascii="Arial" w:hAnsi="Arial" w:cs="Arial"/>
                <w:b/>
                <w:bCs/>
                <w:sz w:val="22"/>
                <w:szCs w:val="22"/>
              </w:rPr>
              <w:t>5</w:t>
            </w:r>
            <w:r w:rsidRPr="00E920C9">
              <w:rPr>
                <w:rFonts w:ascii="Arial" w:hAnsi="Arial" w:cs="Arial"/>
                <w:b/>
                <w:bCs/>
                <w:sz w:val="22"/>
                <w:szCs w:val="22"/>
              </w:rPr>
              <w:t xml:space="preserve"> - </w:t>
            </w:r>
            <w:r w:rsidRPr="00E920C9">
              <w:rPr>
                <w:rFonts w:ascii="Arial" w:hAnsi="Arial" w:cs="Arial"/>
                <w:b/>
                <w:caps/>
                <w:sz w:val="22"/>
                <w:szCs w:val="22"/>
              </w:rPr>
              <w:t>credenciamento NO SISTEMA LICITAÇÕES da BOLSA DE LICITAÇÕES E LEILÕES</w:t>
            </w:r>
          </w:p>
        </w:tc>
      </w:tr>
    </w:tbl>
    <w:p w14:paraId="73F0057A" w14:textId="77777777" w:rsidR="00E920C9" w:rsidRPr="004110A0" w:rsidRDefault="00E920C9" w:rsidP="00E920C9">
      <w:pPr>
        <w:jc w:val="both"/>
        <w:rPr>
          <w:rFonts w:ascii="Arial" w:hAnsi="Arial" w:cs="Arial"/>
          <w:b/>
          <w:sz w:val="22"/>
          <w:szCs w:val="22"/>
        </w:rPr>
      </w:pPr>
    </w:p>
    <w:p w14:paraId="5A0F04D7" w14:textId="4E561DA6" w:rsidR="00EC4FF3" w:rsidRDefault="00EC4FF3" w:rsidP="00E920C9">
      <w:pPr>
        <w:pStyle w:val="PargrafodaLista"/>
        <w:numPr>
          <w:ilvl w:val="0"/>
          <w:numId w:val="6"/>
        </w:numPr>
        <w:tabs>
          <w:tab w:val="left" w:pos="567"/>
        </w:tabs>
        <w:overflowPunct w:val="0"/>
        <w:autoSpaceDE w:val="0"/>
        <w:autoSpaceDN w:val="0"/>
        <w:adjustRightInd w:val="0"/>
        <w:ind w:left="0" w:firstLine="0"/>
        <w:jc w:val="both"/>
        <w:textAlignment w:val="baseline"/>
        <w:rPr>
          <w:rFonts w:ascii="Arial" w:hAnsi="Arial" w:cs="Arial"/>
          <w:sz w:val="22"/>
          <w:szCs w:val="22"/>
        </w:rPr>
      </w:pPr>
      <w:r w:rsidRPr="00E920C9">
        <w:rPr>
          <w:rFonts w:ascii="Arial" w:hAnsi="Arial" w:cs="Arial"/>
          <w:sz w:val="22"/>
          <w:szCs w:val="22"/>
        </w:rPr>
        <w:t>As pessoas jurídicas ou firmas</w:t>
      </w:r>
      <w:r w:rsidRPr="004110A0">
        <w:rPr>
          <w:rFonts w:ascii="Arial" w:hAnsi="Arial" w:cs="Arial"/>
          <w:sz w:val="22"/>
          <w:szCs w:val="22"/>
        </w:rPr>
        <w:t xml:space="preserve"> individuais interessadas deverão nomear através do instrumento de mandato previsto no item</w:t>
      </w:r>
      <w:r w:rsidR="005F3480" w:rsidRPr="004110A0">
        <w:rPr>
          <w:rFonts w:ascii="Arial" w:hAnsi="Arial" w:cs="Arial"/>
          <w:b/>
          <w:sz w:val="22"/>
          <w:szCs w:val="22"/>
        </w:rPr>
        <w:t xml:space="preserve"> </w:t>
      </w:r>
      <w:r w:rsidR="005F3480" w:rsidRPr="00C36991">
        <w:rPr>
          <w:rFonts w:ascii="Arial" w:hAnsi="Arial" w:cs="Arial"/>
          <w:b/>
          <w:sz w:val="22"/>
          <w:szCs w:val="22"/>
        </w:rPr>
        <w:t>3.</w:t>
      </w:r>
      <w:r w:rsidR="00411B29" w:rsidRPr="00C36991">
        <w:rPr>
          <w:rFonts w:ascii="Arial" w:hAnsi="Arial" w:cs="Arial"/>
          <w:b/>
          <w:sz w:val="22"/>
          <w:szCs w:val="22"/>
        </w:rPr>
        <w:t>7</w:t>
      </w:r>
      <w:r w:rsidRPr="00C36991">
        <w:rPr>
          <w:rFonts w:ascii="Arial" w:hAnsi="Arial" w:cs="Arial"/>
          <w:b/>
          <w:sz w:val="22"/>
          <w:szCs w:val="22"/>
        </w:rPr>
        <w:t xml:space="preserve"> “a”, </w:t>
      </w:r>
      <w:r w:rsidRPr="00C36991">
        <w:rPr>
          <w:rFonts w:ascii="Arial" w:hAnsi="Arial" w:cs="Arial"/>
          <w:sz w:val="22"/>
          <w:szCs w:val="22"/>
          <w:u w:val="single"/>
        </w:rPr>
        <w:t>com firma reconhecida</w:t>
      </w:r>
      <w:r w:rsidRPr="00C36991">
        <w:rPr>
          <w:rFonts w:ascii="Arial" w:hAnsi="Arial" w:cs="Arial"/>
          <w:sz w:val="22"/>
          <w:szCs w:val="22"/>
        </w:rPr>
        <w:t>, operador</w:t>
      </w:r>
      <w:r w:rsidRPr="004110A0">
        <w:rPr>
          <w:rFonts w:ascii="Arial" w:hAnsi="Arial" w:cs="Arial"/>
          <w:sz w:val="22"/>
          <w:szCs w:val="22"/>
        </w:rPr>
        <w:t xml:space="preserve"> devidamente credenciado em qualquer empresa associada à </w:t>
      </w:r>
      <w:r w:rsidRPr="004110A0">
        <w:rPr>
          <w:rFonts w:ascii="Arial" w:hAnsi="Arial" w:cs="Arial"/>
          <w:b/>
          <w:sz w:val="22"/>
          <w:szCs w:val="22"/>
          <w:u w:val="single"/>
        </w:rPr>
        <w:t>Bolsa de Licitações e Leilões</w:t>
      </w:r>
      <w:r w:rsidRPr="004110A0">
        <w:rPr>
          <w:rFonts w:ascii="Arial" w:hAnsi="Arial" w:cs="Arial"/>
          <w:sz w:val="22"/>
          <w:szCs w:val="22"/>
        </w:rPr>
        <w:t xml:space="preserve">, atribuindo poderes para formular lances de preços e praticar todos os demais atos e operações no site: </w:t>
      </w:r>
      <w:hyperlink r:id="rId14" w:history="1">
        <w:r w:rsidRPr="004110A0">
          <w:rPr>
            <w:rStyle w:val="Hyperlink"/>
            <w:rFonts w:ascii="Arial" w:hAnsi="Arial" w:cs="Arial"/>
            <w:sz w:val="22"/>
            <w:szCs w:val="22"/>
          </w:rPr>
          <w:t>www.bll.org.br</w:t>
        </w:r>
      </w:hyperlink>
      <w:r w:rsidRPr="004110A0">
        <w:rPr>
          <w:rFonts w:ascii="Arial" w:hAnsi="Arial" w:cs="Arial"/>
          <w:sz w:val="22"/>
          <w:szCs w:val="22"/>
        </w:rPr>
        <w:t xml:space="preserve"> </w:t>
      </w:r>
    </w:p>
    <w:p w14:paraId="2C4E2E62" w14:textId="77777777" w:rsidR="007C2E7B" w:rsidRPr="004110A0" w:rsidRDefault="007C2E7B" w:rsidP="007C2E7B">
      <w:pPr>
        <w:pStyle w:val="PargrafodaLista"/>
        <w:tabs>
          <w:tab w:val="left" w:pos="567"/>
        </w:tabs>
        <w:overflowPunct w:val="0"/>
        <w:autoSpaceDE w:val="0"/>
        <w:autoSpaceDN w:val="0"/>
        <w:adjustRightInd w:val="0"/>
        <w:ind w:left="0"/>
        <w:jc w:val="both"/>
        <w:textAlignment w:val="baseline"/>
        <w:rPr>
          <w:rFonts w:ascii="Arial" w:hAnsi="Arial" w:cs="Arial"/>
          <w:sz w:val="22"/>
          <w:szCs w:val="22"/>
        </w:rPr>
      </w:pPr>
    </w:p>
    <w:p w14:paraId="0D399F20" w14:textId="77777777" w:rsidR="00EC4FF3" w:rsidRPr="004110A0" w:rsidRDefault="00EC4FF3" w:rsidP="00E920C9">
      <w:pPr>
        <w:overflowPunct w:val="0"/>
        <w:autoSpaceDE w:val="0"/>
        <w:autoSpaceDN w:val="0"/>
        <w:adjustRightInd w:val="0"/>
        <w:jc w:val="both"/>
        <w:textAlignment w:val="baseline"/>
        <w:rPr>
          <w:rFonts w:ascii="Arial" w:hAnsi="Arial" w:cs="Arial"/>
          <w:sz w:val="22"/>
          <w:szCs w:val="22"/>
        </w:rPr>
      </w:pPr>
      <w:r w:rsidRPr="004110A0">
        <w:rPr>
          <w:rFonts w:ascii="Arial" w:hAnsi="Arial" w:cs="Arial"/>
          <w:b/>
          <w:sz w:val="22"/>
          <w:szCs w:val="22"/>
        </w:rPr>
        <w:t>5.2.</w:t>
      </w:r>
      <w:r w:rsidRPr="004110A0">
        <w:rPr>
          <w:rFonts w:ascii="Arial" w:hAnsi="Arial" w:cs="Arial"/>
          <w:sz w:val="22"/>
          <w:szCs w:val="22"/>
        </w:rPr>
        <w:t xml:space="preserve">  A participação do licitante no pregão eletrônico se dará por meio de participação direta ou através de empresas associadas à BLL </w:t>
      </w:r>
      <w:r w:rsidR="00B6171A">
        <w:rPr>
          <w:rFonts w:ascii="Arial" w:hAnsi="Arial" w:cs="Arial"/>
          <w:sz w:val="22"/>
          <w:szCs w:val="22"/>
        </w:rPr>
        <w:t>-</w:t>
      </w:r>
      <w:r w:rsidRPr="004110A0">
        <w:rPr>
          <w:rFonts w:ascii="Arial" w:hAnsi="Arial" w:cs="Arial"/>
          <w:sz w:val="22"/>
          <w:szCs w:val="22"/>
        </w:rPr>
        <w:t xml:space="preserve"> Bolsa de Licitações e Leilões, a qual deverá manifestar, por meio de seu operador designado, em campo próprio do sistema, pleno conhecimento, aceitação e atendimento às exigências de habilitação previstas no Edital.</w:t>
      </w:r>
    </w:p>
    <w:p w14:paraId="769A3B21" w14:textId="77777777" w:rsidR="00EC4FF3" w:rsidRPr="004110A0" w:rsidRDefault="00EC4FF3" w:rsidP="00EC4FF3">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4110A0">
        <w:rPr>
          <w:rFonts w:ascii="Arial" w:hAnsi="Arial" w:cs="Arial"/>
          <w:b/>
          <w:sz w:val="22"/>
          <w:szCs w:val="22"/>
        </w:rPr>
        <w:t>5.3</w:t>
      </w:r>
      <w:r w:rsidRPr="004110A0">
        <w:rPr>
          <w:rFonts w:ascii="Arial" w:hAnsi="Arial" w:cs="Arial"/>
          <w:sz w:val="22"/>
          <w:szCs w:val="22"/>
        </w:rPr>
        <w:t>.  O acesso do operador ao pregão</w:t>
      </w:r>
      <w:r w:rsidR="00DC2477" w:rsidRPr="004110A0">
        <w:rPr>
          <w:rFonts w:ascii="Arial" w:hAnsi="Arial" w:cs="Arial"/>
          <w:sz w:val="22"/>
          <w:szCs w:val="22"/>
        </w:rPr>
        <w:t xml:space="preserve"> eletrônico</w:t>
      </w:r>
      <w:r w:rsidRPr="004110A0">
        <w:rPr>
          <w:rFonts w:ascii="Arial" w:hAnsi="Arial" w:cs="Arial"/>
          <w:sz w:val="22"/>
          <w:szCs w:val="22"/>
        </w:rPr>
        <w:t xml:space="preserve">, para efeito de encaminhamento de proposta de preço e lances sucessivos de preços, em nome do licitante, somente se dará mediante prévia definição de senha privativa.                                                                                           </w:t>
      </w:r>
    </w:p>
    <w:p w14:paraId="15DB5D26" w14:textId="77777777" w:rsidR="00EC4FF3" w:rsidRPr="004110A0" w:rsidRDefault="00EC4FF3" w:rsidP="00EC4FF3">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4110A0">
        <w:rPr>
          <w:rFonts w:ascii="Arial" w:hAnsi="Arial" w:cs="Arial"/>
          <w:b/>
          <w:sz w:val="22"/>
          <w:szCs w:val="22"/>
        </w:rPr>
        <w:t>5.4</w:t>
      </w:r>
      <w:r w:rsidRPr="004110A0">
        <w:rPr>
          <w:rFonts w:ascii="Arial" w:hAnsi="Arial" w:cs="Arial"/>
          <w:sz w:val="22"/>
          <w:szCs w:val="22"/>
        </w:rPr>
        <w:t xml:space="preserve">.  A chave de identificação e a senha dos operadores poderão ser utilizadas em qualquer pregão eletrônico, salvo quando canceladas por solicitação do credenciado ou por iniciativa da </w:t>
      </w:r>
      <w:r w:rsidRPr="004110A0">
        <w:rPr>
          <w:rFonts w:ascii="Arial" w:hAnsi="Arial" w:cs="Arial"/>
          <w:b/>
          <w:sz w:val="22"/>
          <w:szCs w:val="22"/>
        </w:rPr>
        <w:t>BLL - Bolsa De Licitações e Leilões.</w:t>
      </w:r>
    </w:p>
    <w:p w14:paraId="1B912D89" w14:textId="77777777" w:rsidR="00EC4FF3" w:rsidRPr="004110A0" w:rsidRDefault="00EC4FF3" w:rsidP="00EC4FF3">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4110A0">
        <w:rPr>
          <w:rFonts w:ascii="Arial" w:hAnsi="Arial" w:cs="Arial"/>
          <w:b/>
          <w:sz w:val="22"/>
          <w:szCs w:val="22"/>
        </w:rPr>
        <w:t>5.5.</w:t>
      </w:r>
      <w:r w:rsidRPr="004110A0">
        <w:rPr>
          <w:rFonts w:ascii="Arial" w:hAnsi="Arial" w:cs="Arial"/>
          <w:sz w:val="22"/>
          <w:szCs w:val="22"/>
        </w:rPr>
        <w:t xml:space="preserve">  É de exclusiva responsabilidade do usuário o sigilo da senha, bem como seu uso em qualquer transação efetuada diretamente ou por seu representante, não cabendo a </w:t>
      </w:r>
      <w:r w:rsidRPr="004110A0">
        <w:rPr>
          <w:rFonts w:ascii="Arial" w:hAnsi="Arial" w:cs="Arial"/>
          <w:b/>
          <w:sz w:val="22"/>
          <w:szCs w:val="22"/>
        </w:rPr>
        <w:t>BLL - Bolsa de Licitações e Leilões</w:t>
      </w:r>
      <w:r w:rsidRPr="004110A0">
        <w:rPr>
          <w:rFonts w:ascii="Arial" w:hAnsi="Arial" w:cs="Arial"/>
          <w:sz w:val="22"/>
          <w:szCs w:val="22"/>
        </w:rPr>
        <w:t xml:space="preserve"> a responsabilidade por eventuais danos decorrentes de uso indevido da senha, ainda que por terceiros.</w:t>
      </w:r>
    </w:p>
    <w:p w14:paraId="2B8C931F" w14:textId="77777777" w:rsidR="00EC4FF3" w:rsidRPr="004110A0" w:rsidRDefault="00EC4FF3" w:rsidP="00EC4FF3">
      <w:pPr>
        <w:tabs>
          <w:tab w:val="left" w:pos="567"/>
          <w:tab w:val="left" w:pos="709"/>
          <w:tab w:val="left" w:pos="851"/>
          <w:tab w:val="left" w:pos="5535"/>
        </w:tabs>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4110A0">
        <w:rPr>
          <w:rFonts w:ascii="Arial" w:hAnsi="Arial" w:cs="Arial"/>
          <w:b/>
          <w:sz w:val="22"/>
          <w:szCs w:val="22"/>
        </w:rPr>
        <w:lastRenderedPageBreak/>
        <w:t>5.6.</w:t>
      </w:r>
      <w:r w:rsidRPr="004110A0">
        <w:rPr>
          <w:rFonts w:ascii="Arial" w:hAnsi="Arial" w:cs="Arial"/>
          <w:sz w:val="22"/>
          <w:szCs w:val="22"/>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4AF4E880" w14:textId="77777777" w:rsidR="00EC4FF3" w:rsidRPr="004110A0" w:rsidRDefault="00EC4FF3" w:rsidP="00EC4FF3">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4110A0">
        <w:rPr>
          <w:rFonts w:ascii="Arial" w:hAnsi="Arial" w:cs="Arial"/>
          <w:b/>
          <w:sz w:val="22"/>
          <w:szCs w:val="22"/>
        </w:rPr>
        <w:t>5.7</w:t>
      </w:r>
      <w:r w:rsidRPr="004110A0">
        <w:rPr>
          <w:rFonts w:ascii="Arial" w:hAnsi="Arial" w:cs="Arial"/>
          <w:sz w:val="22"/>
          <w:szCs w:val="22"/>
        </w:rPr>
        <w:t xml:space="preserve">.  A participação no Pregão, na Forma Eletrônica se dará por meio da digitação da senha pessoal e intransferível do representante credenciado (operador da corretora de mercadorias) e subseqüente encaminhamento da proposta de preços, exclusivamente por meio do sistema eletrônico, observados data e horário limite estabelecido. </w:t>
      </w:r>
      <w:r w:rsidRPr="004110A0">
        <w:rPr>
          <w:rFonts w:ascii="Arial" w:hAnsi="Arial" w:cs="Arial"/>
          <w:sz w:val="22"/>
          <w:szCs w:val="22"/>
        </w:rPr>
        <w:tab/>
      </w:r>
    </w:p>
    <w:p w14:paraId="308840FB" w14:textId="77777777" w:rsidR="00EC4FF3" w:rsidRPr="004110A0" w:rsidRDefault="00EC4FF3" w:rsidP="00EC4FF3">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4110A0">
        <w:rPr>
          <w:rFonts w:ascii="Arial" w:hAnsi="Arial" w:cs="Arial"/>
          <w:b/>
          <w:sz w:val="22"/>
          <w:szCs w:val="22"/>
        </w:rPr>
        <w:t>5.8</w:t>
      </w:r>
      <w:r w:rsidRPr="004110A0">
        <w:rPr>
          <w:rFonts w:ascii="Arial" w:hAnsi="Arial" w:cs="Arial"/>
          <w:sz w:val="22"/>
          <w:szCs w:val="22"/>
        </w:rPr>
        <w:t>.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7631A5C9" w14:textId="48A53CE8" w:rsidR="00864B21" w:rsidRPr="0062696F" w:rsidRDefault="00EC4FF3" w:rsidP="00EC4FF3">
      <w:pPr>
        <w:overflowPunct w:val="0"/>
        <w:autoSpaceDE w:val="0"/>
        <w:autoSpaceDN w:val="0"/>
        <w:adjustRightInd w:val="0"/>
        <w:spacing w:before="100" w:beforeAutospacing="1" w:after="100" w:afterAutospacing="1"/>
        <w:jc w:val="both"/>
        <w:textAlignment w:val="baseline"/>
        <w:rPr>
          <w:rFonts w:ascii="Arial" w:hAnsi="Arial" w:cs="Arial"/>
          <w:b/>
          <w:sz w:val="22"/>
          <w:szCs w:val="22"/>
        </w:rPr>
      </w:pPr>
      <w:r w:rsidRPr="004110A0">
        <w:rPr>
          <w:rFonts w:ascii="Arial" w:hAnsi="Arial" w:cs="Arial"/>
          <w:b/>
          <w:sz w:val="22"/>
          <w:szCs w:val="22"/>
        </w:rPr>
        <w:t>5.9</w:t>
      </w:r>
      <w:r w:rsidRPr="004110A0">
        <w:rPr>
          <w:rFonts w:ascii="Arial" w:hAnsi="Arial" w:cs="Arial"/>
          <w:sz w:val="22"/>
          <w:szCs w:val="22"/>
        </w:rPr>
        <w:t xml:space="preserve">.  </w:t>
      </w:r>
      <w:r w:rsidRPr="00DD779E">
        <w:rPr>
          <w:rFonts w:ascii="Arial" w:hAnsi="Arial" w:cs="Arial"/>
          <w:color w:val="000000"/>
          <w:sz w:val="22"/>
          <w:szCs w:val="22"/>
        </w:rPr>
        <w:t xml:space="preserve">Qualquer </w:t>
      </w:r>
      <w:r w:rsidR="007C2E7B" w:rsidRPr="00DD779E">
        <w:rPr>
          <w:rFonts w:ascii="Arial" w:hAnsi="Arial" w:cs="Arial"/>
          <w:color w:val="000000"/>
          <w:sz w:val="22"/>
          <w:szCs w:val="22"/>
        </w:rPr>
        <w:t>dúvida</w:t>
      </w:r>
      <w:r w:rsidRPr="00DD779E">
        <w:rPr>
          <w:rFonts w:ascii="Arial" w:hAnsi="Arial" w:cs="Arial"/>
          <w:color w:val="000000"/>
          <w:sz w:val="22"/>
          <w:szCs w:val="22"/>
        </w:rPr>
        <w:t xml:space="preserve"> em relação ao acesso no sistema operacional, poderá ser esclarecida pelos telefones</w:t>
      </w:r>
      <w:r w:rsidRPr="0062696F">
        <w:rPr>
          <w:rFonts w:ascii="Arial" w:hAnsi="Arial" w:cs="Arial"/>
          <w:sz w:val="22"/>
          <w:szCs w:val="22"/>
        </w:rPr>
        <w:t xml:space="preserve">: Curitiba-PR (41) 3042-9909 e 3091-9654, ou através da </w:t>
      </w:r>
      <w:r w:rsidRPr="0062696F">
        <w:rPr>
          <w:rFonts w:ascii="Arial" w:hAnsi="Arial" w:cs="Arial"/>
          <w:b/>
          <w:sz w:val="22"/>
          <w:szCs w:val="22"/>
        </w:rPr>
        <w:t>Bolsa de Licitações e Leilões</w:t>
      </w:r>
      <w:r w:rsidRPr="0062696F">
        <w:rPr>
          <w:rFonts w:ascii="Arial" w:hAnsi="Arial" w:cs="Arial"/>
          <w:sz w:val="22"/>
          <w:szCs w:val="22"/>
        </w:rPr>
        <w:t xml:space="preserve"> ou pelo e-mail </w:t>
      </w:r>
      <w:hyperlink r:id="rId15" w:history="1">
        <w:r w:rsidR="00482060" w:rsidRPr="0062696F">
          <w:rPr>
            <w:rStyle w:val="Hyperlink"/>
            <w:rFonts w:ascii="Arial" w:hAnsi="Arial" w:cs="Arial"/>
            <w:b/>
            <w:color w:val="auto"/>
            <w:sz w:val="22"/>
            <w:szCs w:val="22"/>
          </w:rPr>
          <w:t>contato@bll.org.br</w:t>
        </w:r>
      </w:hyperlink>
      <w:r w:rsidRPr="0062696F">
        <w:rPr>
          <w:rFonts w:ascii="Arial" w:hAnsi="Arial" w:cs="Arial"/>
          <w:b/>
          <w:sz w:val="22"/>
          <w:szCs w:val="22"/>
        </w:rPr>
        <w:t>.</w:t>
      </w:r>
    </w:p>
    <w:p w14:paraId="69B21098" w14:textId="77777777" w:rsidR="00EC4FF3" w:rsidRPr="004110A0" w:rsidRDefault="00EC4FF3" w:rsidP="00B764B5">
      <w:pPr>
        <w:pBdr>
          <w:top w:val="single" w:sz="4" w:space="1" w:color="auto"/>
          <w:left w:val="single" w:sz="4" w:space="0" w:color="auto"/>
          <w:bottom w:val="single" w:sz="4" w:space="1" w:color="auto"/>
          <w:right w:val="single" w:sz="4" w:space="4" w:color="auto"/>
        </w:pBdr>
        <w:shd w:val="clear" w:color="auto" w:fill="BFBFBF"/>
        <w:overflowPunct w:val="0"/>
        <w:autoSpaceDE w:val="0"/>
        <w:autoSpaceDN w:val="0"/>
        <w:adjustRightInd w:val="0"/>
        <w:spacing w:before="100" w:beforeAutospacing="1" w:after="100" w:afterAutospacing="1"/>
        <w:jc w:val="center"/>
        <w:textAlignment w:val="baseline"/>
        <w:rPr>
          <w:rFonts w:ascii="Arial" w:hAnsi="Arial" w:cs="Arial"/>
          <w:b/>
          <w:sz w:val="22"/>
          <w:szCs w:val="22"/>
        </w:rPr>
      </w:pPr>
      <w:r w:rsidRPr="004110A0">
        <w:rPr>
          <w:rFonts w:ascii="Arial" w:hAnsi="Arial" w:cs="Arial"/>
          <w:b/>
          <w:caps/>
          <w:sz w:val="22"/>
          <w:szCs w:val="22"/>
        </w:rPr>
        <w:t>6 - abertura DAS PROPOSTAS E FORMULAÇÃO DOS LANCES</w:t>
      </w:r>
    </w:p>
    <w:p w14:paraId="6F338BBB" w14:textId="77777777" w:rsidR="00402D58" w:rsidRPr="004110A0" w:rsidRDefault="00402D58" w:rsidP="00402D58">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4110A0">
        <w:rPr>
          <w:rFonts w:ascii="Arial" w:hAnsi="Arial" w:cs="Arial"/>
          <w:b/>
          <w:sz w:val="22"/>
          <w:szCs w:val="22"/>
        </w:rPr>
        <w:t>6.</w:t>
      </w:r>
      <w:r w:rsidRPr="00E920C9">
        <w:rPr>
          <w:rFonts w:ascii="Arial" w:hAnsi="Arial" w:cs="Arial"/>
          <w:b/>
          <w:sz w:val="22"/>
          <w:szCs w:val="22"/>
        </w:rPr>
        <w:t>1.</w:t>
      </w:r>
      <w:r w:rsidRPr="004110A0">
        <w:rPr>
          <w:rFonts w:ascii="Arial" w:hAnsi="Arial" w:cs="Arial"/>
          <w:sz w:val="22"/>
          <w:szCs w:val="22"/>
        </w:rPr>
        <w:t xml:space="preserve"> A partir do horário previsto no Edital e no sistema, terá início a sessão pública do pregão, na forma eletrônica, com a divulgação das propostas de preços recebidas, passando </w:t>
      </w:r>
      <w:r w:rsidR="00923F77" w:rsidRPr="004110A0">
        <w:rPr>
          <w:rFonts w:ascii="Arial" w:hAnsi="Arial" w:cs="Arial"/>
          <w:sz w:val="22"/>
          <w:szCs w:val="22"/>
        </w:rPr>
        <w:t>o</w:t>
      </w:r>
      <w:r w:rsidRPr="004110A0">
        <w:rPr>
          <w:rFonts w:ascii="Arial" w:hAnsi="Arial" w:cs="Arial"/>
          <w:sz w:val="22"/>
          <w:szCs w:val="22"/>
        </w:rPr>
        <w:t xml:space="preserve"> Pregoei</w:t>
      </w:r>
      <w:r w:rsidR="00923F77" w:rsidRPr="004110A0">
        <w:rPr>
          <w:rFonts w:ascii="Arial" w:hAnsi="Arial" w:cs="Arial"/>
          <w:sz w:val="22"/>
          <w:szCs w:val="22"/>
        </w:rPr>
        <w:t>ro</w:t>
      </w:r>
      <w:r w:rsidRPr="004110A0">
        <w:rPr>
          <w:rFonts w:ascii="Arial" w:hAnsi="Arial" w:cs="Arial"/>
          <w:sz w:val="22"/>
          <w:szCs w:val="22"/>
        </w:rPr>
        <w:t xml:space="preserve"> a avaliar a aceitabilidade das propostas.</w:t>
      </w:r>
    </w:p>
    <w:p w14:paraId="27847015" w14:textId="77777777" w:rsidR="00402D58" w:rsidRPr="004110A0" w:rsidRDefault="00402D58" w:rsidP="00402D58">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4110A0">
        <w:rPr>
          <w:rFonts w:ascii="Arial" w:hAnsi="Arial" w:cs="Arial"/>
          <w:b/>
          <w:sz w:val="22"/>
          <w:szCs w:val="22"/>
        </w:rPr>
        <w:t>6.</w:t>
      </w:r>
      <w:r w:rsidRPr="00E920C9">
        <w:rPr>
          <w:rFonts w:ascii="Arial" w:hAnsi="Arial" w:cs="Arial"/>
          <w:b/>
          <w:sz w:val="22"/>
          <w:szCs w:val="22"/>
        </w:rPr>
        <w:t>2.</w:t>
      </w:r>
      <w:r w:rsidRPr="004110A0">
        <w:rPr>
          <w:rFonts w:ascii="Arial" w:hAnsi="Arial" w:cs="Arial"/>
          <w:sz w:val="22"/>
          <w:szCs w:val="22"/>
        </w:rPr>
        <w:t xml:space="preserve"> A comunicação entre a(o) Pregoeira(o) e os licitantes ocorrerá exclusivamente mediante troca de mensagens em campo próprio do sistema eletrônico.</w:t>
      </w:r>
    </w:p>
    <w:p w14:paraId="1ECCA5E1" w14:textId="77777777" w:rsidR="00402D58" w:rsidRPr="004110A0" w:rsidRDefault="00402D58" w:rsidP="00402D58">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E920C9">
        <w:rPr>
          <w:rFonts w:ascii="Arial" w:hAnsi="Arial" w:cs="Arial"/>
          <w:b/>
          <w:sz w:val="22"/>
          <w:szCs w:val="22"/>
        </w:rPr>
        <w:t>6.3.</w:t>
      </w:r>
      <w:r w:rsidRPr="004110A0">
        <w:rPr>
          <w:rFonts w:ascii="Arial" w:hAnsi="Arial" w:cs="Arial"/>
          <w:sz w:val="22"/>
          <w:szCs w:val="22"/>
        </w:rPr>
        <w:t xml:space="preserve">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2C0470D2" w14:textId="77777777" w:rsidR="00402D58" w:rsidRPr="00DD779E" w:rsidRDefault="00402D58" w:rsidP="00402D58">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920C9">
        <w:rPr>
          <w:rFonts w:ascii="Arial" w:hAnsi="Arial" w:cs="Arial"/>
          <w:b/>
          <w:color w:val="000000"/>
          <w:sz w:val="22"/>
          <w:szCs w:val="22"/>
        </w:rPr>
        <w:t>6.4.</w:t>
      </w:r>
      <w:r w:rsidRPr="00DD779E">
        <w:rPr>
          <w:rFonts w:ascii="Arial" w:hAnsi="Arial" w:cs="Arial"/>
          <w:color w:val="000000"/>
          <w:sz w:val="22"/>
          <w:szCs w:val="22"/>
        </w:rPr>
        <w:t xml:space="preserve"> Só serão aceitos lances cujos valores forem inferiores ao último lance que tenha sido anteriormente r</w:t>
      </w:r>
      <w:r w:rsidR="00A472AD" w:rsidRPr="00DD779E">
        <w:rPr>
          <w:rFonts w:ascii="Arial" w:hAnsi="Arial" w:cs="Arial"/>
          <w:color w:val="000000"/>
          <w:sz w:val="22"/>
          <w:szCs w:val="22"/>
        </w:rPr>
        <w:t>egistrado no sistema pelo próprio fornecedor.</w:t>
      </w:r>
    </w:p>
    <w:p w14:paraId="4168F817" w14:textId="77777777" w:rsidR="00402D58" w:rsidRPr="00DD779E" w:rsidRDefault="00402D58" w:rsidP="00402D58">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E920C9">
        <w:rPr>
          <w:rFonts w:ascii="Arial" w:hAnsi="Arial" w:cs="Arial"/>
          <w:b/>
          <w:color w:val="000000"/>
          <w:sz w:val="22"/>
          <w:szCs w:val="22"/>
        </w:rPr>
        <w:t>6.5.</w:t>
      </w:r>
      <w:r w:rsidRPr="00DD779E">
        <w:rPr>
          <w:rFonts w:ascii="Arial" w:hAnsi="Arial" w:cs="Arial"/>
          <w:color w:val="000000"/>
          <w:sz w:val="22"/>
          <w:szCs w:val="22"/>
        </w:rPr>
        <w:t xml:space="preserve"> Não serão aceitos dois ou mais lances de mesmo valor, </w:t>
      </w:r>
      <w:r w:rsidR="00D75F46" w:rsidRPr="00DD779E">
        <w:rPr>
          <w:rFonts w:ascii="Arial" w:hAnsi="Arial" w:cs="Arial"/>
          <w:color w:val="000000"/>
          <w:sz w:val="22"/>
          <w:szCs w:val="22"/>
        </w:rPr>
        <w:t>a escolha será realizada</w:t>
      </w:r>
      <w:r w:rsidR="00FF7E92" w:rsidRPr="00DD779E">
        <w:rPr>
          <w:rFonts w:ascii="Arial" w:hAnsi="Arial" w:cs="Arial"/>
          <w:color w:val="000000"/>
          <w:sz w:val="22"/>
          <w:szCs w:val="22"/>
        </w:rPr>
        <w:t xml:space="preserve"> pelo sistema</w:t>
      </w:r>
      <w:r w:rsidRPr="00DD779E">
        <w:rPr>
          <w:rFonts w:ascii="Arial" w:hAnsi="Arial" w:cs="Arial"/>
          <w:color w:val="000000"/>
          <w:sz w:val="22"/>
          <w:szCs w:val="22"/>
        </w:rPr>
        <w:t>.</w:t>
      </w:r>
    </w:p>
    <w:p w14:paraId="73024EFD" w14:textId="77777777" w:rsidR="00402D58" w:rsidRPr="004110A0" w:rsidRDefault="00402D58" w:rsidP="00402D58">
      <w:pPr>
        <w:tabs>
          <w:tab w:val="left" w:pos="0"/>
        </w:tabs>
        <w:spacing w:before="100" w:beforeAutospacing="1" w:after="100" w:afterAutospacing="1"/>
        <w:jc w:val="both"/>
        <w:rPr>
          <w:rFonts w:ascii="Arial" w:hAnsi="Arial" w:cs="Arial"/>
          <w:snapToGrid w:val="0"/>
          <w:sz w:val="22"/>
          <w:szCs w:val="22"/>
        </w:rPr>
      </w:pPr>
      <w:r w:rsidRPr="004110A0">
        <w:rPr>
          <w:rFonts w:ascii="Arial" w:hAnsi="Arial" w:cs="Arial"/>
          <w:b/>
          <w:snapToGrid w:val="0"/>
          <w:sz w:val="22"/>
          <w:szCs w:val="22"/>
        </w:rPr>
        <w:t>6.</w:t>
      </w:r>
      <w:r w:rsidR="00F66227">
        <w:rPr>
          <w:rFonts w:ascii="Arial" w:hAnsi="Arial" w:cs="Arial"/>
          <w:b/>
          <w:snapToGrid w:val="0"/>
          <w:sz w:val="22"/>
          <w:szCs w:val="22"/>
        </w:rPr>
        <w:t>6</w:t>
      </w:r>
      <w:r w:rsidRPr="004110A0">
        <w:rPr>
          <w:rFonts w:ascii="Arial" w:hAnsi="Arial" w:cs="Arial"/>
          <w:b/>
          <w:snapToGrid w:val="0"/>
          <w:sz w:val="22"/>
          <w:szCs w:val="22"/>
        </w:rPr>
        <w:t>. Fica a critério da(o) pregoeira(o) a autorização da correção de lances com valores digitados errados ou situação semelhante, durante a disputa de lances. Não é possível corrigir lances de proposta ou depois da fase de lances.</w:t>
      </w:r>
    </w:p>
    <w:p w14:paraId="3A9D2870" w14:textId="77777777" w:rsidR="00402D58" w:rsidRPr="004110A0" w:rsidRDefault="00402D58" w:rsidP="00402D58">
      <w:pPr>
        <w:overflowPunct w:val="0"/>
        <w:autoSpaceDE w:val="0"/>
        <w:autoSpaceDN w:val="0"/>
        <w:adjustRightInd w:val="0"/>
        <w:spacing w:before="100" w:beforeAutospacing="1" w:after="100" w:afterAutospacing="1"/>
        <w:jc w:val="both"/>
        <w:textAlignment w:val="baseline"/>
        <w:rPr>
          <w:rFonts w:ascii="Arial" w:hAnsi="Arial" w:cs="Arial"/>
          <w:b/>
          <w:bCs/>
          <w:sz w:val="22"/>
          <w:szCs w:val="22"/>
        </w:rPr>
      </w:pPr>
      <w:r w:rsidRPr="00E920C9">
        <w:rPr>
          <w:rFonts w:ascii="Arial" w:hAnsi="Arial" w:cs="Arial"/>
          <w:b/>
          <w:sz w:val="22"/>
          <w:szCs w:val="22"/>
        </w:rPr>
        <w:t>6.</w:t>
      </w:r>
      <w:r w:rsidR="00F66227" w:rsidRPr="00E920C9">
        <w:rPr>
          <w:rFonts w:ascii="Arial" w:hAnsi="Arial" w:cs="Arial"/>
          <w:b/>
          <w:sz w:val="22"/>
          <w:szCs w:val="22"/>
        </w:rPr>
        <w:t>7</w:t>
      </w:r>
      <w:r w:rsidRPr="00E920C9">
        <w:rPr>
          <w:rFonts w:ascii="Arial" w:hAnsi="Arial" w:cs="Arial"/>
          <w:b/>
          <w:sz w:val="22"/>
          <w:szCs w:val="22"/>
        </w:rPr>
        <w:t xml:space="preserve">. </w:t>
      </w:r>
      <w:r w:rsidRPr="004110A0">
        <w:rPr>
          <w:rFonts w:ascii="Arial" w:hAnsi="Arial" w:cs="Arial"/>
          <w:sz w:val="22"/>
          <w:szCs w:val="22"/>
        </w:rPr>
        <w:t xml:space="preserve">Durante o transcurso da sessão pública os participantes serão informados, em tempo real, do valor do menor lance registrado. O sistema </w:t>
      </w:r>
      <w:r w:rsidRPr="004110A0">
        <w:rPr>
          <w:rFonts w:ascii="Arial" w:hAnsi="Arial" w:cs="Arial"/>
          <w:b/>
          <w:sz w:val="22"/>
          <w:szCs w:val="22"/>
          <w:u w:val="single"/>
        </w:rPr>
        <w:t>não identificará</w:t>
      </w:r>
      <w:r w:rsidRPr="004110A0">
        <w:rPr>
          <w:rFonts w:ascii="Arial" w:hAnsi="Arial" w:cs="Arial"/>
          <w:sz w:val="22"/>
          <w:szCs w:val="22"/>
        </w:rPr>
        <w:t xml:space="preserve"> o autor dos lances aos demais participantes. Decreto 10.024/19 art. 30 § 5º.</w:t>
      </w:r>
    </w:p>
    <w:p w14:paraId="3A251326" w14:textId="77777777" w:rsidR="00402D58" w:rsidRPr="004110A0" w:rsidRDefault="00402D58" w:rsidP="00402D58">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E920C9">
        <w:rPr>
          <w:rFonts w:ascii="Arial" w:hAnsi="Arial" w:cs="Arial"/>
          <w:b/>
          <w:sz w:val="22"/>
          <w:szCs w:val="22"/>
        </w:rPr>
        <w:t>6.</w:t>
      </w:r>
      <w:r w:rsidR="00F66227" w:rsidRPr="00E920C9">
        <w:rPr>
          <w:rFonts w:ascii="Arial" w:hAnsi="Arial" w:cs="Arial"/>
          <w:b/>
          <w:sz w:val="22"/>
          <w:szCs w:val="22"/>
        </w:rPr>
        <w:t>8</w:t>
      </w:r>
      <w:r w:rsidRPr="00E920C9">
        <w:rPr>
          <w:rFonts w:ascii="Arial" w:hAnsi="Arial" w:cs="Arial"/>
          <w:b/>
          <w:sz w:val="22"/>
          <w:szCs w:val="22"/>
        </w:rPr>
        <w:t>.</w:t>
      </w:r>
      <w:r w:rsidRPr="004110A0">
        <w:rPr>
          <w:rFonts w:ascii="Arial" w:hAnsi="Arial" w:cs="Arial"/>
          <w:sz w:val="22"/>
          <w:szCs w:val="22"/>
        </w:rPr>
        <w:t xml:space="preserve"> No caso de desconexão com a(o) Pregoeira(o), no decorrer da etapa competitiva do Pregão, na Forma Eletrônica, o sistema eletrônico poderá permanecer acessível às licitantes para a recepção dos lances, retornando a(o) Pregoeira(o), quando possível, sua atuação no certame, sem prejuízos dos atos realizados. </w:t>
      </w:r>
    </w:p>
    <w:p w14:paraId="3B5C7711" w14:textId="77777777" w:rsidR="00402D58" w:rsidRPr="004110A0" w:rsidRDefault="00402D58" w:rsidP="00402D58">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C737E0">
        <w:rPr>
          <w:rFonts w:ascii="Arial" w:hAnsi="Arial" w:cs="Arial"/>
          <w:b/>
          <w:sz w:val="22"/>
          <w:szCs w:val="22"/>
        </w:rPr>
        <w:t>6.</w:t>
      </w:r>
      <w:r w:rsidR="00F66227" w:rsidRPr="00C737E0">
        <w:rPr>
          <w:rFonts w:ascii="Arial" w:hAnsi="Arial" w:cs="Arial"/>
          <w:b/>
          <w:sz w:val="22"/>
          <w:szCs w:val="22"/>
        </w:rPr>
        <w:t>9</w:t>
      </w:r>
      <w:r w:rsidRPr="00C737E0">
        <w:rPr>
          <w:rFonts w:ascii="Arial" w:hAnsi="Arial" w:cs="Arial"/>
          <w:b/>
          <w:sz w:val="22"/>
          <w:szCs w:val="22"/>
        </w:rPr>
        <w:t>.</w:t>
      </w:r>
      <w:r w:rsidRPr="004110A0">
        <w:rPr>
          <w:rFonts w:ascii="Arial" w:hAnsi="Arial" w:cs="Arial"/>
          <w:sz w:val="22"/>
          <w:szCs w:val="22"/>
        </w:rPr>
        <w:t xml:space="preserve">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65508DFB" w14:textId="77777777" w:rsidR="00402D58" w:rsidRPr="00494BD4" w:rsidRDefault="00402D58" w:rsidP="00402D58">
      <w:pPr>
        <w:pStyle w:val="SemEspaamento"/>
        <w:tabs>
          <w:tab w:val="left" w:pos="851"/>
        </w:tabs>
        <w:jc w:val="both"/>
        <w:rPr>
          <w:rFonts w:ascii="Arial" w:hAnsi="Arial" w:cs="Arial"/>
          <w:b/>
          <w:bCs/>
          <w:sz w:val="22"/>
          <w:szCs w:val="22"/>
        </w:rPr>
      </w:pPr>
      <w:r w:rsidRPr="00DD779E">
        <w:rPr>
          <w:rFonts w:ascii="Arial" w:hAnsi="Arial" w:cs="Arial"/>
          <w:b/>
          <w:color w:val="000000"/>
          <w:sz w:val="22"/>
          <w:szCs w:val="22"/>
        </w:rPr>
        <w:t>6.1</w:t>
      </w:r>
      <w:r w:rsidR="00F66227">
        <w:rPr>
          <w:rFonts w:ascii="Arial" w:hAnsi="Arial" w:cs="Arial"/>
          <w:b/>
          <w:color w:val="000000"/>
          <w:sz w:val="22"/>
          <w:szCs w:val="22"/>
        </w:rPr>
        <w:t>0.</w:t>
      </w:r>
      <w:r w:rsidRPr="00DD779E">
        <w:rPr>
          <w:rFonts w:ascii="Arial" w:hAnsi="Arial" w:cs="Arial"/>
          <w:color w:val="000000"/>
          <w:sz w:val="22"/>
          <w:szCs w:val="22"/>
        </w:rPr>
        <w:t xml:space="preserve"> </w:t>
      </w:r>
      <w:r w:rsidRPr="00EA5480">
        <w:rPr>
          <w:rFonts w:ascii="Arial" w:hAnsi="Arial" w:cs="Arial"/>
          <w:sz w:val="22"/>
          <w:szCs w:val="22"/>
        </w:rPr>
        <w:t xml:space="preserve">A etapa de envio de lances na sessão pública durará 10 (dez) minutos e, após isso, será prorrogada automaticamente pelo sistema quando houver lance ofertado nos últimos dois minutos do período de duração da sessão pública. </w:t>
      </w:r>
      <w:r w:rsidRPr="00494BD4">
        <w:rPr>
          <w:rFonts w:ascii="Arial" w:hAnsi="Arial" w:cs="Arial"/>
          <w:b/>
          <w:bCs/>
          <w:sz w:val="22"/>
          <w:szCs w:val="22"/>
        </w:rPr>
        <w:t xml:space="preserve">(MODO DE DISPUTA ABERTO). </w:t>
      </w:r>
    </w:p>
    <w:p w14:paraId="5E63C8F9" w14:textId="77777777" w:rsidR="00402D58" w:rsidRPr="00DD779E" w:rsidRDefault="00402D58" w:rsidP="00402D58">
      <w:pPr>
        <w:pStyle w:val="SemEspaamento"/>
        <w:jc w:val="both"/>
        <w:rPr>
          <w:rFonts w:ascii="Arial" w:hAnsi="Arial" w:cs="Arial"/>
          <w:color w:val="000000"/>
          <w:sz w:val="22"/>
          <w:szCs w:val="22"/>
        </w:rPr>
      </w:pPr>
    </w:p>
    <w:p w14:paraId="3521DCC9" w14:textId="77777777" w:rsidR="00402D58" w:rsidRPr="00DD779E" w:rsidRDefault="00402D58" w:rsidP="00402D58">
      <w:pPr>
        <w:pStyle w:val="SemEspaamento"/>
        <w:jc w:val="both"/>
        <w:rPr>
          <w:rFonts w:ascii="Arial" w:hAnsi="Arial" w:cs="Arial"/>
          <w:color w:val="000000"/>
          <w:sz w:val="22"/>
          <w:szCs w:val="22"/>
        </w:rPr>
      </w:pPr>
      <w:r w:rsidRPr="00DD779E">
        <w:rPr>
          <w:rFonts w:ascii="Arial" w:hAnsi="Arial" w:cs="Arial"/>
          <w:b/>
          <w:color w:val="000000"/>
          <w:sz w:val="22"/>
          <w:szCs w:val="22"/>
        </w:rPr>
        <w:lastRenderedPageBreak/>
        <w:t>6.1</w:t>
      </w:r>
      <w:r w:rsidR="00F66227">
        <w:rPr>
          <w:rFonts w:ascii="Arial" w:hAnsi="Arial" w:cs="Arial"/>
          <w:b/>
          <w:color w:val="000000"/>
          <w:sz w:val="22"/>
          <w:szCs w:val="22"/>
        </w:rPr>
        <w:t>1.</w:t>
      </w:r>
      <w:r w:rsidRPr="00DD779E">
        <w:rPr>
          <w:rFonts w:ascii="Arial" w:hAnsi="Arial" w:cs="Arial"/>
          <w:color w:val="000000"/>
          <w:sz w:val="22"/>
          <w:szCs w:val="22"/>
        </w:rPr>
        <w:t xml:space="preserve"> A prorrogação automática de etapa de envio de lances, será de 02 (dois) minutos e ocorrerá sucessivamente sempre que houver lances enviados nesse período de prorrogação, inclusive quando se tratar de lances intermediários. </w:t>
      </w:r>
    </w:p>
    <w:p w14:paraId="6F1FED2C" w14:textId="77777777" w:rsidR="00402D58" w:rsidRPr="00DD779E" w:rsidRDefault="00402D58" w:rsidP="00402D58">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DD779E">
        <w:rPr>
          <w:rFonts w:ascii="Arial" w:hAnsi="Arial" w:cs="Arial"/>
          <w:b/>
          <w:color w:val="000000"/>
          <w:sz w:val="22"/>
          <w:szCs w:val="22"/>
        </w:rPr>
        <w:t>6.1</w:t>
      </w:r>
      <w:r w:rsidR="00F66227">
        <w:rPr>
          <w:rFonts w:ascii="Arial" w:hAnsi="Arial" w:cs="Arial"/>
          <w:b/>
          <w:color w:val="000000"/>
          <w:sz w:val="22"/>
          <w:szCs w:val="22"/>
        </w:rPr>
        <w:t>2</w:t>
      </w:r>
      <w:r w:rsidRPr="00DD779E">
        <w:rPr>
          <w:rFonts w:ascii="Arial" w:hAnsi="Arial" w:cs="Arial"/>
          <w:color w:val="000000"/>
          <w:sz w:val="22"/>
          <w:szCs w:val="22"/>
        </w:rPr>
        <w:t>. Na hipótese de não haver novos lances, a sessão pública será encerrada automaticamente.</w:t>
      </w:r>
    </w:p>
    <w:p w14:paraId="36DAAF3D" w14:textId="77777777" w:rsidR="00402D58" w:rsidRPr="00DD779E" w:rsidRDefault="00402D58" w:rsidP="00402D58">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sidRPr="00DD779E">
        <w:rPr>
          <w:rFonts w:ascii="Arial" w:hAnsi="Arial" w:cs="Arial"/>
          <w:b/>
          <w:color w:val="000000"/>
          <w:sz w:val="22"/>
          <w:szCs w:val="22"/>
        </w:rPr>
        <w:t>6.1</w:t>
      </w:r>
      <w:r w:rsidR="00F66227">
        <w:rPr>
          <w:rFonts w:ascii="Arial" w:hAnsi="Arial" w:cs="Arial"/>
          <w:b/>
          <w:color w:val="000000"/>
          <w:sz w:val="22"/>
          <w:szCs w:val="22"/>
        </w:rPr>
        <w:t>3</w:t>
      </w:r>
      <w:r w:rsidRPr="00DD779E">
        <w:rPr>
          <w:rFonts w:ascii="Arial" w:hAnsi="Arial" w:cs="Arial"/>
          <w:b/>
          <w:color w:val="000000"/>
          <w:sz w:val="22"/>
          <w:szCs w:val="22"/>
        </w:rPr>
        <w:t xml:space="preserve">. </w:t>
      </w:r>
      <w:r w:rsidRPr="00DD779E">
        <w:rPr>
          <w:rFonts w:ascii="Arial" w:hAnsi="Arial" w:cs="Arial"/>
          <w:color w:val="000000"/>
          <w:sz w:val="22"/>
          <w:szCs w:val="22"/>
        </w:rPr>
        <w:t xml:space="preserve">Encerrada a sessão pública sem prorrogação automática pelo sistema, a(o) Pregoeira(o) poderá ser assessorado pela Equipe de Apoio, admitir o reinicio da etapa de envio de lances, em prol da consecução do melhor preços, mediante justificativa. </w:t>
      </w:r>
    </w:p>
    <w:p w14:paraId="7E81938B" w14:textId="77777777" w:rsidR="00402D58" w:rsidRPr="004110A0" w:rsidRDefault="00402D58" w:rsidP="00402D58">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4110A0">
        <w:rPr>
          <w:rFonts w:ascii="Arial" w:hAnsi="Arial" w:cs="Arial"/>
          <w:b/>
          <w:sz w:val="22"/>
          <w:szCs w:val="22"/>
        </w:rPr>
        <w:t>6.1</w:t>
      </w:r>
      <w:r w:rsidR="00F66227">
        <w:rPr>
          <w:rFonts w:ascii="Arial" w:hAnsi="Arial" w:cs="Arial"/>
          <w:b/>
          <w:sz w:val="22"/>
          <w:szCs w:val="22"/>
        </w:rPr>
        <w:t>4</w:t>
      </w:r>
      <w:r w:rsidRPr="004110A0">
        <w:rPr>
          <w:rFonts w:ascii="Arial" w:hAnsi="Arial" w:cs="Arial"/>
          <w:sz w:val="22"/>
          <w:szCs w:val="22"/>
        </w:rPr>
        <w:t>. O sistema informará a proposta de menor preço imediatamente após o encerramento da etapa de lances ou, quando for o caso, após negociação e decisão pela(o) Pregoeira(o) acerca da aceitação do lance de menor valor.</w:t>
      </w:r>
    </w:p>
    <w:p w14:paraId="4C063A46" w14:textId="77777777" w:rsidR="00402D58" w:rsidRPr="004110A0" w:rsidRDefault="00402D58" w:rsidP="00402D58">
      <w:pPr>
        <w:overflowPunct w:val="0"/>
        <w:autoSpaceDE w:val="0"/>
        <w:autoSpaceDN w:val="0"/>
        <w:adjustRightInd w:val="0"/>
        <w:spacing w:before="100" w:beforeAutospacing="1" w:after="100" w:afterAutospacing="1"/>
        <w:jc w:val="both"/>
        <w:textAlignment w:val="baseline"/>
        <w:rPr>
          <w:rFonts w:ascii="Arial" w:hAnsi="Arial" w:cs="Arial"/>
          <w:b/>
          <w:sz w:val="22"/>
          <w:szCs w:val="22"/>
        </w:rPr>
      </w:pPr>
      <w:r w:rsidRPr="004110A0">
        <w:rPr>
          <w:rFonts w:ascii="Arial" w:hAnsi="Arial" w:cs="Arial"/>
          <w:b/>
          <w:sz w:val="22"/>
          <w:szCs w:val="22"/>
        </w:rPr>
        <w:t>6.1</w:t>
      </w:r>
      <w:r w:rsidR="00F66227">
        <w:rPr>
          <w:rFonts w:ascii="Arial" w:hAnsi="Arial" w:cs="Arial"/>
          <w:b/>
          <w:sz w:val="22"/>
          <w:szCs w:val="22"/>
        </w:rPr>
        <w:t>5</w:t>
      </w:r>
      <w:r w:rsidRPr="004110A0">
        <w:rPr>
          <w:rFonts w:ascii="Arial" w:hAnsi="Arial" w:cs="Arial"/>
          <w:sz w:val="22"/>
          <w:szCs w:val="22"/>
        </w:rPr>
        <w:t xml:space="preserve">. </w:t>
      </w:r>
      <w:r w:rsidRPr="004110A0">
        <w:rPr>
          <w:rFonts w:ascii="Arial" w:hAnsi="Arial" w:cs="Arial"/>
          <w:b/>
          <w:sz w:val="22"/>
          <w:szCs w:val="22"/>
        </w:rPr>
        <w:t>Os documentos complementares à proposta e à habilitação, quando necessários à confirmação daqueles exigidos no edital e já apresentados, deverão ser encaminhados em até 02 horas, contadas após a solicitação da(o) pregoeira(o), através do</w:t>
      </w:r>
      <w:r w:rsidR="00E62E8F" w:rsidRPr="004110A0">
        <w:rPr>
          <w:rFonts w:ascii="Arial" w:hAnsi="Arial" w:cs="Arial"/>
          <w:b/>
          <w:sz w:val="22"/>
          <w:szCs w:val="22"/>
        </w:rPr>
        <w:t xml:space="preserve"> portal da BLL</w:t>
      </w:r>
      <w:r w:rsidRPr="004110A0">
        <w:rPr>
          <w:rFonts w:ascii="Arial" w:hAnsi="Arial" w:cs="Arial"/>
          <w:b/>
          <w:sz w:val="22"/>
          <w:szCs w:val="22"/>
        </w:rPr>
        <w:t xml:space="preserve">, </w:t>
      </w:r>
      <w:r w:rsidRPr="00DD779E">
        <w:rPr>
          <w:rFonts w:ascii="Arial" w:hAnsi="Arial" w:cs="Arial"/>
          <w:color w:val="000000"/>
          <w:sz w:val="22"/>
          <w:szCs w:val="22"/>
        </w:rPr>
        <w:t>sob pena de inabilitação da proponente</w:t>
      </w:r>
    </w:p>
    <w:p w14:paraId="25F67629" w14:textId="516F1108" w:rsidR="00402D58" w:rsidRPr="00DD779E" w:rsidRDefault="00402D58" w:rsidP="00402D58">
      <w:pPr>
        <w:pStyle w:val="SemEspaamento"/>
        <w:jc w:val="both"/>
        <w:rPr>
          <w:rFonts w:ascii="Arial" w:hAnsi="Arial" w:cs="Arial"/>
          <w:color w:val="000000"/>
          <w:sz w:val="22"/>
          <w:szCs w:val="22"/>
        </w:rPr>
      </w:pPr>
      <w:r w:rsidRPr="00C737E0">
        <w:rPr>
          <w:rFonts w:ascii="Arial" w:hAnsi="Arial" w:cs="Arial"/>
          <w:b/>
          <w:color w:val="000000"/>
          <w:sz w:val="22"/>
          <w:szCs w:val="22"/>
        </w:rPr>
        <w:t>6.1</w:t>
      </w:r>
      <w:r w:rsidR="00F66227" w:rsidRPr="00C737E0">
        <w:rPr>
          <w:rFonts w:ascii="Arial" w:hAnsi="Arial" w:cs="Arial"/>
          <w:b/>
          <w:color w:val="000000"/>
          <w:sz w:val="22"/>
          <w:szCs w:val="22"/>
        </w:rPr>
        <w:t>6</w:t>
      </w:r>
      <w:r w:rsidRPr="00C737E0">
        <w:rPr>
          <w:rFonts w:ascii="Arial" w:hAnsi="Arial" w:cs="Arial"/>
          <w:b/>
          <w:color w:val="000000"/>
          <w:sz w:val="22"/>
          <w:szCs w:val="22"/>
        </w:rPr>
        <w:t>.</w:t>
      </w:r>
      <w:r w:rsidRPr="00DD779E">
        <w:rPr>
          <w:rFonts w:ascii="Arial" w:hAnsi="Arial" w:cs="Arial"/>
          <w:color w:val="000000"/>
          <w:sz w:val="22"/>
          <w:szCs w:val="22"/>
        </w:rPr>
        <w:t xml:space="preserve"> Após a divulgação do edital no endereço eletrônico, os licitantes deverão encaminhar, exclusivamente por meio da plataforma da Bolsa de Licitações e Leilões do Brasil, as propostas informando especificações e </w:t>
      </w:r>
      <w:r w:rsidR="001C2D1E">
        <w:rPr>
          <w:rFonts w:ascii="Arial" w:hAnsi="Arial" w:cs="Arial"/>
          <w:color w:val="000000"/>
          <w:sz w:val="22"/>
          <w:szCs w:val="22"/>
        </w:rPr>
        <w:t>marcas</w:t>
      </w:r>
      <w:r w:rsidRPr="00DD779E">
        <w:rPr>
          <w:rFonts w:ascii="Arial" w:hAnsi="Arial" w:cs="Arial"/>
          <w:color w:val="000000"/>
          <w:sz w:val="22"/>
          <w:szCs w:val="22"/>
        </w:rPr>
        <w:t xml:space="preserve"> </w:t>
      </w:r>
      <w:r w:rsidR="00E469F3" w:rsidRPr="004A29A7">
        <w:rPr>
          <w:rFonts w:ascii="Arial" w:hAnsi="Arial" w:cs="Arial"/>
          <w:sz w:val="22"/>
          <w:szCs w:val="22"/>
        </w:rPr>
        <w:t>d</w:t>
      </w:r>
      <w:r w:rsidR="00E469F3">
        <w:rPr>
          <w:rFonts w:ascii="Arial" w:hAnsi="Arial" w:cs="Arial"/>
          <w:sz w:val="22"/>
          <w:szCs w:val="22"/>
        </w:rPr>
        <w:t>os materiais</w:t>
      </w:r>
      <w:r w:rsidR="00E469F3" w:rsidRPr="004A29A7">
        <w:rPr>
          <w:rFonts w:ascii="Arial" w:hAnsi="Arial" w:cs="Arial"/>
          <w:sz w:val="22"/>
          <w:szCs w:val="22"/>
        </w:rPr>
        <w:t xml:space="preserve"> </w:t>
      </w:r>
      <w:r w:rsidRPr="00DD779E">
        <w:rPr>
          <w:rFonts w:ascii="Arial" w:hAnsi="Arial" w:cs="Arial"/>
          <w:color w:val="000000"/>
          <w:sz w:val="22"/>
          <w:szCs w:val="22"/>
        </w:rPr>
        <w:t>ofertad</w:t>
      </w:r>
      <w:r w:rsidR="00E469F3">
        <w:rPr>
          <w:rFonts w:ascii="Arial" w:hAnsi="Arial" w:cs="Arial"/>
          <w:color w:val="000000"/>
          <w:sz w:val="22"/>
          <w:szCs w:val="22"/>
        </w:rPr>
        <w:t>o</w:t>
      </w:r>
      <w:r w:rsidRPr="00DD779E">
        <w:rPr>
          <w:rFonts w:ascii="Arial" w:hAnsi="Arial" w:cs="Arial"/>
          <w:color w:val="000000"/>
          <w:sz w:val="22"/>
          <w:szCs w:val="22"/>
        </w:rPr>
        <w:t>s conforme o Anexo</w:t>
      </w:r>
      <w:r w:rsidR="000B60BD">
        <w:rPr>
          <w:rFonts w:ascii="Arial" w:hAnsi="Arial" w:cs="Arial"/>
          <w:color w:val="000000"/>
          <w:sz w:val="22"/>
          <w:szCs w:val="22"/>
        </w:rPr>
        <w:t xml:space="preserve"> -</w:t>
      </w:r>
      <w:r w:rsidRPr="00DD779E">
        <w:rPr>
          <w:rFonts w:ascii="Arial" w:hAnsi="Arial" w:cs="Arial"/>
          <w:color w:val="000000"/>
          <w:sz w:val="22"/>
          <w:szCs w:val="22"/>
        </w:rPr>
        <w:t xml:space="preserve"> I, e, se for o caso, o respectivo anexo, concomitantemente com os documentos de habilitação, até a data e hora marcada para abertura da sessão.</w:t>
      </w:r>
    </w:p>
    <w:p w14:paraId="7B1FB77E" w14:textId="77777777" w:rsidR="00402D58" w:rsidRPr="00DD779E" w:rsidRDefault="00402D58" w:rsidP="00402D58">
      <w:pPr>
        <w:pStyle w:val="SemEspaamento"/>
        <w:jc w:val="both"/>
        <w:rPr>
          <w:rFonts w:ascii="Arial" w:hAnsi="Arial" w:cs="Arial"/>
          <w:color w:val="000000"/>
          <w:sz w:val="22"/>
          <w:szCs w:val="22"/>
        </w:rPr>
      </w:pPr>
    </w:p>
    <w:p w14:paraId="0ACF4A3F" w14:textId="77777777" w:rsidR="00402D58" w:rsidRPr="00DD779E" w:rsidRDefault="00402D58" w:rsidP="00402D58">
      <w:pPr>
        <w:pStyle w:val="SemEspaamento"/>
        <w:jc w:val="both"/>
        <w:rPr>
          <w:rFonts w:ascii="Arial" w:hAnsi="Arial" w:cs="Arial"/>
          <w:b/>
          <w:color w:val="000000"/>
          <w:sz w:val="22"/>
          <w:szCs w:val="22"/>
        </w:rPr>
      </w:pPr>
      <w:r w:rsidRPr="00C737E0">
        <w:rPr>
          <w:rFonts w:ascii="Arial" w:hAnsi="Arial" w:cs="Arial"/>
          <w:b/>
          <w:color w:val="000000"/>
          <w:sz w:val="22"/>
          <w:szCs w:val="22"/>
        </w:rPr>
        <w:t>6.1</w:t>
      </w:r>
      <w:r w:rsidR="00F66227" w:rsidRPr="00C737E0">
        <w:rPr>
          <w:rFonts w:ascii="Arial" w:hAnsi="Arial" w:cs="Arial"/>
          <w:b/>
          <w:color w:val="000000"/>
          <w:sz w:val="22"/>
          <w:szCs w:val="22"/>
        </w:rPr>
        <w:t>7</w:t>
      </w:r>
      <w:r w:rsidRPr="00C737E0">
        <w:rPr>
          <w:rFonts w:ascii="Arial" w:hAnsi="Arial" w:cs="Arial"/>
          <w:b/>
          <w:color w:val="000000"/>
          <w:sz w:val="22"/>
          <w:szCs w:val="22"/>
        </w:rPr>
        <w:t>.</w:t>
      </w:r>
      <w:r w:rsidRPr="00DD779E">
        <w:rPr>
          <w:rFonts w:ascii="Arial" w:hAnsi="Arial" w:cs="Arial"/>
          <w:color w:val="000000"/>
          <w:sz w:val="22"/>
          <w:szCs w:val="22"/>
        </w:rPr>
        <w:t xml:space="preserve"> O envio da proposta, acompanhada dos documentos de habilitação exigidos no edital, ocorrerá por meio de chave de acesso e senha privativa do licitante na plataforma da Bolsa de Licitações e Leilões do Brasil. </w:t>
      </w:r>
    </w:p>
    <w:p w14:paraId="4D6014E6" w14:textId="77777777" w:rsidR="00402D58" w:rsidRPr="00DD779E" w:rsidRDefault="00402D58" w:rsidP="00BC6BF2">
      <w:pPr>
        <w:tabs>
          <w:tab w:val="left" w:pos="567"/>
        </w:tabs>
        <w:overflowPunct w:val="0"/>
        <w:autoSpaceDE w:val="0"/>
        <w:autoSpaceDN w:val="0"/>
        <w:adjustRightInd w:val="0"/>
        <w:spacing w:before="100" w:beforeAutospacing="1"/>
        <w:jc w:val="both"/>
        <w:textAlignment w:val="baseline"/>
        <w:rPr>
          <w:rFonts w:ascii="Arial" w:hAnsi="Arial" w:cs="Arial"/>
          <w:color w:val="000000"/>
          <w:sz w:val="22"/>
          <w:szCs w:val="22"/>
        </w:rPr>
      </w:pPr>
      <w:r w:rsidRPr="00C737E0">
        <w:rPr>
          <w:rFonts w:ascii="Arial" w:hAnsi="Arial" w:cs="Arial"/>
          <w:b/>
          <w:color w:val="000000"/>
          <w:sz w:val="22"/>
          <w:szCs w:val="22"/>
        </w:rPr>
        <w:t>6.1</w:t>
      </w:r>
      <w:r w:rsidR="00F66227" w:rsidRPr="00C737E0">
        <w:rPr>
          <w:rFonts w:ascii="Arial" w:hAnsi="Arial" w:cs="Arial"/>
          <w:b/>
          <w:color w:val="000000"/>
          <w:sz w:val="22"/>
          <w:szCs w:val="22"/>
        </w:rPr>
        <w:t>8</w:t>
      </w:r>
      <w:r w:rsidRPr="00C737E0">
        <w:rPr>
          <w:rFonts w:ascii="Arial" w:hAnsi="Arial" w:cs="Arial"/>
          <w:b/>
          <w:color w:val="000000"/>
          <w:sz w:val="22"/>
          <w:szCs w:val="22"/>
        </w:rPr>
        <w:t>.</w:t>
      </w:r>
      <w:r w:rsidRPr="00DD779E">
        <w:rPr>
          <w:rFonts w:ascii="Arial" w:hAnsi="Arial" w:cs="Arial"/>
          <w:color w:val="000000"/>
          <w:sz w:val="22"/>
          <w:szCs w:val="22"/>
        </w:rPr>
        <w:t xml:space="preserve"> A sessão pública fica suspensa, ou seja, permanece em fase de classificação/habilitação até o recebimento da documentação dentro das condições dispostas nos itens: 6.16 e 6.17. </w:t>
      </w:r>
    </w:p>
    <w:p w14:paraId="7A0E965D" w14:textId="77777777" w:rsidR="00402D58" w:rsidRPr="004110A0" w:rsidRDefault="00402D58" w:rsidP="00BC6BF2">
      <w:pPr>
        <w:overflowPunct w:val="0"/>
        <w:autoSpaceDE w:val="0"/>
        <w:autoSpaceDN w:val="0"/>
        <w:adjustRightInd w:val="0"/>
        <w:spacing w:before="100" w:beforeAutospacing="1"/>
        <w:jc w:val="both"/>
        <w:textAlignment w:val="baseline"/>
        <w:rPr>
          <w:rFonts w:ascii="Arial" w:hAnsi="Arial" w:cs="Arial"/>
          <w:sz w:val="22"/>
          <w:szCs w:val="22"/>
        </w:rPr>
      </w:pPr>
      <w:r w:rsidRPr="00C737E0">
        <w:rPr>
          <w:rFonts w:ascii="Arial" w:hAnsi="Arial" w:cs="Arial"/>
          <w:b/>
          <w:sz w:val="22"/>
          <w:szCs w:val="22"/>
        </w:rPr>
        <w:t>6.</w:t>
      </w:r>
      <w:r w:rsidR="00F66227" w:rsidRPr="00C737E0">
        <w:rPr>
          <w:rFonts w:ascii="Arial" w:hAnsi="Arial" w:cs="Arial"/>
          <w:b/>
          <w:sz w:val="22"/>
          <w:szCs w:val="22"/>
        </w:rPr>
        <w:t>19</w:t>
      </w:r>
      <w:r w:rsidRPr="00C737E0">
        <w:rPr>
          <w:rFonts w:ascii="Arial" w:hAnsi="Arial" w:cs="Arial"/>
          <w:b/>
          <w:sz w:val="22"/>
          <w:szCs w:val="22"/>
        </w:rPr>
        <w:t>.</w:t>
      </w:r>
      <w:r w:rsidRPr="004110A0">
        <w:rPr>
          <w:rFonts w:ascii="Arial" w:hAnsi="Arial" w:cs="Arial"/>
          <w:sz w:val="22"/>
          <w:szCs w:val="22"/>
        </w:rPr>
        <w:t xml:space="preserve"> O não cumprimento do envio dos documentos de habilitação dentro do prazo acima estabelecido acarretará nas sanções previstas no </w:t>
      </w:r>
      <w:r w:rsidRPr="00DD779E">
        <w:rPr>
          <w:rFonts w:ascii="Arial" w:hAnsi="Arial" w:cs="Arial"/>
          <w:color w:val="000000"/>
          <w:sz w:val="22"/>
          <w:szCs w:val="22"/>
        </w:rPr>
        <w:t xml:space="preserve">item 14, </w:t>
      </w:r>
      <w:r w:rsidRPr="004110A0">
        <w:rPr>
          <w:rFonts w:ascii="Arial" w:hAnsi="Arial" w:cs="Arial"/>
          <w:sz w:val="22"/>
          <w:szCs w:val="22"/>
        </w:rPr>
        <w:t>deste Edital, podendo a(o) Pregoeira(o) convocar a empresa que apresentou a proposta ou o lance subseqüente.</w:t>
      </w:r>
    </w:p>
    <w:p w14:paraId="1CAB73AF" w14:textId="77777777" w:rsidR="00402D58" w:rsidRPr="004110A0" w:rsidRDefault="00402D58" w:rsidP="00BC6BF2">
      <w:pPr>
        <w:overflowPunct w:val="0"/>
        <w:autoSpaceDE w:val="0"/>
        <w:autoSpaceDN w:val="0"/>
        <w:adjustRightInd w:val="0"/>
        <w:spacing w:before="100" w:beforeAutospacing="1"/>
        <w:jc w:val="both"/>
        <w:textAlignment w:val="baseline"/>
        <w:rPr>
          <w:rFonts w:ascii="Arial" w:hAnsi="Arial" w:cs="Arial"/>
          <w:sz w:val="22"/>
          <w:szCs w:val="22"/>
        </w:rPr>
      </w:pPr>
      <w:r w:rsidRPr="00C737E0">
        <w:rPr>
          <w:rFonts w:ascii="Arial" w:hAnsi="Arial" w:cs="Arial"/>
          <w:b/>
          <w:sz w:val="22"/>
          <w:szCs w:val="22"/>
        </w:rPr>
        <w:t>6.2</w:t>
      </w:r>
      <w:r w:rsidR="00F66227" w:rsidRPr="00C737E0">
        <w:rPr>
          <w:rFonts w:ascii="Arial" w:hAnsi="Arial" w:cs="Arial"/>
          <w:b/>
          <w:sz w:val="22"/>
          <w:szCs w:val="22"/>
        </w:rPr>
        <w:t>0</w:t>
      </w:r>
      <w:r w:rsidRPr="00C737E0">
        <w:rPr>
          <w:rFonts w:ascii="Arial" w:hAnsi="Arial" w:cs="Arial"/>
          <w:b/>
          <w:sz w:val="22"/>
          <w:szCs w:val="22"/>
        </w:rPr>
        <w:t>.</w:t>
      </w:r>
      <w:r w:rsidRPr="004110A0">
        <w:rPr>
          <w:rFonts w:ascii="Arial" w:hAnsi="Arial" w:cs="Arial"/>
          <w:sz w:val="22"/>
          <w:szCs w:val="22"/>
        </w:rPr>
        <w:t xml:space="preserve"> Se a proposta ou o lance de menor valor não for aceitável, ou se o fornecedor desatender as exigências habilitatórias, o(a) Pregoeiro(a) examinará a proposta ou o lance subsequente, verificando a sua compatibilidade e a habilitação do participante, na ordem de classificação, e assim sucessivamente, até a apuração de uma proposta ou lance que atenda ao Edital. Também nessa etapa a(o) Pregoeira(o), poderá negociar com o participante para que seja obtido preço melhor.</w:t>
      </w:r>
    </w:p>
    <w:p w14:paraId="7881CAD3" w14:textId="77777777" w:rsidR="00402D58" w:rsidRPr="004110A0" w:rsidRDefault="00402D58" w:rsidP="00BC6BF2">
      <w:pPr>
        <w:overflowPunct w:val="0"/>
        <w:autoSpaceDE w:val="0"/>
        <w:autoSpaceDN w:val="0"/>
        <w:adjustRightInd w:val="0"/>
        <w:spacing w:before="100" w:beforeAutospacing="1"/>
        <w:jc w:val="both"/>
        <w:textAlignment w:val="baseline"/>
        <w:rPr>
          <w:rFonts w:ascii="Arial" w:hAnsi="Arial" w:cs="Arial"/>
          <w:sz w:val="22"/>
          <w:szCs w:val="22"/>
        </w:rPr>
      </w:pPr>
      <w:r w:rsidRPr="00C737E0">
        <w:rPr>
          <w:rFonts w:ascii="Arial" w:hAnsi="Arial" w:cs="Arial"/>
          <w:b/>
          <w:sz w:val="22"/>
          <w:szCs w:val="22"/>
        </w:rPr>
        <w:t>6.2</w:t>
      </w:r>
      <w:r w:rsidR="00F66227" w:rsidRPr="00C737E0">
        <w:rPr>
          <w:rFonts w:ascii="Arial" w:hAnsi="Arial" w:cs="Arial"/>
          <w:b/>
          <w:sz w:val="22"/>
          <w:szCs w:val="22"/>
        </w:rPr>
        <w:t>1</w:t>
      </w:r>
      <w:r w:rsidRPr="00C737E0">
        <w:rPr>
          <w:rFonts w:ascii="Arial" w:hAnsi="Arial" w:cs="Arial"/>
          <w:b/>
          <w:sz w:val="22"/>
          <w:szCs w:val="22"/>
        </w:rPr>
        <w:t>.</w:t>
      </w:r>
      <w:r w:rsidRPr="004110A0">
        <w:rPr>
          <w:rFonts w:ascii="Arial" w:hAnsi="Arial" w:cs="Arial"/>
          <w:sz w:val="22"/>
          <w:szCs w:val="22"/>
        </w:rPr>
        <w:t xml:space="preserve"> Caso não sejam apresentados lances, será verificada a conformidade entre a proposta de menor preço e valor estimado para a contratação.</w:t>
      </w:r>
    </w:p>
    <w:p w14:paraId="264F0115" w14:textId="77777777" w:rsidR="00402D58" w:rsidRPr="004110A0" w:rsidRDefault="00402D58" w:rsidP="00BC6BF2">
      <w:pPr>
        <w:overflowPunct w:val="0"/>
        <w:autoSpaceDE w:val="0"/>
        <w:autoSpaceDN w:val="0"/>
        <w:adjustRightInd w:val="0"/>
        <w:spacing w:before="100" w:beforeAutospacing="1"/>
        <w:jc w:val="both"/>
        <w:textAlignment w:val="baseline"/>
        <w:rPr>
          <w:rFonts w:ascii="Arial" w:hAnsi="Arial" w:cs="Arial"/>
          <w:sz w:val="22"/>
          <w:szCs w:val="22"/>
        </w:rPr>
      </w:pPr>
      <w:r w:rsidRPr="00C737E0">
        <w:rPr>
          <w:rFonts w:ascii="Arial" w:hAnsi="Arial" w:cs="Arial"/>
          <w:b/>
          <w:sz w:val="22"/>
          <w:szCs w:val="22"/>
        </w:rPr>
        <w:t>6.2</w:t>
      </w:r>
      <w:r w:rsidR="00F66227" w:rsidRPr="00C737E0">
        <w:rPr>
          <w:rFonts w:ascii="Arial" w:hAnsi="Arial" w:cs="Arial"/>
          <w:b/>
          <w:sz w:val="22"/>
          <w:szCs w:val="22"/>
        </w:rPr>
        <w:t>2</w:t>
      </w:r>
      <w:r w:rsidRPr="00C737E0">
        <w:rPr>
          <w:rFonts w:ascii="Arial" w:hAnsi="Arial" w:cs="Arial"/>
          <w:b/>
          <w:sz w:val="22"/>
          <w:szCs w:val="22"/>
        </w:rPr>
        <w:t>.</w:t>
      </w:r>
      <w:r w:rsidRPr="004110A0">
        <w:rPr>
          <w:rFonts w:ascii="Arial" w:hAnsi="Arial" w:cs="Arial"/>
          <w:sz w:val="22"/>
          <w:szCs w:val="22"/>
        </w:rPr>
        <w:t xml:space="preserve"> Constatando o atendimento das exigências fixadas no Edital e inexistindo interposição de recursos, o objeto será adjudicado ao autor da proposta ou lance de menor preço.</w:t>
      </w:r>
    </w:p>
    <w:p w14:paraId="3FE942FE" w14:textId="77777777" w:rsidR="00BF7CCF" w:rsidRPr="004630E6" w:rsidRDefault="00BF7CCF" w:rsidP="00BC6BF2">
      <w:pPr>
        <w:spacing w:before="100" w:beforeAutospacing="1"/>
        <w:jc w:val="both"/>
        <w:rPr>
          <w:rFonts w:ascii="Arial" w:hAnsi="Arial" w:cs="Arial"/>
          <w:bCs/>
          <w:sz w:val="22"/>
          <w:szCs w:val="22"/>
        </w:rPr>
      </w:pPr>
      <w:r w:rsidRPr="00C737E0">
        <w:rPr>
          <w:rFonts w:ascii="Arial" w:hAnsi="Arial" w:cs="Arial"/>
          <w:b/>
          <w:sz w:val="22"/>
          <w:szCs w:val="22"/>
        </w:rPr>
        <w:t>6.2</w:t>
      </w:r>
      <w:r w:rsidR="00F66227" w:rsidRPr="00C737E0">
        <w:rPr>
          <w:rFonts w:ascii="Arial" w:hAnsi="Arial" w:cs="Arial"/>
          <w:b/>
          <w:sz w:val="22"/>
          <w:szCs w:val="22"/>
        </w:rPr>
        <w:t>3</w:t>
      </w:r>
      <w:r w:rsidRPr="00C737E0">
        <w:rPr>
          <w:rFonts w:ascii="Arial" w:hAnsi="Arial" w:cs="Arial"/>
          <w:b/>
          <w:sz w:val="22"/>
          <w:szCs w:val="22"/>
        </w:rPr>
        <w:t>.</w:t>
      </w:r>
      <w:r w:rsidRPr="004630E6">
        <w:rPr>
          <w:rFonts w:ascii="Arial" w:hAnsi="Arial" w:cs="Arial"/>
          <w:bCs/>
          <w:sz w:val="22"/>
          <w:szCs w:val="22"/>
        </w:rPr>
        <w:t xml:space="preserve"> </w:t>
      </w:r>
      <w:r w:rsidRPr="00C41478">
        <w:rPr>
          <w:rFonts w:ascii="Arial" w:hAnsi="Arial" w:cs="Arial"/>
          <w:b/>
          <w:sz w:val="22"/>
          <w:szCs w:val="22"/>
        </w:rPr>
        <w:t>Quando for constatado o empate</w:t>
      </w:r>
      <w:r w:rsidR="004630E6" w:rsidRPr="00C41478">
        <w:rPr>
          <w:rFonts w:ascii="Arial" w:hAnsi="Arial" w:cs="Arial"/>
          <w:b/>
          <w:sz w:val="22"/>
          <w:szCs w:val="22"/>
        </w:rPr>
        <w:t xml:space="preserve"> nos valores apresentados pelas microempresas e empresas de pequeno porte será realizado sorteio entre elas para que se identifique aquela que primeiro poderá apresentar melhor oferta</w:t>
      </w:r>
      <w:r w:rsidRPr="00C41478">
        <w:rPr>
          <w:rFonts w:ascii="Arial" w:hAnsi="Arial" w:cs="Arial"/>
          <w:b/>
          <w:sz w:val="22"/>
          <w:szCs w:val="22"/>
        </w:rPr>
        <w:t>. Após o desempate, poderá a(o) Pregoeira(o) ainda negociar um melhor preço</w:t>
      </w:r>
      <w:r w:rsidRPr="004630E6">
        <w:rPr>
          <w:rFonts w:ascii="Arial" w:hAnsi="Arial" w:cs="Arial"/>
          <w:bCs/>
          <w:sz w:val="22"/>
          <w:szCs w:val="22"/>
        </w:rPr>
        <w:t>.</w:t>
      </w:r>
    </w:p>
    <w:p w14:paraId="72BBE53C" w14:textId="77777777" w:rsidR="00EC4FF3" w:rsidRPr="004110A0" w:rsidRDefault="00EC4FF3" w:rsidP="00DD779E">
      <w:pPr>
        <w:pBdr>
          <w:top w:val="single" w:sz="4" w:space="1" w:color="auto"/>
          <w:left w:val="single" w:sz="4" w:space="4" w:color="auto"/>
          <w:bottom w:val="single" w:sz="4" w:space="1" w:color="auto"/>
          <w:right w:val="single" w:sz="4" w:space="4" w:color="auto"/>
        </w:pBdr>
        <w:shd w:val="clear" w:color="auto" w:fill="BFBFBF"/>
        <w:overflowPunct w:val="0"/>
        <w:autoSpaceDE w:val="0"/>
        <w:autoSpaceDN w:val="0"/>
        <w:adjustRightInd w:val="0"/>
        <w:spacing w:before="100" w:beforeAutospacing="1"/>
        <w:jc w:val="center"/>
        <w:textAlignment w:val="baseline"/>
        <w:rPr>
          <w:rFonts w:ascii="Arial" w:hAnsi="Arial" w:cs="Arial"/>
          <w:b/>
          <w:sz w:val="22"/>
          <w:szCs w:val="22"/>
        </w:rPr>
      </w:pPr>
      <w:r w:rsidRPr="00DD779E">
        <w:rPr>
          <w:rFonts w:ascii="Arial" w:hAnsi="Arial" w:cs="Arial"/>
          <w:b/>
          <w:sz w:val="22"/>
          <w:szCs w:val="22"/>
          <w:shd w:val="clear" w:color="auto" w:fill="BFBFBF"/>
        </w:rPr>
        <w:t>7</w:t>
      </w:r>
      <w:r w:rsidRPr="004110A0">
        <w:rPr>
          <w:rFonts w:ascii="Arial" w:hAnsi="Arial" w:cs="Arial"/>
          <w:b/>
          <w:caps/>
          <w:sz w:val="22"/>
          <w:szCs w:val="22"/>
        </w:rPr>
        <w:t xml:space="preserve"> </w:t>
      </w:r>
      <w:r w:rsidR="00B85BC5">
        <w:rPr>
          <w:rFonts w:ascii="Arial" w:hAnsi="Arial" w:cs="Arial"/>
          <w:b/>
          <w:caps/>
          <w:sz w:val="22"/>
          <w:szCs w:val="22"/>
        </w:rPr>
        <w:t>-</w:t>
      </w:r>
      <w:r w:rsidRPr="004110A0">
        <w:rPr>
          <w:rFonts w:ascii="Arial" w:hAnsi="Arial" w:cs="Arial"/>
          <w:b/>
          <w:caps/>
          <w:sz w:val="22"/>
          <w:szCs w:val="22"/>
        </w:rPr>
        <w:t xml:space="preserve"> PROPOSTA NO SISTEMA ELETRÔNICO</w:t>
      </w:r>
    </w:p>
    <w:p w14:paraId="2D561C45" w14:textId="77777777" w:rsidR="00EC4FF3" w:rsidRPr="004110A0" w:rsidRDefault="00EC4FF3" w:rsidP="00BC6BF2">
      <w:pPr>
        <w:overflowPunct w:val="0"/>
        <w:autoSpaceDE w:val="0"/>
        <w:autoSpaceDN w:val="0"/>
        <w:adjustRightInd w:val="0"/>
        <w:spacing w:before="100" w:beforeAutospacing="1"/>
        <w:jc w:val="both"/>
        <w:textAlignment w:val="baseline"/>
        <w:rPr>
          <w:rFonts w:ascii="Arial" w:hAnsi="Arial" w:cs="Arial"/>
          <w:sz w:val="22"/>
          <w:szCs w:val="22"/>
        </w:rPr>
      </w:pPr>
      <w:r w:rsidRPr="00C737E0">
        <w:rPr>
          <w:rFonts w:ascii="Arial" w:hAnsi="Arial" w:cs="Arial"/>
          <w:b/>
          <w:sz w:val="22"/>
          <w:szCs w:val="22"/>
        </w:rPr>
        <w:t>7.1.</w:t>
      </w:r>
      <w:r w:rsidRPr="004110A0">
        <w:rPr>
          <w:rFonts w:ascii="Arial" w:hAnsi="Arial" w:cs="Arial"/>
          <w:sz w:val="22"/>
          <w:szCs w:val="22"/>
        </w:rPr>
        <w:t xml:space="preserve"> O encaminhamento de </w:t>
      </w:r>
      <w:r w:rsidRPr="004110A0">
        <w:rPr>
          <w:rFonts w:ascii="Arial" w:hAnsi="Arial" w:cs="Arial"/>
          <w:b/>
          <w:sz w:val="22"/>
          <w:szCs w:val="22"/>
        </w:rPr>
        <w:t>proposta</w:t>
      </w:r>
      <w:r w:rsidR="00156923" w:rsidRPr="004110A0">
        <w:rPr>
          <w:rFonts w:ascii="Arial" w:hAnsi="Arial" w:cs="Arial"/>
          <w:sz w:val="22"/>
          <w:szCs w:val="22"/>
        </w:rPr>
        <w:t xml:space="preserve"> n</w:t>
      </w:r>
      <w:r w:rsidRPr="004110A0">
        <w:rPr>
          <w:rFonts w:ascii="Arial" w:hAnsi="Arial" w:cs="Arial"/>
          <w:sz w:val="22"/>
          <w:szCs w:val="22"/>
        </w:rPr>
        <w:t xml:space="preserve">o sistema eletrônico pressupõe o pleno conhecimento e atendimento às exigências de habilitação previstas no Edital. O Licitante será responsável por </w:t>
      </w:r>
      <w:r w:rsidRPr="004110A0">
        <w:rPr>
          <w:rFonts w:ascii="Arial" w:hAnsi="Arial" w:cs="Arial"/>
          <w:sz w:val="22"/>
          <w:szCs w:val="22"/>
        </w:rPr>
        <w:lastRenderedPageBreak/>
        <w:t>todas as transações que forem efetuadas em seu nome no sistema eletrônico, assumindo como firmes e verdadeiras suas propostas e lances.</w:t>
      </w:r>
    </w:p>
    <w:p w14:paraId="5B874514" w14:textId="77777777" w:rsidR="005F3BA5" w:rsidRPr="004110A0" w:rsidRDefault="005F3BA5" w:rsidP="005F3BA5">
      <w:pPr>
        <w:overflowPunct w:val="0"/>
        <w:autoSpaceDE w:val="0"/>
        <w:autoSpaceDN w:val="0"/>
        <w:adjustRightInd w:val="0"/>
        <w:jc w:val="both"/>
        <w:textAlignment w:val="baseline"/>
        <w:rPr>
          <w:rFonts w:ascii="Arial" w:hAnsi="Arial" w:cs="Arial"/>
          <w:sz w:val="22"/>
          <w:szCs w:val="22"/>
        </w:rPr>
      </w:pPr>
    </w:p>
    <w:p w14:paraId="6F71EB13" w14:textId="3A95262D" w:rsidR="00073BDF" w:rsidRDefault="00EC4FF3" w:rsidP="00B85BC5">
      <w:pPr>
        <w:pStyle w:val="Corpodetexto"/>
        <w:ind w:right="-1"/>
        <w:rPr>
          <w:szCs w:val="22"/>
        </w:rPr>
      </w:pPr>
      <w:r w:rsidRPr="004110A0">
        <w:rPr>
          <w:b/>
          <w:szCs w:val="22"/>
        </w:rPr>
        <w:t>7.2.</w:t>
      </w:r>
      <w:r w:rsidRPr="004110A0">
        <w:rPr>
          <w:szCs w:val="22"/>
        </w:rPr>
        <w:t xml:space="preserve"> </w:t>
      </w:r>
      <w:r w:rsidR="00073BDF" w:rsidRPr="004110A0">
        <w:rPr>
          <w:szCs w:val="22"/>
        </w:rPr>
        <w:t xml:space="preserve">No preenchimento da proposta eletrônica deverá, obrigatoriamente, estar informada no campo próprio: </w:t>
      </w:r>
      <w:r w:rsidR="00073BDF" w:rsidRPr="004110A0">
        <w:rPr>
          <w:b/>
          <w:szCs w:val="22"/>
        </w:rPr>
        <w:t>ESPECIFICAÇÕES e/ou MARCAS</w:t>
      </w:r>
      <w:r w:rsidR="00073BDF" w:rsidRPr="004110A0">
        <w:rPr>
          <w:szCs w:val="22"/>
        </w:rPr>
        <w:t xml:space="preserve"> </w:t>
      </w:r>
      <w:r w:rsidR="00E469F3" w:rsidRPr="004A29A7">
        <w:rPr>
          <w:szCs w:val="22"/>
        </w:rPr>
        <w:t>d</w:t>
      </w:r>
      <w:r w:rsidR="00E469F3">
        <w:rPr>
          <w:szCs w:val="22"/>
        </w:rPr>
        <w:t>os materiais</w:t>
      </w:r>
      <w:r w:rsidR="00E469F3" w:rsidRPr="004A29A7">
        <w:rPr>
          <w:szCs w:val="22"/>
        </w:rPr>
        <w:t xml:space="preserve"> </w:t>
      </w:r>
      <w:r w:rsidR="00073BDF" w:rsidRPr="004110A0">
        <w:rPr>
          <w:szCs w:val="22"/>
        </w:rPr>
        <w:t>ofertad</w:t>
      </w:r>
      <w:r w:rsidR="00E469F3">
        <w:rPr>
          <w:szCs w:val="22"/>
        </w:rPr>
        <w:t>o</w:t>
      </w:r>
      <w:r w:rsidR="00073BDF" w:rsidRPr="004110A0">
        <w:rPr>
          <w:szCs w:val="22"/>
        </w:rPr>
        <w:t xml:space="preserve">s, número do Processo, número do Pregão, razão social, carimbo do CNPJ e assinatura do representante legal da empresa. O não cumprimento deste item implicará na </w:t>
      </w:r>
      <w:r w:rsidR="00073BDF" w:rsidRPr="004110A0">
        <w:rPr>
          <w:b/>
          <w:szCs w:val="22"/>
        </w:rPr>
        <w:t>desclassificação</w:t>
      </w:r>
      <w:r w:rsidR="00073BDF" w:rsidRPr="004110A0">
        <w:rPr>
          <w:szCs w:val="22"/>
        </w:rPr>
        <w:t xml:space="preserve"> da Empresa, face à ausência de informação suficiente para classificação da proposta. A proposta deverá ser elaborada em papel timbrado da empresa ou no modelo constante </w:t>
      </w:r>
      <w:r w:rsidR="00073BDF" w:rsidRPr="000B60BD">
        <w:rPr>
          <w:szCs w:val="22"/>
        </w:rPr>
        <w:t>do Anexo</w:t>
      </w:r>
      <w:r w:rsidR="00B85BC5" w:rsidRPr="000B60BD">
        <w:rPr>
          <w:szCs w:val="22"/>
        </w:rPr>
        <w:t xml:space="preserve"> -</w:t>
      </w:r>
      <w:r w:rsidR="00073BDF" w:rsidRPr="000B60BD">
        <w:rPr>
          <w:szCs w:val="22"/>
        </w:rPr>
        <w:t xml:space="preserve"> </w:t>
      </w:r>
      <w:r w:rsidR="00B85BC5" w:rsidRPr="000B60BD">
        <w:rPr>
          <w:szCs w:val="22"/>
        </w:rPr>
        <w:t>I</w:t>
      </w:r>
      <w:r w:rsidR="00073BDF" w:rsidRPr="000B60BD">
        <w:rPr>
          <w:szCs w:val="22"/>
        </w:rPr>
        <w:t xml:space="preserve"> deste</w:t>
      </w:r>
      <w:r w:rsidR="00073BDF" w:rsidRPr="004110A0">
        <w:rPr>
          <w:szCs w:val="22"/>
        </w:rPr>
        <w:t xml:space="preserve"> edital.</w:t>
      </w:r>
      <w:r w:rsidR="0001751E" w:rsidRPr="004110A0">
        <w:rPr>
          <w:szCs w:val="22"/>
        </w:rPr>
        <w:t xml:space="preserve"> </w:t>
      </w:r>
    </w:p>
    <w:p w14:paraId="00543DCE" w14:textId="77777777" w:rsidR="00B85BC5" w:rsidRPr="004110A0" w:rsidRDefault="00B85BC5" w:rsidP="00B85BC5">
      <w:pPr>
        <w:pStyle w:val="Corpodetexto"/>
        <w:ind w:right="-1"/>
        <w:rPr>
          <w:color w:val="FF0000"/>
          <w:szCs w:val="22"/>
        </w:rPr>
      </w:pPr>
    </w:p>
    <w:p w14:paraId="3AD3ABBA" w14:textId="669FB58D" w:rsidR="00B85BC5" w:rsidRPr="000B60BD" w:rsidRDefault="00EC4FF3" w:rsidP="00B85BC5">
      <w:pPr>
        <w:overflowPunct w:val="0"/>
        <w:autoSpaceDE w:val="0"/>
        <w:autoSpaceDN w:val="0"/>
        <w:adjustRightInd w:val="0"/>
        <w:jc w:val="both"/>
        <w:textAlignment w:val="baseline"/>
        <w:rPr>
          <w:rFonts w:ascii="Arial" w:hAnsi="Arial" w:cs="Arial"/>
          <w:b/>
          <w:sz w:val="22"/>
          <w:szCs w:val="22"/>
        </w:rPr>
      </w:pPr>
      <w:r w:rsidRPr="004110A0">
        <w:rPr>
          <w:rFonts w:ascii="Arial" w:hAnsi="Arial" w:cs="Arial"/>
          <w:b/>
          <w:sz w:val="22"/>
          <w:szCs w:val="22"/>
        </w:rPr>
        <w:t>7.3.</w:t>
      </w:r>
      <w:r w:rsidRPr="004110A0">
        <w:rPr>
          <w:rFonts w:ascii="Arial" w:hAnsi="Arial" w:cs="Arial"/>
          <w:sz w:val="22"/>
          <w:szCs w:val="22"/>
        </w:rPr>
        <w:t xml:space="preserve"> O objeto deverá estar totalmente dentro das especificações contidas no</w:t>
      </w:r>
      <w:r w:rsidR="00BF1073" w:rsidRPr="004110A0">
        <w:rPr>
          <w:rFonts w:ascii="Arial" w:hAnsi="Arial" w:cs="Arial"/>
          <w:sz w:val="22"/>
          <w:szCs w:val="22"/>
        </w:rPr>
        <w:t xml:space="preserve"> </w:t>
      </w:r>
      <w:r w:rsidR="00BF1073" w:rsidRPr="000B60BD">
        <w:rPr>
          <w:rFonts w:ascii="Arial" w:hAnsi="Arial" w:cs="Arial"/>
          <w:bCs/>
          <w:sz w:val="22"/>
          <w:szCs w:val="22"/>
        </w:rPr>
        <w:t>ANEXO</w:t>
      </w:r>
      <w:r w:rsidR="000B60BD" w:rsidRPr="000B60BD">
        <w:rPr>
          <w:rFonts w:ascii="Arial" w:hAnsi="Arial" w:cs="Arial"/>
          <w:bCs/>
          <w:sz w:val="22"/>
          <w:szCs w:val="22"/>
        </w:rPr>
        <w:t xml:space="preserve"> -</w:t>
      </w:r>
      <w:r w:rsidR="00BF1073" w:rsidRPr="000B60BD">
        <w:rPr>
          <w:rFonts w:ascii="Arial" w:hAnsi="Arial" w:cs="Arial"/>
          <w:bCs/>
          <w:sz w:val="22"/>
          <w:szCs w:val="22"/>
        </w:rPr>
        <w:t xml:space="preserve"> I</w:t>
      </w:r>
      <w:r w:rsidR="00BF1073" w:rsidRPr="000B60BD">
        <w:rPr>
          <w:rFonts w:ascii="Arial" w:hAnsi="Arial" w:cs="Arial"/>
          <w:b/>
          <w:sz w:val="22"/>
          <w:szCs w:val="22"/>
        </w:rPr>
        <w:t xml:space="preserve"> (</w:t>
      </w:r>
      <w:r w:rsidR="000B60BD" w:rsidRPr="000B60BD">
        <w:rPr>
          <w:rFonts w:ascii="Arial" w:hAnsi="Arial" w:cs="Arial"/>
          <w:b/>
          <w:sz w:val="22"/>
          <w:szCs w:val="22"/>
        </w:rPr>
        <w:t>Proposta de Preço</w:t>
      </w:r>
      <w:r w:rsidR="00BF1073" w:rsidRPr="000B60BD">
        <w:rPr>
          <w:rFonts w:ascii="Arial" w:hAnsi="Arial" w:cs="Arial"/>
          <w:b/>
          <w:sz w:val="22"/>
          <w:szCs w:val="22"/>
        </w:rPr>
        <w:t>)</w:t>
      </w:r>
      <w:r w:rsidR="00AE042A">
        <w:rPr>
          <w:rFonts w:ascii="Arial" w:hAnsi="Arial" w:cs="Arial"/>
          <w:b/>
          <w:sz w:val="22"/>
          <w:szCs w:val="22"/>
        </w:rPr>
        <w:t xml:space="preserve"> </w:t>
      </w:r>
      <w:r w:rsidR="00AE042A" w:rsidRPr="00AE042A">
        <w:rPr>
          <w:rFonts w:ascii="Arial" w:hAnsi="Arial" w:cs="Arial"/>
          <w:bCs/>
          <w:sz w:val="22"/>
          <w:szCs w:val="22"/>
        </w:rPr>
        <w:t>e no ANEXO - II</w:t>
      </w:r>
      <w:r w:rsidR="00AE042A">
        <w:rPr>
          <w:rFonts w:ascii="Arial" w:hAnsi="Arial" w:cs="Arial"/>
          <w:b/>
          <w:sz w:val="22"/>
          <w:szCs w:val="22"/>
        </w:rPr>
        <w:t xml:space="preserve"> (Termo de Referência)</w:t>
      </w:r>
      <w:r w:rsidR="002E1680" w:rsidRPr="000B60BD">
        <w:rPr>
          <w:rFonts w:ascii="Arial" w:hAnsi="Arial" w:cs="Arial"/>
          <w:b/>
          <w:sz w:val="22"/>
          <w:szCs w:val="22"/>
        </w:rPr>
        <w:t>.</w:t>
      </w:r>
      <w:r w:rsidR="00F244CC" w:rsidRPr="000B60BD">
        <w:rPr>
          <w:rFonts w:ascii="Arial" w:hAnsi="Arial" w:cs="Arial"/>
          <w:b/>
          <w:sz w:val="22"/>
          <w:szCs w:val="22"/>
        </w:rPr>
        <w:t xml:space="preserve"> </w:t>
      </w:r>
    </w:p>
    <w:p w14:paraId="656FD8A2" w14:textId="77777777" w:rsidR="00B85BC5" w:rsidRPr="004110A0" w:rsidRDefault="00B85BC5" w:rsidP="00B85BC5">
      <w:pPr>
        <w:overflowPunct w:val="0"/>
        <w:autoSpaceDE w:val="0"/>
        <w:autoSpaceDN w:val="0"/>
        <w:adjustRightInd w:val="0"/>
        <w:jc w:val="both"/>
        <w:textAlignment w:val="baseline"/>
        <w:rPr>
          <w:rFonts w:ascii="Arial" w:hAnsi="Arial" w:cs="Arial"/>
          <w:b/>
          <w:sz w:val="22"/>
          <w:szCs w:val="22"/>
        </w:rPr>
      </w:pPr>
    </w:p>
    <w:p w14:paraId="0ED6B3D1" w14:textId="77777777" w:rsidR="002E1680" w:rsidRDefault="00EC4FF3" w:rsidP="00B85BC5">
      <w:pPr>
        <w:overflowPunct w:val="0"/>
        <w:autoSpaceDE w:val="0"/>
        <w:autoSpaceDN w:val="0"/>
        <w:adjustRightInd w:val="0"/>
        <w:jc w:val="both"/>
        <w:textAlignment w:val="baseline"/>
        <w:rPr>
          <w:rFonts w:ascii="Arial" w:hAnsi="Arial" w:cs="Arial"/>
          <w:sz w:val="22"/>
          <w:szCs w:val="22"/>
        </w:rPr>
      </w:pPr>
      <w:r w:rsidRPr="004110A0">
        <w:rPr>
          <w:rFonts w:ascii="Arial" w:hAnsi="Arial" w:cs="Arial"/>
          <w:b/>
          <w:sz w:val="22"/>
          <w:szCs w:val="22"/>
        </w:rPr>
        <w:t>7.4</w:t>
      </w:r>
      <w:r w:rsidRPr="004110A0">
        <w:rPr>
          <w:rFonts w:ascii="Arial" w:hAnsi="Arial" w:cs="Arial"/>
          <w:sz w:val="22"/>
          <w:szCs w:val="22"/>
        </w:rPr>
        <w:t>. A validade da proposta será de</w:t>
      </w:r>
      <w:r w:rsidR="00B85BC5">
        <w:rPr>
          <w:rFonts w:ascii="Arial" w:hAnsi="Arial" w:cs="Arial"/>
          <w:sz w:val="22"/>
          <w:szCs w:val="22"/>
        </w:rPr>
        <w:t xml:space="preserve"> no </w:t>
      </w:r>
      <w:r w:rsidR="000B60BD">
        <w:rPr>
          <w:rFonts w:ascii="Arial" w:hAnsi="Arial" w:cs="Arial"/>
          <w:sz w:val="22"/>
          <w:szCs w:val="22"/>
        </w:rPr>
        <w:t>mínimo</w:t>
      </w:r>
      <w:r w:rsidRPr="004110A0">
        <w:rPr>
          <w:rFonts w:ascii="Arial" w:hAnsi="Arial" w:cs="Arial"/>
          <w:sz w:val="22"/>
          <w:szCs w:val="22"/>
        </w:rPr>
        <w:t xml:space="preserve"> 60 (sessenta) dias, contados a partir da data da sessão pública do Pregão.</w:t>
      </w:r>
    </w:p>
    <w:p w14:paraId="5DBD2128" w14:textId="77777777" w:rsidR="00BD5C7F" w:rsidRPr="004110A0" w:rsidRDefault="00BD5C7F" w:rsidP="00B85BC5">
      <w:pPr>
        <w:overflowPunct w:val="0"/>
        <w:autoSpaceDE w:val="0"/>
        <w:autoSpaceDN w:val="0"/>
        <w:adjustRightInd w:val="0"/>
        <w:jc w:val="both"/>
        <w:textAlignment w:val="baseline"/>
        <w:rPr>
          <w:rFonts w:ascii="Arial" w:hAnsi="Arial" w:cs="Arial"/>
          <w:sz w:val="22"/>
          <w:szCs w:val="22"/>
        </w:rPr>
      </w:pPr>
    </w:p>
    <w:p w14:paraId="3BADD944" w14:textId="77777777" w:rsidR="00567EFA" w:rsidRPr="004110A0" w:rsidRDefault="008D3598" w:rsidP="00B85BC5">
      <w:pPr>
        <w:pStyle w:val="Corpodetexto"/>
        <w:rPr>
          <w:szCs w:val="22"/>
        </w:rPr>
      </w:pPr>
      <w:r w:rsidRPr="004110A0">
        <w:rPr>
          <w:b/>
          <w:szCs w:val="22"/>
        </w:rPr>
        <w:t>7.5</w:t>
      </w:r>
      <w:r w:rsidR="00567EFA" w:rsidRPr="004110A0">
        <w:rPr>
          <w:b/>
          <w:szCs w:val="22"/>
        </w:rPr>
        <w:t>.</w:t>
      </w:r>
      <w:r w:rsidR="00567EFA" w:rsidRPr="004110A0">
        <w:rPr>
          <w:szCs w:val="22"/>
        </w:rPr>
        <w:t xml:space="preserve"> A</w:t>
      </w:r>
      <w:r w:rsidR="00567EFA" w:rsidRPr="004110A0">
        <w:rPr>
          <w:b/>
          <w:szCs w:val="22"/>
        </w:rPr>
        <w:t xml:space="preserve"> </w:t>
      </w:r>
      <w:r w:rsidR="00567EFA" w:rsidRPr="004110A0">
        <w:rPr>
          <w:szCs w:val="22"/>
        </w:rPr>
        <w:t xml:space="preserve">apresentação da Proposta </w:t>
      </w:r>
      <w:r w:rsidR="00567EFA" w:rsidRPr="004110A0">
        <w:rPr>
          <w:szCs w:val="22"/>
          <w:u w:val="single"/>
        </w:rPr>
        <w:t>implicará</w:t>
      </w:r>
      <w:r w:rsidR="00567EFA" w:rsidRPr="004110A0">
        <w:rPr>
          <w:szCs w:val="22"/>
        </w:rPr>
        <w:t xml:space="preserve"> plena aceitação, por parte da licitante, das condições estabelecidas neste Edital.</w:t>
      </w:r>
    </w:p>
    <w:p w14:paraId="1774E876" w14:textId="77777777" w:rsidR="00567EFA" w:rsidRPr="004110A0" w:rsidRDefault="00567EFA" w:rsidP="00B85BC5">
      <w:pPr>
        <w:pStyle w:val="Corpodetexto"/>
        <w:rPr>
          <w:szCs w:val="22"/>
        </w:rPr>
      </w:pPr>
    </w:p>
    <w:p w14:paraId="7B06B9C6" w14:textId="77777777" w:rsidR="00567EFA" w:rsidRPr="004110A0" w:rsidRDefault="008D3598" w:rsidP="00B85BC5">
      <w:pPr>
        <w:pStyle w:val="Recuodecorpodetexto21"/>
        <w:ind w:left="0" w:firstLine="0"/>
        <w:rPr>
          <w:rFonts w:cs="Arial"/>
          <w:color w:val="000000"/>
          <w:szCs w:val="22"/>
        </w:rPr>
      </w:pPr>
      <w:r w:rsidRPr="004110A0">
        <w:rPr>
          <w:rFonts w:cs="Arial"/>
          <w:b/>
          <w:color w:val="000000"/>
          <w:szCs w:val="22"/>
        </w:rPr>
        <w:t>7.6</w:t>
      </w:r>
      <w:r w:rsidR="00567EFA" w:rsidRPr="004110A0">
        <w:rPr>
          <w:rFonts w:cs="Arial"/>
          <w:b/>
          <w:color w:val="000000"/>
          <w:szCs w:val="22"/>
        </w:rPr>
        <w:t>.</w:t>
      </w:r>
      <w:r w:rsidR="00567EFA" w:rsidRPr="004110A0">
        <w:rPr>
          <w:rFonts w:cs="Arial"/>
          <w:color w:val="000000"/>
          <w:szCs w:val="22"/>
        </w:rPr>
        <w:t xml:space="preserve"> Não serão levadas em consideração quaisquer ofertas que não se enquadrem nas especificações exigidas.</w:t>
      </w:r>
    </w:p>
    <w:p w14:paraId="4C11E900" w14:textId="77777777" w:rsidR="00567EFA" w:rsidRPr="004110A0" w:rsidRDefault="00567EFA" w:rsidP="00B85BC5">
      <w:pPr>
        <w:pStyle w:val="Recuodecorpodetexto21"/>
        <w:ind w:firstLine="0"/>
        <w:rPr>
          <w:rFonts w:cs="Arial"/>
          <w:b/>
          <w:color w:val="000000"/>
          <w:szCs w:val="22"/>
        </w:rPr>
      </w:pPr>
    </w:p>
    <w:p w14:paraId="66247971" w14:textId="77777777" w:rsidR="00567EFA" w:rsidRPr="00070E76" w:rsidRDefault="008D3598" w:rsidP="00B85BC5">
      <w:pPr>
        <w:pStyle w:val="Recuodecorpodetexto21"/>
        <w:ind w:left="0" w:firstLine="0"/>
        <w:rPr>
          <w:rFonts w:cs="Arial"/>
          <w:szCs w:val="22"/>
        </w:rPr>
      </w:pPr>
      <w:r w:rsidRPr="004110A0">
        <w:rPr>
          <w:rFonts w:cs="Arial"/>
          <w:b/>
          <w:color w:val="000000"/>
          <w:szCs w:val="22"/>
        </w:rPr>
        <w:t>7.7</w:t>
      </w:r>
      <w:r w:rsidR="00567EFA" w:rsidRPr="004110A0">
        <w:rPr>
          <w:rFonts w:cs="Arial"/>
          <w:b/>
          <w:color w:val="000000"/>
          <w:szCs w:val="22"/>
        </w:rPr>
        <w:t>.</w:t>
      </w:r>
      <w:r w:rsidR="00567EFA" w:rsidRPr="004110A0">
        <w:rPr>
          <w:rFonts w:cs="Arial"/>
          <w:color w:val="000000"/>
          <w:szCs w:val="22"/>
        </w:rPr>
        <w:t xml:space="preserve"> As propostas deverão apresentar preços correntes de mercado, conforme estabelece o inciso IV do </w:t>
      </w:r>
      <w:r w:rsidR="00567EFA" w:rsidRPr="00070E76">
        <w:rPr>
          <w:rFonts w:cs="Arial"/>
          <w:szCs w:val="22"/>
        </w:rPr>
        <w:t>artigo 43 da Lei 8.666/93 e alterações.</w:t>
      </w:r>
    </w:p>
    <w:p w14:paraId="2053D917" w14:textId="77777777" w:rsidR="00567EFA" w:rsidRPr="004110A0" w:rsidRDefault="00567EFA" w:rsidP="00B85BC5">
      <w:pPr>
        <w:pStyle w:val="Recuodecorpodetexto21"/>
        <w:ind w:firstLine="0"/>
        <w:rPr>
          <w:rFonts w:cs="Arial"/>
          <w:b/>
          <w:color w:val="000000"/>
          <w:szCs w:val="22"/>
        </w:rPr>
      </w:pPr>
    </w:p>
    <w:p w14:paraId="4BBC168E" w14:textId="77777777" w:rsidR="00567EFA" w:rsidRDefault="008D3598" w:rsidP="00B85BC5">
      <w:pPr>
        <w:pStyle w:val="Corpodetexto"/>
        <w:rPr>
          <w:color w:val="000000"/>
          <w:szCs w:val="22"/>
        </w:rPr>
      </w:pPr>
      <w:r w:rsidRPr="004110A0">
        <w:rPr>
          <w:b/>
          <w:color w:val="000000"/>
          <w:szCs w:val="22"/>
        </w:rPr>
        <w:t>7.8</w:t>
      </w:r>
      <w:r w:rsidR="00567EFA" w:rsidRPr="004110A0">
        <w:rPr>
          <w:b/>
          <w:color w:val="000000"/>
          <w:szCs w:val="22"/>
        </w:rPr>
        <w:t>.</w:t>
      </w:r>
      <w:r w:rsidR="00567EFA" w:rsidRPr="004110A0">
        <w:rPr>
          <w:color w:val="000000"/>
          <w:szCs w:val="22"/>
        </w:rPr>
        <w:t xml:space="preserve"> É de inteira responsabilidade da Proponente o preço e demais condições apresentadas.</w:t>
      </w:r>
    </w:p>
    <w:p w14:paraId="09BA1F34" w14:textId="77777777" w:rsidR="00B85BC5" w:rsidRPr="004110A0" w:rsidRDefault="00B85BC5" w:rsidP="00B85BC5">
      <w:pPr>
        <w:pStyle w:val="Corpodetexto"/>
        <w:rPr>
          <w:color w:val="000000"/>
          <w:szCs w:val="22"/>
        </w:rPr>
      </w:pPr>
    </w:p>
    <w:p w14:paraId="444BCAA8" w14:textId="77777777" w:rsidR="005F3BA5" w:rsidRPr="004110A0" w:rsidRDefault="008D3598" w:rsidP="00B85BC5">
      <w:pPr>
        <w:overflowPunct w:val="0"/>
        <w:autoSpaceDE w:val="0"/>
        <w:autoSpaceDN w:val="0"/>
        <w:adjustRightInd w:val="0"/>
        <w:jc w:val="both"/>
        <w:textAlignment w:val="baseline"/>
        <w:rPr>
          <w:rFonts w:ascii="Arial" w:hAnsi="Arial" w:cs="Arial"/>
          <w:sz w:val="22"/>
          <w:szCs w:val="22"/>
        </w:rPr>
      </w:pPr>
      <w:r w:rsidRPr="004110A0">
        <w:rPr>
          <w:rFonts w:ascii="Arial" w:hAnsi="Arial" w:cs="Arial"/>
          <w:b/>
          <w:sz w:val="22"/>
          <w:szCs w:val="22"/>
        </w:rPr>
        <w:t>7.9</w:t>
      </w:r>
      <w:r w:rsidR="00C737E0">
        <w:rPr>
          <w:rFonts w:ascii="Arial" w:hAnsi="Arial" w:cs="Arial"/>
          <w:b/>
          <w:sz w:val="22"/>
          <w:szCs w:val="22"/>
        </w:rPr>
        <w:t>.</w:t>
      </w:r>
      <w:r w:rsidR="00567EFA" w:rsidRPr="004110A0">
        <w:rPr>
          <w:rFonts w:ascii="Arial" w:hAnsi="Arial" w:cs="Arial"/>
          <w:sz w:val="22"/>
          <w:szCs w:val="22"/>
        </w:rPr>
        <w:t xml:space="preserve"> Serão desclassificadas as propostas que conflitem com as normas deste Edital ou da legislação em vigor.</w:t>
      </w:r>
    </w:p>
    <w:p w14:paraId="2AAA74C9" w14:textId="7EF02367" w:rsidR="00EC4FF3" w:rsidRPr="004110A0" w:rsidRDefault="00EC4FF3" w:rsidP="00DD779E">
      <w:pPr>
        <w:pBdr>
          <w:top w:val="single" w:sz="4" w:space="1" w:color="auto"/>
          <w:left w:val="single" w:sz="4" w:space="4" w:color="auto"/>
          <w:bottom w:val="single" w:sz="4" w:space="1" w:color="auto"/>
          <w:right w:val="single" w:sz="4" w:space="4" w:color="auto"/>
        </w:pBdr>
        <w:shd w:val="clear" w:color="auto" w:fill="BFBFBF"/>
        <w:overflowPunct w:val="0"/>
        <w:autoSpaceDE w:val="0"/>
        <w:autoSpaceDN w:val="0"/>
        <w:adjustRightInd w:val="0"/>
        <w:spacing w:before="100" w:beforeAutospacing="1" w:after="100" w:afterAutospacing="1"/>
        <w:jc w:val="center"/>
        <w:textAlignment w:val="baseline"/>
        <w:rPr>
          <w:rFonts w:ascii="Arial" w:hAnsi="Arial" w:cs="Arial"/>
          <w:b/>
          <w:sz w:val="22"/>
          <w:szCs w:val="22"/>
        </w:rPr>
      </w:pPr>
      <w:r w:rsidRPr="004110A0">
        <w:rPr>
          <w:rFonts w:ascii="Arial" w:hAnsi="Arial" w:cs="Arial"/>
          <w:b/>
          <w:sz w:val="22"/>
          <w:szCs w:val="22"/>
        </w:rPr>
        <w:t>8</w:t>
      </w:r>
      <w:r w:rsidR="009D7220">
        <w:rPr>
          <w:rFonts w:ascii="Arial" w:hAnsi="Arial" w:cs="Arial"/>
          <w:b/>
          <w:sz w:val="22"/>
          <w:szCs w:val="22"/>
        </w:rPr>
        <w:t xml:space="preserve"> </w:t>
      </w:r>
      <w:r w:rsidR="00E93550">
        <w:rPr>
          <w:rFonts w:ascii="Arial" w:hAnsi="Arial" w:cs="Arial"/>
          <w:b/>
          <w:sz w:val="22"/>
          <w:szCs w:val="22"/>
        </w:rPr>
        <w:t>-</w:t>
      </w:r>
      <w:r w:rsidR="00E93550" w:rsidRPr="004110A0">
        <w:rPr>
          <w:rFonts w:ascii="Arial" w:hAnsi="Arial" w:cs="Arial"/>
          <w:b/>
          <w:sz w:val="22"/>
          <w:szCs w:val="22"/>
        </w:rPr>
        <w:t xml:space="preserve"> PROPOSTA</w:t>
      </w:r>
      <w:r w:rsidRPr="004110A0">
        <w:rPr>
          <w:rFonts w:ascii="Arial" w:hAnsi="Arial" w:cs="Arial"/>
          <w:b/>
          <w:sz w:val="22"/>
          <w:szCs w:val="22"/>
        </w:rPr>
        <w:t xml:space="preserve"> ESCRITA E FORNECIMENTO</w:t>
      </w:r>
    </w:p>
    <w:p w14:paraId="684F101E" w14:textId="487CB620" w:rsidR="00156923" w:rsidRPr="004630E6" w:rsidRDefault="00402D58" w:rsidP="00402D58">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4110A0">
        <w:rPr>
          <w:rFonts w:ascii="Arial" w:hAnsi="Arial" w:cs="Arial"/>
          <w:b/>
          <w:sz w:val="22"/>
          <w:szCs w:val="22"/>
        </w:rPr>
        <w:t>8.1</w:t>
      </w:r>
      <w:r w:rsidRPr="004110A0">
        <w:rPr>
          <w:rFonts w:ascii="Arial" w:hAnsi="Arial" w:cs="Arial"/>
          <w:sz w:val="22"/>
          <w:szCs w:val="22"/>
        </w:rPr>
        <w:t xml:space="preserve">. A Empresa vencedora, deverá enviar a Prefeitura Municipal de </w:t>
      </w:r>
      <w:r w:rsidR="00B91C6F">
        <w:rPr>
          <w:rFonts w:ascii="Arial" w:hAnsi="Arial" w:cs="Arial"/>
          <w:sz w:val="22"/>
          <w:szCs w:val="22"/>
        </w:rPr>
        <w:t>Deodápolis</w:t>
      </w:r>
      <w:r w:rsidRPr="004110A0">
        <w:rPr>
          <w:rFonts w:ascii="Arial" w:hAnsi="Arial" w:cs="Arial"/>
          <w:sz w:val="22"/>
          <w:szCs w:val="22"/>
        </w:rPr>
        <w:t xml:space="preserve">, aos cuidados da(o) Pregoeira(o), </w:t>
      </w:r>
      <w:r w:rsidRPr="004110A0">
        <w:rPr>
          <w:rFonts w:ascii="Arial" w:hAnsi="Arial" w:cs="Arial"/>
          <w:b/>
          <w:sz w:val="22"/>
          <w:szCs w:val="22"/>
        </w:rPr>
        <w:t>através do e-mail</w:t>
      </w:r>
      <w:r w:rsidRPr="0062696F">
        <w:rPr>
          <w:rFonts w:ascii="Arial" w:hAnsi="Arial" w:cs="Arial"/>
          <w:b/>
          <w:bCs/>
          <w:sz w:val="22"/>
          <w:szCs w:val="22"/>
        </w:rPr>
        <w:t xml:space="preserve">: </w:t>
      </w:r>
      <w:r w:rsidR="009D7220" w:rsidRPr="00E93550">
        <w:rPr>
          <w:rFonts w:ascii="Arial" w:hAnsi="Arial" w:cs="Arial"/>
          <w:b/>
          <w:bCs/>
          <w:i/>
          <w:color w:val="0070C0"/>
          <w:sz w:val="22"/>
          <w:szCs w:val="22"/>
          <w:u w:val="single"/>
        </w:rPr>
        <w:t>editaisprefeituradeodapolis@gmail.com</w:t>
      </w:r>
      <w:r w:rsidRPr="00E93550">
        <w:rPr>
          <w:rFonts w:ascii="Arial" w:hAnsi="Arial" w:cs="Arial"/>
          <w:color w:val="0070C0"/>
          <w:sz w:val="22"/>
          <w:szCs w:val="22"/>
        </w:rPr>
        <w:t xml:space="preserve"> </w:t>
      </w:r>
      <w:r w:rsidRPr="004110A0">
        <w:rPr>
          <w:rFonts w:ascii="Arial" w:hAnsi="Arial" w:cs="Arial"/>
          <w:sz w:val="22"/>
          <w:szCs w:val="22"/>
        </w:rPr>
        <w:t xml:space="preserve">a </w:t>
      </w:r>
      <w:r w:rsidRPr="004110A0">
        <w:rPr>
          <w:rFonts w:ascii="Arial" w:hAnsi="Arial" w:cs="Arial"/>
          <w:b/>
          <w:sz w:val="22"/>
          <w:szCs w:val="22"/>
        </w:rPr>
        <w:t>Proposta de Preços</w:t>
      </w:r>
      <w:r w:rsidR="005A0ED2">
        <w:rPr>
          <w:rFonts w:ascii="Arial" w:hAnsi="Arial" w:cs="Arial"/>
          <w:b/>
          <w:sz w:val="22"/>
          <w:szCs w:val="22"/>
        </w:rPr>
        <w:t xml:space="preserve"> Readequada</w:t>
      </w:r>
      <w:r w:rsidRPr="004110A0">
        <w:rPr>
          <w:rFonts w:ascii="Arial" w:hAnsi="Arial" w:cs="Arial"/>
          <w:sz w:val="22"/>
          <w:szCs w:val="22"/>
        </w:rPr>
        <w:t xml:space="preserve"> escrita</w:t>
      </w:r>
      <w:r w:rsidR="003F6E54" w:rsidRPr="004110A0">
        <w:rPr>
          <w:rFonts w:ascii="Arial" w:hAnsi="Arial" w:cs="Arial"/>
          <w:sz w:val="22"/>
          <w:szCs w:val="22"/>
        </w:rPr>
        <w:t xml:space="preserve"> </w:t>
      </w:r>
      <w:r w:rsidRPr="004110A0">
        <w:rPr>
          <w:rFonts w:ascii="Arial" w:hAnsi="Arial" w:cs="Arial"/>
          <w:sz w:val="22"/>
          <w:szCs w:val="22"/>
        </w:rPr>
        <w:t xml:space="preserve">com o(s) valor(es) oferecido(s) após a etapa de lances, em 01 (uma) via, rubricada em todas as folhas e a última assinada pelo Representante Legal da empresa citado nos documentos de habilitação, em linguagem concisa, sem emendas, rasuras ou entrelinhas, contendo </w:t>
      </w:r>
      <w:r w:rsidRPr="004630E6">
        <w:rPr>
          <w:rFonts w:ascii="Arial" w:hAnsi="Arial" w:cs="Arial"/>
          <w:sz w:val="22"/>
          <w:szCs w:val="22"/>
        </w:rPr>
        <w:t xml:space="preserve">Razão Social, CNPJ </w:t>
      </w:r>
      <w:r w:rsidR="009D7220" w:rsidRPr="004630E6">
        <w:rPr>
          <w:rFonts w:ascii="Arial" w:hAnsi="Arial" w:cs="Arial"/>
          <w:sz w:val="22"/>
          <w:szCs w:val="22"/>
        </w:rPr>
        <w:t>-</w:t>
      </w:r>
      <w:r w:rsidRPr="004630E6">
        <w:rPr>
          <w:rFonts w:ascii="Arial" w:hAnsi="Arial" w:cs="Arial"/>
          <w:sz w:val="22"/>
          <w:szCs w:val="22"/>
        </w:rPr>
        <w:t xml:space="preserve"> Cadastro Nacional de Pessoa Jurídica, Inscrição Estadual, endereço completo, número de telefone e</w:t>
      </w:r>
      <w:r w:rsidR="009D7220" w:rsidRPr="004630E6">
        <w:rPr>
          <w:rFonts w:ascii="Arial" w:hAnsi="Arial" w:cs="Arial"/>
          <w:sz w:val="22"/>
          <w:szCs w:val="22"/>
        </w:rPr>
        <w:t>-mail</w:t>
      </w:r>
      <w:r w:rsidRPr="004630E6">
        <w:rPr>
          <w:rFonts w:ascii="Arial" w:hAnsi="Arial" w:cs="Arial"/>
          <w:sz w:val="22"/>
          <w:szCs w:val="22"/>
        </w:rPr>
        <w:t>, númer</w:t>
      </w:r>
      <w:r w:rsidR="00156923" w:rsidRPr="004630E6">
        <w:rPr>
          <w:rFonts w:ascii="Arial" w:hAnsi="Arial" w:cs="Arial"/>
          <w:sz w:val="22"/>
          <w:szCs w:val="22"/>
        </w:rPr>
        <w:t>o de agência de conta bancária.</w:t>
      </w:r>
    </w:p>
    <w:p w14:paraId="3C2A4B94" w14:textId="77777777" w:rsidR="00402D58" w:rsidRPr="004110A0" w:rsidRDefault="00402D58" w:rsidP="00402D58">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sidRPr="004110A0">
        <w:rPr>
          <w:rFonts w:ascii="Arial" w:hAnsi="Arial" w:cs="Arial"/>
          <w:b/>
          <w:bCs/>
          <w:sz w:val="22"/>
          <w:szCs w:val="22"/>
        </w:rPr>
        <w:t>Na proposta escrita, deverá conter:</w:t>
      </w:r>
    </w:p>
    <w:p w14:paraId="3DA25032" w14:textId="021B4C50" w:rsidR="00402D58" w:rsidRPr="004110A0" w:rsidRDefault="00402D58" w:rsidP="00D55028">
      <w:pPr>
        <w:overflowPunct w:val="0"/>
        <w:autoSpaceDE w:val="0"/>
        <w:autoSpaceDN w:val="0"/>
        <w:adjustRightInd w:val="0"/>
        <w:spacing w:before="100" w:beforeAutospacing="1" w:after="100" w:afterAutospacing="1"/>
        <w:ind w:left="709" w:hanging="283"/>
        <w:jc w:val="both"/>
        <w:textAlignment w:val="baseline"/>
        <w:rPr>
          <w:rFonts w:ascii="Arial" w:hAnsi="Arial" w:cs="Arial"/>
          <w:sz w:val="22"/>
          <w:szCs w:val="22"/>
        </w:rPr>
      </w:pPr>
      <w:r w:rsidRPr="004110A0">
        <w:rPr>
          <w:rFonts w:ascii="Arial" w:hAnsi="Arial" w:cs="Arial"/>
          <w:b/>
          <w:sz w:val="22"/>
          <w:szCs w:val="22"/>
        </w:rPr>
        <w:t>a)</w:t>
      </w:r>
      <w:r w:rsidRPr="004110A0">
        <w:rPr>
          <w:rFonts w:ascii="Arial" w:hAnsi="Arial" w:cs="Arial"/>
          <w:sz w:val="22"/>
          <w:szCs w:val="22"/>
        </w:rPr>
        <w:t xml:space="preserve"> Os valores dos impostos já deverão estar computados no valor </w:t>
      </w:r>
      <w:r w:rsidR="00E469F3" w:rsidRPr="004A29A7">
        <w:rPr>
          <w:rFonts w:ascii="Arial" w:hAnsi="Arial" w:cs="Arial"/>
          <w:sz w:val="22"/>
          <w:szCs w:val="22"/>
        </w:rPr>
        <w:t>d</w:t>
      </w:r>
      <w:r w:rsidR="00E469F3">
        <w:rPr>
          <w:rFonts w:ascii="Arial" w:hAnsi="Arial" w:cs="Arial"/>
          <w:sz w:val="22"/>
          <w:szCs w:val="22"/>
        </w:rPr>
        <w:t>os materiais</w:t>
      </w:r>
      <w:r w:rsidR="00E469F3" w:rsidRPr="004A29A7">
        <w:rPr>
          <w:rFonts w:ascii="Arial" w:hAnsi="Arial" w:cs="Arial"/>
          <w:sz w:val="22"/>
          <w:szCs w:val="22"/>
        </w:rPr>
        <w:t xml:space="preserve"> </w:t>
      </w:r>
      <w:r w:rsidRPr="004110A0">
        <w:rPr>
          <w:rFonts w:ascii="Arial" w:hAnsi="Arial" w:cs="Arial"/>
          <w:sz w:val="22"/>
          <w:szCs w:val="22"/>
        </w:rPr>
        <w:t>destacad</w:t>
      </w:r>
      <w:r w:rsidR="00E469F3">
        <w:rPr>
          <w:rFonts w:ascii="Arial" w:hAnsi="Arial" w:cs="Arial"/>
          <w:sz w:val="22"/>
          <w:szCs w:val="22"/>
        </w:rPr>
        <w:t>o</w:t>
      </w:r>
      <w:r w:rsidRPr="004110A0">
        <w:rPr>
          <w:rFonts w:ascii="Arial" w:hAnsi="Arial" w:cs="Arial"/>
          <w:sz w:val="22"/>
          <w:szCs w:val="22"/>
        </w:rPr>
        <w:t>s;</w:t>
      </w:r>
    </w:p>
    <w:p w14:paraId="16EB696E" w14:textId="77777777" w:rsidR="00402D58" w:rsidRPr="004110A0" w:rsidRDefault="00402D58" w:rsidP="00D55028">
      <w:pPr>
        <w:overflowPunct w:val="0"/>
        <w:autoSpaceDE w:val="0"/>
        <w:autoSpaceDN w:val="0"/>
        <w:adjustRightInd w:val="0"/>
        <w:spacing w:before="100" w:beforeAutospacing="1" w:after="100" w:afterAutospacing="1"/>
        <w:ind w:left="709" w:hanging="283"/>
        <w:jc w:val="both"/>
        <w:textAlignment w:val="baseline"/>
        <w:rPr>
          <w:rFonts w:ascii="Arial" w:hAnsi="Arial" w:cs="Arial"/>
          <w:sz w:val="22"/>
          <w:szCs w:val="22"/>
        </w:rPr>
      </w:pPr>
      <w:r w:rsidRPr="004110A0">
        <w:rPr>
          <w:rFonts w:ascii="Arial" w:hAnsi="Arial" w:cs="Arial"/>
          <w:b/>
          <w:sz w:val="22"/>
          <w:szCs w:val="22"/>
        </w:rPr>
        <w:t>b)</w:t>
      </w:r>
      <w:r w:rsidRPr="004110A0">
        <w:rPr>
          <w:rFonts w:ascii="Arial" w:hAnsi="Arial" w:cs="Arial"/>
          <w:sz w:val="22"/>
          <w:szCs w:val="22"/>
        </w:rPr>
        <w:t xml:space="preserve"> O prazo de validade que não poderá ser inferior a 60 (sessenta) dias, contados da abertura das propostas virtuais;</w:t>
      </w:r>
    </w:p>
    <w:p w14:paraId="60385D94" w14:textId="637809E9" w:rsidR="00402D58" w:rsidRPr="004110A0" w:rsidRDefault="00402D58" w:rsidP="00D55028">
      <w:pPr>
        <w:overflowPunct w:val="0"/>
        <w:autoSpaceDE w:val="0"/>
        <w:autoSpaceDN w:val="0"/>
        <w:adjustRightInd w:val="0"/>
        <w:spacing w:before="100" w:beforeAutospacing="1" w:after="100" w:afterAutospacing="1"/>
        <w:ind w:left="709" w:hanging="283"/>
        <w:jc w:val="both"/>
        <w:textAlignment w:val="baseline"/>
        <w:rPr>
          <w:rFonts w:ascii="Arial" w:hAnsi="Arial" w:cs="Arial"/>
          <w:sz w:val="22"/>
          <w:szCs w:val="22"/>
        </w:rPr>
      </w:pPr>
      <w:r w:rsidRPr="004110A0">
        <w:rPr>
          <w:rFonts w:ascii="Arial" w:hAnsi="Arial" w:cs="Arial"/>
          <w:b/>
          <w:sz w:val="22"/>
          <w:szCs w:val="22"/>
        </w:rPr>
        <w:t>c)</w:t>
      </w:r>
      <w:r w:rsidRPr="004110A0">
        <w:rPr>
          <w:rFonts w:ascii="Arial" w:hAnsi="Arial" w:cs="Arial"/>
          <w:sz w:val="22"/>
          <w:szCs w:val="22"/>
        </w:rPr>
        <w:t xml:space="preserve"> Especificação e/marca completa d</w:t>
      </w:r>
      <w:r w:rsidR="005664C6">
        <w:rPr>
          <w:rFonts w:ascii="Arial" w:hAnsi="Arial" w:cs="Arial"/>
          <w:sz w:val="22"/>
          <w:szCs w:val="22"/>
        </w:rPr>
        <w:t>a</w:t>
      </w:r>
      <w:r w:rsidRPr="004110A0">
        <w:rPr>
          <w:rFonts w:ascii="Arial" w:hAnsi="Arial" w:cs="Arial"/>
          <w:sz w:val="22"/>
          <w:szCs w:val="22"/>
        </w:rPr>
        <w:t xml:space="preserve"> </w:t>
      </w:r>
      <w:r w:rsidR="005664C6">
        <w:rPr>
          <w:rFonts w:ascii="Arial" w:hAnsi="Arial" w:cs="Arial"/>
          <w:sz w:val="22"/>
          <w:szCs w:val="22"/>
        </w:rPr>
        <w:t>mercadoria</w:t>
      </w:r>
      <w:r w:rsidRPr="004110A0">
        <w:rPr>
          <w:rFonts w:ascii="Arial" w:hAnsi="Arial" w:cs="Arial"/>
          <w:sz w:val="22"/>
          <w:szCs w:val="22"/>
        </w:rPr>
        <w:t xml:space="preserve"> oferecid</w:t>
      </w:r>
      <w:r w:rsidR="005664C6">
        <w:rPr>
          <w:rFonts w:ascii="Arial" w:hAnsi="Arial" w:cs="Arial"/>
          <w:sz w:val="22"/>
          <w:szCs w:val="22"/>
        </w:rPr>
        <w:t>a</w:t>
      </w:r>
      <w:r w:rsidRPr="004110A0">
        <w:rPr>
          <w:rFonts w:ascii="Arial" w:hAnsi="Arial" w:cs="Arial"/>
          <w:sz w:val="22"/>
          <w:szCs w:val="22"/>
        </w:rPr>
        <w:t xml:space="preserve"> com informações técnicas que possibilitem a sua completa avaliação;</w:t>
      </w:r>
    </w:p>
    <w:p w14:paraId="6D6ACE94" w14:textId="77777777" w:rsidR="0001751E" w:rsidRPr="004110A0" w:rsidRDefault="00402D58" w:rsidP="00D55028">
      <w:pPr>
        <w:overflowPunct w:val="0"/>
        <w:autoSpaceDE w:val="0"/>
        <w:autoSpaceDN w:val="0"/>
        <w:adjustRightInd w:val="0"/>
        <w:spacing w:before="100" w:beforeAutospacing="1" w:after="100" w:afterAutospacing="1"/>
        <w:ind w:firstLine="426"/>
        <w:jc w:val="both"/>
        <w:textAlignment w:val="baseline"/>
        <w:rPr>
          <w:rFonts w:ascii="Arial" w:hAnsi="Arial" w:cs="Arial"/>
          <w:sz w:val="22"/>
          <w:szCs w:val="22"/>
        </w:rPr>
      </w:pPr>
      <w:r w:rsidRPr="004110A0">
        <w:rPr>
          <w:rFonts w:ascii="Arial" w:hAnsi="Arial" w:cs="Arial"/>
          <w:b/>
          <w:sz w:val="22"/>
          <w:szCs w:val="22"/>
        </w:rPr>
        <w:t>d)</w:t>
      </w:r>
      <w:r w:rsidRPr="004110A0">
        <w:rPr>
          <w:rFonts w:ascii="Arial" w:hAnsi="Arial" w:cs="Arial"/>
          <w:sz w:val="22"/>
          <w:szCs w:val="22"/>
        </w:rPr>
        <w:t xml:space="preserve"> Data e assinatura do Representante Legal da proponente.</w:t>
      </w:r>
    </w:p>
    <w:p w14:paraId="3583FF79" w14:textId="68BF359A" w:rsidR="00402D58" w:rsidRPr="001E6426" w:rsidRDefault="00402D58" w:rsidP="00402D58">
      <w:pPr>
        <w:overflowPunct w:val="0"/>
        <w:autoSpaceDE w:val="0"/>
        <w:autoSpaceDN w:val="0"/>
        <w:adjustRightInd w:val="0"/>
        <w:spacing w:before="100" w:beforeAutospacing="1" w:after="100" w:afterAutospacing="1"/>
        <w:jc w:val="both"/>
        <w:textAlignment w:val="baseline"/>
        <w:rPr>
          <w:rFonts w:ascii="Arial" w:hAnsi="Arial" w:cs="Arial"/>
          <w:sz w:val="22"/>
          <w:szCs w:val="22"/>
          <w:u w:val="single"/>
        </w:rPr>
      </w:pPr>
      <w:r w:rsidRPr="004110A0">
        <w:rPr>
          <w:rFonts w:ascii="Arial" w:hAnsi="Arial" w:cs="Arial"/>
          <w:b/>
          <w:sz w:val="22"/>
          <w:szCs w:val="22"/>
        </w:rPr>
        <w:t>8.2.</w:t>
      </w:r>
      <w:r w:rsidRPr="004110A0">
        <w:rPr>
          <w:rFonts w:ascii="Arial" w:hAnsi="Arial" w:cs="Arial"/>
          <w:sz w:val="22"/>
          <w:szCs w:val="22"/>
        </w:rPr>
        <w:t xml:space="preserve"> O objeto, rigorosamente de acordo com o ofertado nas propostas, deverá ser entregue no endereço </w:t>
      </w:r>
      <w:r w:rsidRPr="001E6426">
        <w:rPr>
          <w:rFonts w:ascii="Arial" w:hAnsi="Arial" w:cs="Arial"/>
          <w:sz w:val="22"/>
          <w:szCs w:val="22"/>
        </w:rPr>
        <w:t>indicado n</w:t>
      </w:r>
      <w:r w:rsidR="00FD4983" w:rsidRPr="001E6426">
        <w:rPr>
          <w:rFonts w:ascii="Arial" w:hAnsi="Arial" w:cs="Arial"/>
          <w:sz w:val="22"/>
          <w:szCs w:val="22"/>
        </w:rPr>
        <w:t xml:space="preserve">o item </w:t>
      </w:r>
      <w:r w:rsidR="001E6426">
        <w:rPr>
          <w:rFonts w:ascii="Arial" w:hAnsi="Arial" w:cs="Arial"/>
          <w:sz w:val="22"/>
          <w:szCs w:val="22"/>
          <w:u w:val="single"/>
        </w:rPr>
        <w:t>10</w:t>
      </w:r>
      <w:r w:rsidR="004A29A7" w:rsidRPr="001E6426">
        <w:rPr>
          <w:rFonts w:ascii="Arial" w:hAnsi="Arial" w:cs="Arial"/>
          <w:sz w:val="22"/>
          <w:szCs w:val="22"/>
          <w:u w:val="single"/>
        </w:rPr>
        <w:t>.</w:t>
      </w:r>
      <w:r w:rsidRPr="001E6426">
        <w:rPr>
          <w:rFonts w:ascii="Arial" w:hAnsi="Arial" w:cs="Arial"/>
          <w:sz w:val="22"/>
          <w:szCs w:val="22"/>
          <w:u w:val="single"/>
        </w:rPr>
        <w:t xml:space="preserve"> </w:t>
      </w:r>
      <w:r w:rsidR="00FD4983" w:rsidRPr="001E6426">
        <w:rPr>
          <w:rFonts w:ascii="Arial" w:hAnsi="Arial" w:cs="Arial"/>
          <w:sz w:val="22"/>
          <w:szCs w:val="22"/>
          <w:u w:val="single"/>
        </w:rPr>
        <w:t>do termo de referência</w:t>
      </w:r>
      <w:r w:rsidRPr="001E6426">
        <w:rPr>
          <w:rFonts w:ascii="Arial" w:hAnsi="Arial" w:cs="Arial"/>
          <w:sz w:val="22"/>
          <w:szCs w:val="22"/>
          <w:u w:val="single"/>
        </w:rPr>
        <w:t>.</w:t>
      </w:r>
    </w:p>
    <w:p w14:paraId="23EC9A9A" w14:textId="3F4F4FC8" w:rsidR="00402D58" w:rsidRPr="0025268B" w:rsidRDefault="00402D58" w:rsidP="00402D58">
      <w:pPr>
        <w:overflowPunct w:val="0"/>
        <w:autoSpaceDE w:val="0"/>
        <w:autoSpaceDN w:val="0"/>
        <w:adjustRightInd w:val="0"/>
        <w:spacing w:before="100" w:beforeAutospacing="1" w:after="100" w:afterAutospacing="1"/>
        <w:jc w:val="both"/>
        <w:textAlignment w:val="baseline"/>
        <w:rPr>
          <w:rFonts w:ascii="Arial" w:hAnsi="Arial" w:cs="Arial"/>
          <w:bCs/>
          <w:sz w:val="22"/>
          <w:szCs w:val="22"/>
        </w:rPr>
      </w:pPr>
      <w:r w:rsidRPr="004110A0">
        <w:rPr>
          <w:rFonts w:ascii="Arial" w:hAnsi="Arial" w:cs="Arial"/>
          <w:b/>
          <w:sz w:val="22"/>
          <w:szCs w:val="22"/>
        </w:rPr>
        <w:t>8.3.</w:t>
      </w:r>
      <w:r w:rsidRPr="004110A0">
        <w:rPr>
          <w:rFonts w:ascii="Arial" w:hAnsi="Arial" w:cs="Arial"/>
          <w:sz w:val="22"/>
          <w:szCs w:val="22"/>
        </w:rPr>
        <w:t xml:space="preserve"> Atendidos todos os requisitos, será considerada vencedora a licitante que oferecer o </w:t>
      </w:r>
      <w:r w:rsidRPr="0025268B">
        <w:rPr>
          <w:rFonts w:ascii="Arial" w:hAnsi="Arial" w:cs="Arial"/>
          <w:sz w:val="22"/>
          <w:szCs w:val="22"/>
        </w:rPr>
        <w:t>Menor preço</w:t>
      </w:r>
      <w:r w:rsidR="00070E76" w:rsidRPr="0025268B">
        <w:rPr>
          <w:rFonts w:ascii="Arial" w:hAnsi="Arial" w:cs="Arial"/>
          <w:sz w:val="22"/>
          <w:szCs w:val="22"/>
        </w:rPr>
        <w:t xml:space="preserve"> por</w:t>
      </w:r>
      <w:r w:rsidR="00345892">
        <w:rPr>
          <w:rFonts w:ascii="Arial" w:hAnsi="Arial" w:cs="Arial"/>
          <w:sz w:val="22"/>
          <w:szCs w:val="22"/>
        </w:rPr>
        <w:t xml:space="preserve"> item</w:t>
      </w:r>
      <w:r w:rsidRPr="0025268B">
        <w:rPr>
          <w:rFonts w:ascii="Arial" w:hAnsi="Arial" w:cs="Arial"/>
          <w:bCs/>
          <w:sz w:val="22"/>
          <w:szCs w:val="22"/>
        </w:rPr>
        <w:t>.</w:t>
      </w:r>
    </w:p>
    <w:p w14:paraId="46F3D106" w14:textId="77777777" w:rsidR="007137DF" w:rsidRPr="004110A0" w:rsidRDefault="00402D58" w:rsidP="00402D58">
      <w:pPr>
        <w:overflowPunct w:val="0"/>
        <w:autoSpaceDE w:val="0"/>
        <w:autoSpaceDN w:val="0"/>
        <w:adjustRightInd w:val="0"/>
        <w:spacing w:before="100" w:beforeAutospacing="1" w:after="100" w:afterAutospacing="1"/>
        <w:jc w:val="both"/>
        <w:textAlignment w:val="baseline"/>
        <w:rPr>
          <w:rFonts w:ascii="Arial" w:hAnsi="Arial" w:cs="Arial"/>
          <w:sz w:val="22"/>
          <w:szCs w:val="22"/>
          <w:u w:val="single"/>
        </w:rPr>
      </w:pPr>
      <w:r w:rsidRPr="004110A0">
        <w:rPr>
          <w:rFonts w:ascii="Arial" w:hAnsi="Arial" w:cs="Arial"/>
          <w:b/>
          <w:sz w:val="22"/>
          <w:szCs w:val="22"/>
        </w:rPr>
        <w:lastRenderedPageBreak/>
        <w:t>8.4.</w:t>
      </w:r>
      <w:r w:rsidRPr="004110A0">
        <w:rPr>
          <w:rFonts w:ascii="Arial" w:hAnsi="Arial" w:cs="Arial"/>
          <w:sz w:val="22"/>
          <w:szCs w:val="22"/>
        </w:rPr>
        <w:t xml:space="preserve"> </w:t>
      </w:r>
      <w:r w:rsidRPr="004110A0">
        <w:rPr>
          <w:rFonts w:ascii="Arial" w:hAnsi="Arial" w:cs="Arial"/>
          <w:sz w:val="22"/>
          <w:szCs w:val="22"/>
          <w:u w:val="single"/>
        </w:rPr>
        <w:t>Nos preços cotados deverão estar inclusos todos os custos e demais despesas e encargos inerentes ao produto até sua entrega no local fixado por este Edital.</w:t>
      </w:r>
    </w:p>
    <w:p w14:paraId="12A6AD2C" w14:textId="77777777" w:rsidR="00EC4FF3" w:rsidRPr="004110A0" w:rsidRDefault="00EC4FF3" w:rsidP="00DD779E">
      <w:pPr>
        <w:pBdr>
          <w:top w:val="single" w:sz="4" w:space="1" w:color="auto"/>
          <w:left w:val="single" w:sz="4" w:space="4" w:color="auto"/>
          <w:bottom w:val="single" w:sz="4" w:space="1" w:color="auto"/>
          <w:right w:val="single" w:sz="4" w:space="4" w:color="auto"/>
        </w:pBdr>
        <w:shd w:val="clear" w:color="auto" w:fill="BFBFBF"/>
        <w:overflowPunct w:val="0"/>
        <w:autoSpaceDE w:val="0"/>
        <w:autoSpaceDN w:val="0"/>
        <w:adjustRightInd w:val="0"/>
        <w:spacing w:before="100" w:beforeAutospacing="1" w:after="100" w:afterAutospacing="1"/>
        <w:jc w:val="center"/>
        <w:textAlignment w:val="baseline"/>
        <w:rPr>
          <w:rFonts w:ascii="Arial" w:hAnsi="Arial" w:cs="Arial"/>
          <w:b/>
          <w:sz w:val="22"/>
          <w:szCs w:val="22"/>
        </w:rPr>
      </w:pPr>
      <w:r w:rsidRPr="004110A0">
        <w:rPr>
          <w:rFonts w:ascii="Arial" w:hAnsi="Arial" w:cs="Arial"/>
          <w:b/>
          <w:sz w:val="22"/>
          <w:szCs w:val="22"/>
        </w:rPr>
        <w:t>9</w:t>
      </w:r>
      <w:r w:rsidR="009D7220">
        <w:rPr>
          <w:rFonts w:ascii="Arial" w:hAnsi="Arial" w:cs="Arial"/>
          <w:b/>
          <w:sz w:val="22"/>
          <w:szCs w:val="22"/>
        </w:rPr>
        <w:t xml:space="preserve"> -</w:t>
      </w:r>
      <w:r w:rsidR="009D7220" w:rsidRPr="004110A0">
        <w:rPr>
          <w:rFonts w:ascii="Arial" w:hAnsi="Arial" w:cs="Arial"/>
          <w:b/>
          <w:sz w:val="22"/>
          <w:szCs w:val="22"/>
        </w:rPr>
        <w:t xml:space="preserve"> CRITÉRIOS</w:t>
      </w:r>
      <w:r w:rsidRPr="004110A0">
        <w:rPr>
          <w:rFonts w:ascii="Arial" w:hAnsi="Arial" w:cs="Arial"/>
          <w:b/>
          <w:sz w:val="22"/>
          <w:szCs w:val="22"/>
        </w:rPr>
        <w:t xml:space="preserve"> DE JULGAMENTO</w:t>
      </w:r>
    </w:p>
    <w:p w14:paraId="1F4E2A3B" w14:textId="4B62DCAC" w:rsidR="003F6E54" w:rsidRPr="004110A0" w:rsidRDefault="003F6E54" w:rsidP="003F6E54">
      <w:pPr>
        <w:overflowPunct w:val="0"/>
        <w:autoSpaceDE w:val="0"/>
        <w:autoSpaceDN w:val="0"/>
        <w:adjustRightInd w:val="0"/>
        <w:spacing w:before="100" w:beforeAutospacing="1" w:after="100" w:afterAutospacing="1"/>
        <w:jc w:val="both"/>
        <w:textAlignment w:val="baseline"/>
        <w:rPr>
          <w:rFonts w:ascii="Arial" w:hAnsi="Arial" w:cs="Arial"/>
          <w:b/>
          <w:bCs/>
          <w:sz w:val="22"/>
          <w:szCs w:val="22"/>
        </w:rPr>
      </w:pPr>
      <w:r w:rsidRPr="00426D85">
        <w:rPr>
          <w:rFonts w:ascii="Arial" w:hAnsi="Arial" w:cs="Arial"/>
          <w:b/>
          <w:sz w:val="22"/>
          <w:szCs w:val="22"/>
        </w:rPr>
        <w:t>9.1.</w:t>
      </w:r>
      <w:r w:rsidRPr="004110A0">
        <w:rPr>
          <w:rFonts w:ascii="Arial" w:hAnsi="Arial" w:cs="Arial"/>
          <w:sz w:val="22"/>
          <w:szCs w:val="22"/>
        </w:rPr>
        <w:t xml:space="preserve"> Para julgamento será adotado o critério </w:t>
      </w:r>
      <w:r w:rsidRPr="004110A0">
        <w:rPr>
          <w:rFonts w:ascii="Arial" w:hAnsi="Arial" w:cs="Arial"/>
          <w:b/>
          <w:sz w:val="22"/>
          <w:szCs w:val="22"/>
        </w:rPr>
        <w:t xml:space="preserve">de Menor </w:t>
      </w:r>
      <w:r w:rsidR="004630E6">
        <w:rPr>
          <w:rFonts w:ascii="Arial" w:hAnsi="Arial" w:cs="Arial"/>
          <w:b/>
          <w:sz w:val="22"/>
          <w:szCs w:val="22"/>
        </w:rPr>
        <w:t>P</w:t>
      </w:r>
      <w:r w:rsidRPr="004110A0">
        <w:rPr>
          <w:rFonts w:ascii="Arial" w:hAnsi="Arial" w:cs="Arial"/>
          <w:b/>
          <w:sz w:val="22"/>
          <w:szCs w:val="22"/>
        </w:rPr>
        <w:t>reço</w:t>
      </w:r>
      <w:r w:rsidR="00070E76">
        <w:rPr>
          <w:rFonts w:ascii="Arial" w:hAnsi="Arial" w:cs="Arial"/>
          <w:b/>
          <w:sz w:val="22"/>
          <w:szCs w:val="22"/>
        </w:rPr>
        <w:t xml:space="preserve"> </w:t>
      </w:r>
      <w:r w:rsidR="00070E76" w:rsidRPr="004630E6">
        <w:rPr>
          <w:rFonts w:ascii="Arial" w:hAnsi="Arial" w:cs="Arial"/>
          <w:b/>
          <w:sz w:val="22"/>
          <w:szCs w:val="22"/>
        </w:rPr>
        <w:t>por</w:t>
      </w:r>
      <w:r w:rsidR="00345892">
        <w:rPr>
          <w:rFonts w:ascii="Arial" w:hAnsi="Arial" w:cs="Arial"/>
          <w:b/>
          <w:sz w:val="22"/>
          <w:szCs w:val="22"/>
        </w:rPr>
        <w:t xml:space="preserve"> Item</w:t>
      </w:r>
      <w:r w:rsidRPr="004630E6">
        <w:rPr>
          <w:rFonts w:ascii="Arial" w:hAnsi="Arial" w:cs="Arial"/>
          <w:sz w:val="22"/>
          <w:szCs w:val="22"/>
        </w:rPr>
        <w:t xml:space="preserve">, observado </w:t>
      </w:r>
      <w:r w:rsidRPr="004110A0">
        <w:rPr>
          <w:rFonts w:ascii="Arial" w:hAnsi="Arial" w:cs="Arial"/>
          <w:sz w:val="22"/>
          <w:szCs w:val="22"/>
        </w:rPr>
        <w:t>o prazo para fornecimento, as especificações técnicas, parâmetros mínimos de desempenho e de qualidade e demais condições definidas neste Edital.</w:t>
      </w:r>
    </w:p>
    <w:p w14:paraId="40C5A384" w14:textId="77777777" w:rsidR="006800F8" w:rsidRPr="004110A0" w:rsidRDefault="006800F8" w:rsidP="006800F8">
      <w:pPr>
        <w:overflowPunct w:val="0"/>
        <w:autoSpaceDE w:val="0"/>
        <w:autoSpaceDN w:val="0"/>
        <w:adjustRightInd w:val="0"/>
        <w:spacing w:before="100" w:beforeAutospacing="1" w:after="100" w:afterAutospacing="1"/>
        <w:jc w:val="both"/>
        <w:textAlignment w:val="baseline"/>
        <w:rPr>
          <w:rFonts w:ascii="Arial" w:hAnsi="Arial" w:cs="Arial"/>
          <w:b/>
          <w:bCs/>
          <w:sz w:val="22"/>
          <w:szCs w:val="22"/>
        </w:rPr>
      </w:pPr>
      <w:r w:rsidRPr="004110A0">
        <w:rPr>
          <w:rFonts w:ascii="Arial" w:hAnsi="Arial" w:cs="Arial"/>
          <w:b/>
          <w:bCs/>
          <w:sz w:val="22"/>
          <w:szCs w:val="22"/>
        </w:rPr>
        <w:t>9.2. EM ATENDIMENTO AO DISPOSTO NO CAPÍTULO V DA LEI COMPLEMENTAR Nº 123/2006, SERÃO OBSERVADOS OS SEGUINTES PROCEDIMENTOS:</w:t>
      </w:r>
    </w:p>
    <w:p w14:paraId="791ED2B8" w14:textId="55ECB098" w:rsidR="006800F8" w:rsidRPr="004110A0" w:rsidRDefault="006800F8" w:rsidP="006800F8">
      <w:pPr>
        <w:widowControl w:val="0"/>
        <w:spacing w:before="100" w:beforeAutospacing="1" w:after="100" w:afterAutospacing="1"/>
        <w:jc w:val="both"/>
        <w:rPr>
          <w:rFonts w:ascii="Arial" w:hAnsi="Arial" w:cs="Arial"/>
          <w:snapToGrid w:val="0"/>
          <w:sz w:val="22"/>
          <w:szCs w:val="22"/>
        </w:rPr>
      </w:pPr>
      <w:r w:rsidRPr="004110A0">
        <w:rPr>
          <w:rFonts w:ascii="Arial" w:hAnsi="Arial" w:cs="Arial"/>
          <w:b/>
          <w:snapToGrid w:val="0"/>
          <w:sz w:val="22"/>
          <w:szCs w:val="22"/>
        </w:rPr>
        <w:t>9.2.1</w:t>
      </w:r>
      <w:r w:rsidRPr="004110A0">
        <w:rPr>
          <w:rFonts w:ascii="Arial" w:hAnsi="Arial" w:cs="Arial"/>
          <w:snapToGrid w:val="0"/>
          <w:sz w:val="22"/>
          <w:szCs w:val="22"/>
        </w:rPr>
        <w:t xml:space="preserve">. Encerrada a fase de lances, </w:t>
      </w:r>
      <w:r w:rsidR="004143E4">
        <w:rPr>
          <w:rFonts w:ascii="Arial" w:hAnsi="Arial" w:cs="Arial"/>
          <w:snapToGrid w:val="0"/>
          <w:sz w:val="22"/>
          <w:szCs w:val="22"/>
        </w:rPr>
        <w:t xml:space="preserve">(no item ampla concorrência) </w:t>
      </w:r>
      <w:r w:rsidRPr="004110A0">
        <w:rPr>
          <w:rFonts w:ascii="Arial" w:hAnsi="Arial" w:cs="Arial"/>
          <w:snapToGrid w:val="0"/>
          <w:sz w:val="22"/>
          <w:szCs w:val="22"/>
        </w:rPr>
        <w:t>se a proposta de menor lance não tiver sido ofertada por microempresa ou empresa de pequeno porte e o sistema eletrônico identificar que houve proposta apresentada por microempresa ou empresa de pequeno porte igual ou até 5</w:t>
      </w:r>
      <w:r w:rsidR="005A0ED2" w:rsidRPr="004110A0">
        <w:rPr>
          <w:rFonts w:ascii="Arial" w:hAnsi="Arial" w:cs="Arial"/>
          <w:snapToGrid w:val="0"/>
          <w:sz w:val="22"/>
          <w:szCs w:val="22"/>
        </w:rPr>
        <w:t>% (</w:t>
      </w:r>
      <w:r w:rsidRPr="004110A0">
        <w:rPr>
          <w:rFonts w:ascii="Arial" w:hAnsi="Arial" w:cs="Arial"/>
          <w:snapToGrid w:val="0"/>
          <w:sz w:val="22"/>
          <w:szCs w:val="22"/>
        </w:rPr>
        <w:t>cinco por cento) superior à proposta de menor lance, será procedido o seguinte:</w:t>
      </w:r>
    </w:p>
    <w:p w14:paraId="2E86DFE5" w14:textId="76749ED9" w:rsidR="006800F8" w:rsidRPr="004110A0" w:rsidRDefault="006800F8" w:rsidP="006800F8">
      <w:pPr>
        <w:widowControl w:val="0"/>
        <w:spacing w:before="100" w:beforeAutospacing="1" w:after="100" w:afterAutospacing="1"/>
        <w:ind w:left="567" w:hanging="283"/>
        <w:jc w:val="both"/>
        <w:rPr>
          <w:rFonts w:ascii="Arial" w:hAnsi="Arial" w:cs="Arial"/>
          <w:snapToGrid w:val="0"/>
          <w:sz w:val="22"/>
          <w:szCs w:val="22"/>
        </w:rPr>
      </w:pPr>
      <w:r w:rsidRPr="004110A0">
        <w:rPr>
          <w:rFonts w:ascii="Arial" w:hAnsi="Arial" w:cs="Arial"/>
          <w:snapToGrid w:val="0"/>
          <w:sz w:val="22"/>
          <w:szCs w:val="22"/>
        </w:rPr>
        <w:t xml:space="preserve">a) a microempresa ou empresa de pequeno porte melhor classificada, será </w:t>
      </w:r>
      <w:r w:rsidR="002871FE">
        <w:rPr>
          <w:rFonts w:ascii="Arial" w:hAnsi="Arial" w:cs="Arial"/>
          <w:snapToGrid w:val="0"/>
          <w:sz w:val="22"/>
          <w:szCs w:val="22"/>
        </w:rPr>
        <w:t>notificada</w:t>
      </w:r>
      <w:r w:rsidRPr="004110A0">
        <w:rPr>
          <w:rFonts w:ascii="Arial" w:hAnsi="Arial" w:cs="Arial"/>
          <w:snapToGrid w:val="0"/>
          <w:sz w:val="22"/>
          <w:szCs w:val="22"/>
        </w:rPr>
        <w:t xml:space="preserve"> pelo sistema eletrônico, via “chat” de comunicação do pregão eletrônico para, no prazo de 05(cinco) minutos após a convocação, apresentar nova proposta inferior àquela considerada vencedora do certame, situação em que, atendidas as exigências habilitatórias, será adjudicada em seu favor o objeto do pregão.</w:t>
      </w:r>
    </w:p>
    <w:p w14:paraId="07482232" w14:textId="77777777" w:rsidR="006800F8" w:rsidRPr="004110A0" w:rsidRDefault="006800F8" w:rsidP="006800F8">
      <w:pPr>
        <w:widowControl w:val="0"/>
        <w:spacing w:before="100" w:beforeAutospacing="1" w:after="100" w:afterAutospacing="1"/>
        <w:ind w:left="567" w:hanging="283"/>
        <w:jc w:val="both"/>
        <w:rPr>
          <w:rFonts w:ascii="Arial" w:hAnsi="Arial" w:cs="Arial"/>
          <w:snapToGrid w:val="0"/>
          <w:sz w:val="22"/>
          <w:szCs w:val="22"/>
        </w:rPr>
      </w:pPr>
      <w:r w:rsidRPr="004110A0">
        <w:rPr>
          <w:rFonts w:ascii="Arial" w:hAnsi="Arial" w:cs="Arial"/>
          <w:snapToGrid w:val="0"/>
          <w:sz w:val="22"/>
          <w:szCs w:val="22"/>
        </w:rPr>
        <w:t xml:space="preserve">b) no caso de empate de propostas apresentadas por microempresas ou empresas de pequeno porte que se enquadrem no limite estabelecido no subitem </w:t>
      </w:r>
      <w:r w:rsidRPr="00DD779E">
        <w:rPr>
          <w:rFonts w:ascii="Arial" w:hAnsi="Arial" w:cs="Arial"/>
          <w:snapToGrid w:val="0"/>
          <w:color w:val="000000"/>
          <w:sz w:val="22"/>
          <w:szCs w:val="22"/>
        </w:rPr>
        <w:t xml:space="preserve">9.2.1., </w:t>
      </w:r>
      <w:r w:rsidRPr="004110A0">
        <w:rPr>
          <w:rFonts w:ascii="Arial" w:hAnsi="Arial" w:cs="Arial"/>
          <w:snapToGrid w:val="0"/>
          <w:sz w:val="22"/>
          <w:szCs w:val="22"/>
        </w:rPr>
        <w:t xml:space="preserve">o sistema realizará um sorteio eletrônico entre elas para que se identifique aquela que primeiro será convocada para apresentar melhor oferta, na forma do disposto na alínea “a”. </w:t>
      </w:r>
    </w:p>
    <w:p w14:paraId="75548F02" w14:textId="77777777" w:rsidR="006800F8" w:rsidRPr="004110A0" w:rsidRDefault="006800F8" w:rsidP="006800F8">
      <w:pPr>
        <w:widowControl w:val="0"/>
        <w:spacing w:before="100" w:beforeAutospacing="1" w:after="100" w:afterAutospacing="1"/>
        <w:ind w:left="567" w:hanging="283"/>
        <w:jc w:val="both"/>
        <w:rPr>
          <w:rFonts w:ascii="Arial" w:hAnsi="Arial" w:cs="Arial"/>
          <w:snapToGrid w:val="0"/>
          <w:sz w:val="22"/>
          <w:szCs w:val="22"/>
        </w:rPr>
      </w:pPr>
      <w:r w:rsidRPr="004110A0">
        <w:rPr>
          <w:rFonts w:ascii="Arial" w:hAnsi="Arial" w:cs="Arial"/>
          <w:snapToGrid w:val="0"/>
          <w:sz w:val="22"/>
          <w:szCs w:val="22"/>
        </w:rPr>
        <w:t>c) não sendo vencedora a microempresa ou empresa de pequeno porte melhor classificada, na forma da alínea “a'” anterior, serão convocadas as remanescentes, quando houver, na ordem classificatória, para o exercício do mesmo direito.</w:t>
      </w:r>
    </w:p>
    <w:p w14:paraId="47FF3E6E" w14:textId="77777777" w:rsidR="006800F8" w:rsidRPr="004110A0" w:rsidRDefault="006800F8" w:rsidP="006800F8">
      <w:pPr>
        <w:spacing w:before="100" w:beforeAutospacing="1" w:after="100" w:afterAutospacing="1"/>
        <w:jc w:val="both"/>
        <w:rPr>
          <w:rFonts w:ascii="Arial" w:hAnsi="Arial" w:cs="Arial"/>
          <w:snapToGrid w:val="0"/>
          <w:sz w:val="22"/>
          <w:szCs w:val="22"/>
        </w:rPr>
      </w:pPr>
      <w:r w:rsidRPr="004110A0">
        <w:rPr>
          <w:rFonts w:ascii="Arial" w:hAnsi="Arial" w:cs="Arial"/>
          <w:b/>
          <w:snapToGrid w:val="0"/>
          <w:sz w:val="22"/>
          <w:szCs w:val="22"/>
        </w:rPr>
        <w:t>9.2.2.</w:t>
      </w:r>
      <w:r w:rsidRPr="004110A0">
        <w:rPr>
          <w:rFonts w:ascii="Arial" w:hAnsi="Arial" w:cs="Arial"/>
          <w:snapToGrid w:val="0"/>
          <w:sz w:val="22"/>
          <w:szCs w:val="22"/>
        </w:rPr>
        <w:t xml:space="preserve"> Na hipótese da não contratação nos termos previstos no </w:t>
      </w:r>
      <w:r w:rsidRPr="00DD779E">
        <w:rPr>
          <w:rFonts w:ascii="Arial" w:hAnsi="Arial" w:cs="Arial"/>
          <w:snapToGrid w:val="0"/>
          <w:color w:val="000000"/>
          <w:sz w:val="22"/>
          <w:szCs w:val="22"/>
        </w:rPr>
        <w:t>subitem 9.2.1</w:t>
      </w:r>
      <w:r w:rsidRPr="004110A0">
        <w:rPr>
          <w:rFonts w:ascii="Arial" w:hAnsi="Arial" w:cs="Arial"/>
          <w:snapToGrid w:val="0"/>
          <w:sz w:val="22"/>
          <w:szCs w:val="22"/>
        </w:rPr>
        <w:t>, o objeto licitado será adjudicado em favor da proposta originalmente vencedora do certame, desde que atenda aos requisitos de habilitação.</w:t>
      </w:r>
    </w:p>
    <w:p w14:paraId="260AE1CC" w14:textId="77777777" w:rsidR="006800F8" w:rsidRPr="004110A0" w:rsidRDefault="006800F8" w:rsidP="006800F8">
      <w:pPr>
        <w:tabs>
          <w:tab w:val="left" w:pos="540"/>
        </w:tabs>
        <w:spacing w:before="100" w:beforeAutospacing="1" w:after="100" w:afterAutospacing="1"/>
        <w:jc w:val="both"/>
        <w:rPr>
          <w:rFonts w:ascii="Arial" w:hAnsi="Arial" w:cs="Arial"/>
          <w:snapToGrid w:val="0"/>
          <w:sz w:val="22"/>
          <w:szCs w:val="22"/>
        </w:rPr>
      </w:pPr>
      <w:r w:rsidRPr="004110A0">
        <w:rPr>
          <w:rFonts w:ascii="Arial" w:hAnsi="Arial" w:cs="Arial"/>
          <w:b/>
          <w:snapToGrid w:val="0"/>
          <w:sz w:val="22"/>
          <w:szCs w:val="22"/>
        </w:rPr>
        <w:t>9.3.</w:t>
      </w:r>
      <w:r w:rsidRPr="004110A0">
        <w:rPr>
          <w:rFonts w:ascii="Arial" w:hAnsi="Arial" w:cs="Arial"/>
          <w:snapToGrid w:val="0"/>
          <w:sz w:val="22"/>
          <w:szCs w:val="22"/>
        </w:rPr>
        <w:t xml:space="preserve">  A(o) Pregoeira(o) anunciará o licitante detentor da proposta ou lance de menor valor, imediatamente após o encerramento da etapa de lances da sessão pública ou, quando for o caso, após negociação e decisão pela(o) Pregoeira(o) acerca da aceitação do lance de menor valor.</w:t>
      </w:r>
    </w:p>
    <w:p w14:paraId="0A850ECD" w14:textId="77777777" w:rsidR="006800F8" w:rsidRPr="004110A0" w:rsidRDefault="006800F8" w:rsidP="006800F8">
      <w:pPr>
        <w:tabs>
          <w:tab w:val="left" w:pos="540"/>
        </w:tabs>
        <w:spacing w:before="100" w:beforeAutospacing="1" w:after="100" w:afterAutospacing="1"/>
        <w:jc w:val="both"/>
        <w:rPr>
          <w:rFonts w:ascii="Arial" w:hAnsi="Arial" w:cs="Arial"/>
          <w:snapToGrid w:val="0"/>
          <w:sz w:val="22"/>
          <w:szCs w:val="22"/>
        </w:rPr>
      </w:pPr>
      <w:r w:rsidRPr="004110A0">
        <w:rPr>
          <w:rFonts w:ascii="Arial" w:hAnsi="Arial" w:cs="Arial"/>
          <w:b/>
          <w:snapToGrid w:val="0"/>
          <w:sz w:val="22"/>
          <w:szCs w:val="22"/>
        </w:rPr>
        <w:t>9.4.</w:t>
      </w:r>
      <w:r w:rsidRPr="004110A0">
        <w:rPr>
          <w:rFonts w:ascii="Arial" w:hAnsi="Arial" w:cs="Arial"/>
          <w:snapToGrid w:val="0"/>
          <w:sz w:val="22"/>
          <w:szCs w:val="22"/>
        </w:rPr>
        <w:t xml:space="preserve"> Se a proposta ou o lance de menor valor não for aceitável, a(o) Pregoeira(o) examinará a proposta ou o lance subseqüente, na ordem de classificação, verificando a sua aceitabilidade e procedendo a sua habilitação. Se for necessário, repetirá esse procedimento, sucessivamente, até a apuração de uma proposta ou lance que atenda ao Edital.</w:t>
      </w:r>
    </w:p>
    <w:p w14:paraId="2D959116" w14:textId="77777777" w:rsidR="006800F8" w:rsidRPr="004110A0" w:rsidRDefault="006800F8" w:rsidP="006800F8">
      <w:pPr>
        <w:tabs>
          <w:tab w:val="left" w:pos="540"/>
        </w:tabs>
        <w:spacing w:before="100" w:beforeAutospacing="1" w:after="100" w:afterAutospacing="1"/>
        <w:jc w:val="both"/>
        <w:rPr>
          <w:rFonts w:ascii="Arial" w:hAnsi="Arial" w:cs="Arial"/>
          <w:snapToGrid w:val="0"/>
          <w:sz w:val="22"/>
          <w:szCs w:val="22"/>
        </w:rPr>
      </w:pPr>
      <w:r w:rsidRPr="004110A0">
        <w:rPr>
          <w:rFonts w:ascii="Arial" w:hAnsi="Arial" w:cs="Arial"/>
          <w:b/>
          <w:snapToGrid w:val="0"/>
          <w:sz w:val="22"/>
          <w:szCs w:val="22"/>
        </w:rPr>
        <w:t>9.5.</w:t>
      </w:r>
      <w:r w:rsidRPr="004110A0">
        <w:rPr>
          <w:rFonts w:ascii="Arial" w:hAnsi="Arial" w:cs="Arial"/>
          <w:snapToGrid w:val="0"/>
          <w:sz w:val="22"/>
          <w:szCs w:val="22"/>
        </w:rPr>
        <w:t xml:space="preserve"> Ocorrendo a situação a que se referem os subitens: </w:t>
      </w:r>
      <w:r w:rsidRPr="00DD779E">
        <w:rPr>
          <w:rFonts w:ascii="Arial" w:hAnsi="Arial" w:cs="Arial"/>
          <w:snapToGrid w:val="0"/>
          <w:color w:val="000000"/>
          <w:sz w:val="22"/>
          <w:szCs w:val="22"/>
        </w:rPr>
        <w:t xml:space="preserve">6.20 e 6.21 </w:t>
      </w:r>
      <w:r w:rsidRPr="004110A0">
        <w:rPr>
          <w:rFonts w:ascii="Arial" w:hAnsi="Arial" w:cs="Arial"/>
          <w:snapToGrid w:val="0"/>
          <w:sz w:val="22"/>
          <w:szCs w:val="22"/>
        </w:rPr>
        <w:t>deste Edital, a(o) Pregoeira(o) poderá negociar com a licitante para que seja obtido melhor preço.</w:t>
      </w:r>
    </w:p>
    <w:p w14:paraId="5DEBBED3" w14:textId="77777777" w:rsidR="006800F8" w:rsidRPr="00175623" w:rsidRDefault="006800F8" w:rsidP="006800F8">
      <w:pPr>
        <w:widowControl w:val="0"/>
        <w:spacing w:before="100" w:beforeAutospacing="1" w:after="100" w:afterAutospacing="1"/>
        <w:jc w:val="both"/>
        <w:rPr>
          <w:rFonts w:ascii="Arial" w:hAnsi="Arial" w:cs="Arial"/>
          <w:snapToGrid w:val="0"/>
          <w:sz w:val="22"/>
          <w:szCs w:val="22"/>
        </w:rPr>
      </w:pPr>
      <w:r w:rsidRPr="004110A0">
        <w:rPr>
          <w:rFonts w:ascii="Arial" w:hAnsi="Arial" w:cs="Arial"/>
          <w:b/>
          <w:snapToGrid w:val="0"/>
          <w:sz w:val="22"/>
          <w:szCs w:val="22"/>
        </w:rPr>
        <w:t>9.6.</w:t>
      </w:r>
      <w:r w:rsidRPr="004110A0">
        <w:rPr>
          <w:rFonts w:ascii="Arial" w:hAnsi="Arial" w:cs="Arial"/>
          <w:snapToGrid w:val="0"/>
          <w:sz w:val="22"/>
          <w:szCs w:val="22"/>
        </w:rPr>
        <w:t xml:space="preserve"> O sistema gerará ata circunstanciada da sessão, na qual estarão registrados todos os atos do procedimento e as ocorrências relevantes</w:t>
      </w:r>
      <w:r>
        <w:rPr>
          <w:rFonts w:ascii="Arial" w:hAnsi="Arial" w:cs="Arial"/>
          <w:snapToGrid w:val="0"/>
          <w:sz w:val="22"/>
          <w:szCs w:val="22"/>
        </w:rPr>
        <w:t>.</w:t>
      </w:r>
    </w:p>
    <w:p w14:paraId="36A043BD" w14:textId="77777777" w:rsidR="00EC4FF3" w:rsidRPr="004110A0" w:rsidRDefault="00655AF1" w:rsidP="00655AF1">
      <w:pPr>
        <w:pStyle w:val="Corpodetexto"/>
        <w:pBdr>
          <w:top w:val="single" w:sz="4" w:space="1" w:color="000000"/>
          <w:left w:val="single" w:sz="4" w:space="4" w:color="000000"/>
          <w:bottom w:val="single" w:sz="4" w:space="1" w:color="000000"/>
          <w:right w:val="single" w:sz="4" w:space="4" w:color="000000"/>
        </w:pBdr>
        <w:shd w:val="clear" w:color="auto" w:fill="D9D9D9"/>
        <w:ind w:right="279"/>
        <w:jc w:val="center"/>
        <w:rPr>
          <w:b/>
          <w:szCs w:val="22"/>
        </w:rPr>
      </w:pPr>
      <w:r w:rsidRPr="004110A0">
        <w:rPr>
          <w:b/>
          <w:szCs w:val="22"/>
        </w:rPr>
        <w:t xml:space="preserve"> </w:t>
      </w:r>
      <w:r w:rsidR="00EC4FF3" w:rsidRPr="004110A0">
        <w:rPr>
          <w:b/>
          <w:szCs w:val="22"/>
        </w:rPr>
        <w:t xml:space="preserve">10 </w:t>
      </w:r>
      <w:r w:rsidR="009D7220">
        <w:rPr>
          <w:b/>
          <w:szCs w:val="22"/>
        </w:rPr>
        <w:t>-</w:t>
      </w:r>
      <w:r w:rsidR="00EC4FF3" w:rsidRPr="004110A0">
        <w:rPr>
          <w:b/>
          <w:szCs w:val="22"/>
        </w:rPr>
        <w:t xml:space="preserve"> DA HABILITAÇÃO</w:t>
      </w:r>
    </w:p>
    <w:p w14:paraId="3D537809" w14:textId="77777777" w:rsidR="00EC4FF3" w:rsidRPr="004110A0" w:rsidRDefault="00EC4FF3" w:rsidP="00EC4FF3">
      <w:pPr>
        <w:pStyle w:val="Corpodetexto"/>
        <w:rPr>
          <w:b/>
          <w:szCs w:val="22"/>
        </w:rPr>
      </w:pPr>
    </w:p>
    <w:p w14:paraId="4630CAF5" w14:textId="77777777" w:rsidR="00F71E81" w:rsidRPr="00DD779E" w:rsidRDefault="00755800" w:rsidP="0062696F">
      <w:pPr>
        <w:pStyle w:val="Corpodetexto"/>
        <w:ind w:right="-1"/>
        <w:rPr>
          <w:color w:val="000000"/>
          <w:szCs w:val="22"/>
        </w:rPr>
      </w:pPr>
      <w:r w:rsidRPr="00C737E0">
        <w:rPr>
          <w:b/>
          <w:bCs/>
          <w:color w:val="000000"/>
          <w:szCs w:val="22"/>
        </w:rPr>
        <w:t>10.1</w:t>
      </w:r>
      <w:r w:rsidR="00C737E0">
        <w:rPr>
          <w:color w:val="000000"/>
          <w:szCs w:val="22"/>
        </w:rPr>
        <w:t>.</w:t>
      </w:r>
      <w:r w:rsidRPr="00DD779E">
        <w:rPr>
          <w:color w:val="000000"/>
          <w:szCs w:val="22"/>
        </w:rPr>
        <w:t xml:space="preserve"> Para</w:t>
      </w:r>
      <w:r w:rsidR="00F71E81" w:rsidRPr="00DD779E">
        <w:rPr>
          <w:color w:val="000000"/>
          <w:szCs w:val="22"/>
        </w:rPr>
        <w:t xml:space="preserve"> comprovar sua habilitação neste pregão a licitante detentora da melhor oferta deverá apresentar os documentos abaixo relacionados, sob pena de inabilitação:</w:t>
      </w:r>
    </w:p>
    <w:p w14:paraId="58E7031A" w14:textId="77777777" w:rsidR="00F71E81" w:rsidRPr="004110A0" w:rsidRDefault="00F71E81" w:rsidP="00F71E81">
      <w:pPr>
        <w:pStyle w:val="Corpodetexto"/>
        <w:ind w:right="283"/>
        <w:rPr>
          <w:szCs w:val="22"/>
        </w:rPr>
      </w:pPr>
    </w:p>
    <w:p w14:paraId="316EDE14" w14:textId="77777777" w:rsidR="00F71E81" w:rsidRPr="004110A0" w:rsidRDefault="00F71E81" w:rsidP="0062696F">
      <w:pPr>
        <w:pStyle w:val="Corpodetexto"/>
        <w:ind w:right="-1"/>
        <w:outlineLvl w:val="0"/>
        <w:rPr>
          <w:b/>
          <w:szCs w:val="22"/>
        </w:rPr>
      </w:pPr>
      <w:r w:rsidRPr="004110A0">
        <w:rPr>
          <w:b/>
          <w:szCs w:val="22"/>
        </w:rPr>
        <w:t>10.1.1. Documentação relativa à HABILITAÇÃO JURÍDICA:</w:t>
      </w:r>
    </w:p>
    <w:p w14:paraId="054A72BF" w14:textId="77777777" w:rsidR="00F71E81" w:rsidRPr="004110A0" w:rsidRDefault="00F71E81" w:rsidP="0062696F">
      <w:pPr>
        <w:pStyle w:val="Corpodetexto"/>
        <w:ind w:right="-1"/>
        <w:rPr>
          <w:b/>
          <w:szCs w:val="22"/>
        </w:rPr>
      </w:pPr>
    </w:p>
    <w:p w14:paraId="1420B5D2" w14:textId="77777777" w:rsidR="00F71E81" w:rsidRPr="004110A0" w:rsidRDefault="00F71E81" w:rsidP="0062696F">
      <w:pPr>
        <w:pStyle w:val="Corpodetexto"/>
        <w:ind w:left="709" w:right="-1" w:hanging="425"/>
        <w:outlineLvl w:val="0"/>
        <w:rPr>
          <w:szCs w:val="22"/>
          <w:u w:val="single"/>
        </w:rPr>
      </w:pPr>
      <w:r w:rsidRPr="004110A0">
        <w:rPr>
          <w:szCs w:val="22"/>
        </w:rPr>
        <w:t xml:space="preserve">I </w:t>
      </w:r>
      <w:r w:rsidR="009D7220">
        <w:rPr>
          <w:szCs w:val="22"/>
        </w:rPr>
        <w:t>-</w:t>
      </w:r>
      <w:r w:rsidRPr="004110A0">
        <w:rPr>
          <w:szCs w:val="22"/>
        </w:rPr>
        <w:t xml:space="preserve"> </w:t>
      </w:r>
      <w:r w:rsidR="009D7220">
        <w:rPr>
          <w:szCs w:val="22"/>
        </w:rPr>
        <w:t xml:space="preserve">  </w:t>
      </w:r>
      <w:r w:rsidRPr="004110A0">
        <w:rPr>
          <w:szCs w:val="22"/>
        </w:rPr>
        <w:t xml:space="preserve">Registro comercial, no caso de Empresário (Requerimento de Empresário); </w:t>
      </w:r>
      <w:r w:rsidRPr="004110A0">
        <w:rPr>
          <w:b/>
          <w:szCs w:val="22"/>
          <w:u w:val="single"/>
        </w:rPr>
        <w:t>ou</w:t>
      </w:r>
    </w:p>
    <w:p w14:paraId="45EC081D" w14:textId="77777777" w:rsidR="00F71E81" w:rsidRPr="004110A0" w:rsidRDefault="00F71E81" w:rsidP="0062696F">
      <w:pPr>
        <w:pStyle w:val="Corpodetexto"/>
        <w:ind w:left="709" w:right="-1" w:hanging="425"/>
        <w:rPr>
          <w:szCs w:val="22"/>
          <w:u w:val="single"/>
        </w:rPr>
      </w:pPr>
    </w:p>
    <w:p w14:paraId="0B001DAD" w14:textId="77777777" w:rsidR="00F71E81" w:rsidRPr="004110A0" w:rsidRDefault="00F71E81" w:rsidP="0062696F">
      <w:pPr>
        <w:pStyle w:val="Corpodetexto"/>
        <w:ind w:left="709" w:right="-1" w:hanging="425"/>
        <w:rPr>
          <w:szCs w:val="22"/>
          <w:u w:val="single"/>
        </w:rPr>
      </w:pPr>
      <w:r w:rsidRPr="004110A0">
        <w:rPr>
          <w:szCs w:val="22"/>
        </w:rPr>
        <w:t xml:space="preserve">II </w:t>
      </w:r>
      <w:r w:rsidR="009D7220">
        <w:rPr>
          <w:szCs w:val="22"/>
        </w:rPr>
        <w:t>-</w:t>
      </w:r>
      <w:r w:rsidRPr="004110A0">
        <w:rPr>
          <w:szCs w:val="22"/>
        </w:rPr>
        <w:t xml:space="preserve"> Ato constitutivo, estatuto ou Contrato social em vigor, devidamente registrado, em se tratando de sociedade comercial e, no caso de sociedade por ações, acompanhado de documento de eleição de seus administradores; </w:t>
      </w:r>
      <w:r w:rsidRPr="004110A0">
        <w:rPr>
          <w:b/>
          <w:szCs w:val="22"/>
          <w:u w:val="single"/>
        </w:rPr>
        <w:t>ou</w:t>
      </w:r>
    </w:p>
    <w:p w14:paraId="1E7F20DC" w14:textId="77777777" w:rsidR="00F71E81" w:rsidRPr="004110A0" w:rsidRDefault="00F71E81" w:rsidP="0062696F">
      <w:pPr>
        <w:pStyle w:val="Corpodetexto"/>
        <w:ind w:left="709" w:right="-1" w:hanging="425"/>
        <w:rPr>
          <w:szCs w:val="22"/>
          <w:u w:val="single"/>
        </w:rPr>
      </w:pPr>
    </w:p>
    <w:p w14:paraId="0E1C5571" w14:textId="77777777" w:rsidR="00F71E81" w:rsidRPr="004110A0" w:rsidRDefault="00F71E81" w:rsidP="0062696F">
      <w:pPr>
        <w:pStyle w:val="Corpodetexto"/>
        <w:ind w:left="709" w:right="-1" w:hanging="425"/>
        <w:rPr>
          <w:szCs w:val="22"/>
          <w:u w:val="single"/>
        </w:rPr>
      </w:pPr>
      <w:r w:rsidRPr="004110A0">
        <w:rPr>
          <w:szCs w:val="22"/>
        </w:rPr>
        <w:t xml:space="preserve">III </w:t>
      </w:r>
      <w:r w:rsidR="009D7220">
        <w:rPr>
          <w:szCs w:val="22"/>
        </w:rPr>
        <w:t>-</w:t>
      </w:r>
      <w:r w:rsidRPr="004110A0">
        <w:rPr>
          <w:szCs w:val="22"/>
        </w:rPr>
        <w:t xml:space="preserve"> Inscrição do ato constitutivo, no caso de sociedades civis, acompanhado de prova de eleição da diretoria em exercício; </w:t>
      </w:r>
      <w:r w:rsidRPr="004110A0">
        <w:rPr>
          <w:b/>
          <w:szCs w:val="22"/>
          <w:u w:val="single"/>
        </w:rPr>
        <w:t>ou ainda</w:t>
      </w:r>
    </w:p>
    <w:p w14:paraId="70068865" w14:textId="77777777" w:rsidR="00F71E81" w:rsidRPr="004110A0" w:rsidRDefault="00F71E81" w:rsidP="0062696F">
      <w:pPr>
        <w:pStyle w:val="Corpodetexto"/>
        <w:ind w:left="709" w:right="-1" w:hanging="425"/>
        <w:rPr>
          <w:szCs w:val="22"/>
          <w:u w:val="single"/>
        </w:rPr>
      </w:pPr>
    </w:p>
    <w:p w14:paraId="45AB7B4F" w14:textId="77777777" w:rsidR="00F71E81" w:rsidRPr="004110A0" w:rsidRDefault="00F71E81" w:rsidP="0062696F">
      <w:pPr>
        <w:tabs>
          <w:tab w:val="left" w:pos="1080"/>
          <w:tab w:val="left" w:pos="9180"/>
        </w:tabs>
        <w:suppressAutoHyphens/>
        <w:ind w:left="709" w:right="-1" w:hanging="425"/>
        <w:jc w:val="both"/>
        <w:rPr>
          <w:rFonts w:ascii="Arial" w:hAnsi="Arial" w:cs="Arial"/>
          <w:sz w:val="22"/>
          <w:szCs w:val="22"/>
        </w:rPr>
      </w:pPr>
      <w:r w:rsidRPr="004110A0">
        <w:rPr>
          <w:rFonts w:ascii="Arial" w:hAnsi="Arial" w:cs="Arial"/>
          <w:sz w:val="22"/>
          <w:szCs w:val="22"/>
        </w:rPr>
        <w:t xml:space="preserve">IV </w:t>
      </w:r>
      <w:r w:rsidR="009D7220">
        <w:rPr>
          <w:rFonts w:ascii="Arial" w:hAnsi="Arial" w:cs="Arial"/>
          <w:sz w:val="22"/>
          <w:szCs w:val="22"/>
        </w:rPr>
        <w:t>-</w:t>
      </w:r>
      <w:r w:rsidRPr="004110A0">
        <w:rPr>
          <w:rFonts w:ascii="Arial" w:hAnsi="Arial" w:cs="Arial"/>
          <w:sz w:val="22"/>
          <w:szCs w:val="22"/>
        </w:rPr>
        <w:t xml:space="preserve"> Decreto de autorização, em se tratando de empresa ou sociedade estrangeira em funcionamento no país e ato de registro ou autorização para funcionamento expedido pelo órgão competente, tratando-se de Cooperativa, nos termos do artigo 107 da Lei Federal nº 5.764, de 16/12/1971, quando a atividade assim o exigir. </w:t>
      </w:r>
    </w:p>
    <w:p w14:paraId="5EA65FD6" w14:textId="77777777" w:rsidR="00F71E81" w:rsidRPr="004110A0" w:rsidRDefault="00F71E81" w:rsidP="0062696F">
      <w:pPr>
        <w:tabs>
          <w:tab w:val="left" w:pos="1080"/>
          <w:tab w:val="left" w:pos="9180"/>
        </w:tabs>
        <w:suppressAutoHyphens/>
        <w:ind w:left="709" w:right="-1" w:hanging="425"/>
        <w:jc w:val="both"/>
        <w:rPr>
          <w:rFonts w:ascii="Arial" w:hAnsi="Arial" w:cs="Arial"/>
          <w:sz w:val="22"/>
          <w:szCs w:val="22"/>
        </w:rPr>
      </w:pPr>
    </w:p>
    <w:p w14:paraId="2FB7824A" w14:textId="77777777" w:rsidR="00F71E81" w:rsidRPr="004110A0" w:rsidRDefault="00F71E81" w:rsidP="0062696F">
      <w:pPr>
        <w:pStyle w:val="Corpodetexto"/>
        <w:ind w:left="709" w:right="-1" w:hanging="425"/>
        <w:outlineLvl w:val="0"/>
        <w:rPr>
          <w:iCs/>
          <w:szCs w:val="22"/>
        </w:rPr>
      </w:pPr>
      <w:r w:rsidRPr="009D7220">
        <w:rPr>
          <w:rFonts w:eastAsia="NSimSun"/>
          <w:szCs w:val="22"/>
        </w:rPr>
        <w:t>V -</w:t>
      </w:r>
      <w:r w:rsidRPr="004110A0">
        <w:rPr>
          <w:szCs w:val="22"/>
        </w:rPr>
        <w:t xml:space="preserve"> </w:t>
      </w:r>
      <w:r w:rsidRPr="004110A0">
        <w:rPr>
          <w:b/>
          <w:szCs w:val="22"/>
          <w:u w:val="single"/>
        </w:rPr>
        <w:t xml:space="preserve">Certificado da Condição de Microempreendedor Individual </w:t>
      </w:r>
      <w:r w:rsidR="005C260B">
        <w:rPr>
          <w:b/>
          <w:szCs w:val="22"/>
          <w:u w:val="single"/>
        </w:rPr>
        <w:t>-</w:t>
      </w:r>
      <w:r w:rsidRPr="004110A0">
        <w:rPr>
          <w:b/>
          <w:szCs w:val="22"/>
          <w:u w:val="single"/>
        </w:rPr>
        <w:t xml:space="preserve"> CCMEI</w:t>
      </w:r>
      <w:r w:rsidRPr="004110A0">
        <w:rPr>
          <w:szCs w:val="22"/>
        </w:rPr>
        <w:t xml:space="preserve">, expedido gratuitamente pelo Portal do Empreendedor </w:t>
      </w:r>
      <w:r w:rsidR="009D7220">
        <w:rPr>
          <w:szCs w:val="22"/>
        </w:rPr>
        <w:t>-</w:t>
      </w:r>
      <w:r w:rsidRPr="004110A0">
        <w:rPr>
          <w:szCs w:val="22"/>
        </w:rPr>
        <w:t xml:space="preserve"> MEI </w:t>
      </w:r>
      <w:r w:rsidRPr="004110A0">
        <w:rPr>
          <w:szCs w:val="22"/>
          <w:u w:val="single"/>
        </w:rPr>
        <w:t>(</w:t>
      </w:r>
      <w:hyperlink r:id="rId16" w:history="1">
        <w:r w:rsidRPr="004110A0">
          <w:rPr>
            <w:rStyle w:val="Hyperlink"/>
            <w:szCs w:val="22"/>
          </w:rPr>
          <w:t>http://www.portaldoempreendedor.gov.br)</w:t>
        </w:r>
      </w:hyperlink>
      <w:r w:rsidRPr="004110A0">
        <w:rPr>
          <w:iCs/>
          <w:szCs w:val="22"/>
        </w:rPr>
        <w:t>;</w:t>
      </w:r>
    </w:p>
    <w:p w14:paraId="2E0E19CA" w14:textId="77777777" w:rsidR="00F71E81" w:rsidRPr="004110A0" w:rsidRDefault="00F71E81" w:rsidP="0062696F">
      <w:pPr>
        <w:pStyle w:val="Corpodetexto"/>
        <w:ind w:left="709" w:right="-1" w:hanging="425"/>
        <w:rPr>
          <w:szCs w:val="22"/>
        </w:rPr>
      </w:pPr>
    </w:p>
    <w:p w14:paraId="6E002A1B" w14:textId="77777777" w:rsidR="00F71E81" w:rsidRPr="004110A0" w:rsidRDefault="00F71E81" w:rsidP="0062696F">
      <w:pPr>
        <w:pStyle w:val="Corpodetexto"/>
        <w:ind w:right="-1"/>
        <w:outlineLvl w:val="0"/>
        <w:rPr>
          <w:b/>
          <w:szCs w:val="22"/>
        </w:rPr>
      </w:pPr>
      <w:r w:rsidRPr="004110A0">
        <w:rPr>
          <w:b/>
          <w:szCs w:val="22"/>
        </w:rPr>
        <w:t>10.1.2. Documentação relativa à REGULARIDADE FISCAL</w:t>
      </w:r>
      <w:r w:rsidR="009D7220">
        <w:rPr>
          <w:b/>
          <w:szCs w:val="22"/>
        </w:rPr>
        <w:t xml:space="preserve"> E TRABALHISTA</w:t>
      </w:r>
      <w:r w:rsidRPr="004110A0">
        <w:rPr>
          <w:b/>
          <w:szCs w:val="22"/>
        </w:rPr>
        <w:t>:</w:t>
      </w:r>
    </w:p>
    <w:p w14:paraId="175C31D7" w14:textId="77777777" w:rsidR="00F71E81" w:rsidRPr="004110A0" w:rsidRDefault="00F71E81" w:rsidP="0062696F">
      <w:pPr>
        <w:pStyle w:val="Corpodetexto"/>
        <w:ind w:right="-1"/>
        <w:outlineLvl w:val="0"/>
        <w:rPr>
          <w:b/>
          <w:szCs w:val="22"/>
        </w:rPr>
      </w:pPr>
    </w:p>
    <w:p w14:paraId="46F0CB77" w14:textId="77777777" w:rsidR="00F71E81" w:rsidRPr="00E93550" w:rsidRDefault="00F71E81" w:rsidP="0062696F">
      <w:pPr>
        <w:pStyle w:val="Corpodetexto"/>
        <w:ind w:left="709" w:right="-1" w:hanging="425"/>
        <w:rPr>
          <w:b/>
          <w:bCs/>
          <w:szCs w:val="22"/>
        </w:rPr>
      </w:pPr>
      <w:proofErr w:type="gramStart"/>
      <w:r w:rsidRPr="004110A0">
        <w:rPr>
          <w:szCs w:val="22"/>
        </w:rPr>
        <w:t>I</w:t>
      </w:r>
      <w:r w:rsidR="005C260B">
        <w:rPr>
          <w:szCs w:val="22"/>
        </w:rPr>
        <w:t xml:space="preserve"> </w:t>
      </w:r>
      <w:r w:rsidRPr="004110A0">
        <w:rPr>
          <w:szCs w:val="22"/>
        </w:rPr>
        <w:t xml:space="preserve"> </w:t>
      </w:r>
      <w:r w:rsidR="005C260B">
        <w:rPr>
          <w:szCs w:val="22"/>
        </w:rPr>
        <w:t>-</w:t>
      </w:r>
      <w:proofErr w:type="gramEnd"/>
      <w:r w:rsidRPr="004110A0">
        <w:rPr>
          <w:szCs w:val="22"/>
        </w:rPr>
        <w:t xml:space="preserve"> Prova de inscrição no Cadastro Nacional da Pessoa Jurídica do Ministério da Fazenda </w:t>
      </w:r>
      <w:r w:rsidRPr="00E93550">
        <w:rPr>
          <w:b/>
          <w:bCs/>
          <w:szCs w:val="22"/>
        </w:rPr>
        <w:t>(C.N.P.J.).</w:t>
      </w:r>
    </w:p>
    <w:p w14:paraId="1EBA5D37" w14:textId="77777777" w:rsidR="00F71E81" w:rsidRPr="004110A0" w:rsidRDefault="00F71E81" w:rsidP="0062696F">
      <w:pPr>
        <w:pStyle w:val="Corpodetexto"/>
        <w:ind w:right="-1"/>
        <w:rPr>
          <w:szCs w:val="22"/>
        </w:rPr>
      </w:pPr>
    </w:p>
    <w:p w14:paraId="6E96B74F" w14:textId="77777777" w:rsidR="00F71E81" w:rsidRPr="004110A0" w:rsidRDefault="00F71E81" w:rsidP="0062696F">
      <w:pPr>
        <w:pStyle w:val="Corpodetexto"/>
        <w:ind w:left="709" w:right="-1" w:hanging="425"/>
        <w:rPr>
          <w:szCs w:val="22"/>
        </w:rPr>
      </w:pPr>
      <w:r w:rsidRPr="004110A0">
        <w:rPr>
          <w:szCs w:val="22"/>
        </w:rPr>
        <w:t xml:space="preserve">II </w:t>
      </w:r>
      <w:r w:rsidR="005C260B">
        <w:rPr>
          <w:szCs w:val="22"/>
        </w:rPr>
        <w:t>-</w:t>
      </w:r>
      <w:r w:rsidRPr="004110A0">
        <w:rPr>
          <w:szCs w:val="22"/>
        </w:rPr>
        <w:t xml:space="preserve"> Certidão Conjunta Negativa Ou Positiva, com efeito de negativa de Débitos Relativos a </w:t>
      </w:r>
      <w:r w:rsidRPr="00E93550">
        <w:rPr>
          <w:b/>
          <w:bCs/>
          <w:szCs w:val="22"/>
        </w:rPr>
        <w:t xml:space="preserve">Tributos Federais e a </w:t>
      </w:r>
      <w:r w:rsidR="000C3ED1" w:rsidRPr="00E93550">
        <w:rPr>
          <w:b/>
          <w:bCs/>
          <w:szCs w:val="22"/>
        </w:rPr>
        <w:t>Dívida</w:t>
      </w:r>
      <w:r w:rsidRPr="00E93550">
        <w:rPr>
          <w:b/>
          <w:bCs/>
          <w:szCs w:val="22"/>
        </w:rPr>
        <w:t xml:space="preserve"> Ativa</w:t>
      </w:r>
      <w:r w:rsidRPr="004110A0">
        <w:rPr>
          <w:szCs w:val="22"/>
        </w:rPr>
        <w:t xml:space="preserve"> em que abrange inclusive as contribuições sociais previstas nas alíneas “a” a “d” do parágrafo único do art. 11 da Lei n° 8.212 de 24 de julho de 1991 e de acordo com a resolução PGFN/RFB n° 1.751 de 02 de outubro de 2014.</w:t>
      </w:r>
    </w:p>
    <w:p w14:paraId="2703319C" w14:textId="77777777" w:rsidR="00F71E81" w:rsidRPr="004110A0" w:rsidRDefault="00F71E81" w:rsidP="0062696F">
      <w:pPr>
        <w:pStyle w:val="Corpodetexto"/>
        <w:ind w:left="567" w:right="-1" w:hanging="283"/>
        <w:rPr>
          <w:szCs w:val="22"/>
        </w:rPr>
      </w:pPr>
    </w:p>
    <w:p w14:paraId="4092F454" w14:textId="77777777" w:rsidR="00F71E81" w:rsidRPr="004110A0" w:rsidRDefault="0062696F" w:rsidP="006800F8">
      <w:pPr>
        <w:pStyle w:val="Corpodetexto"/>
        <w:ind w:left="709" w:right="-1" w:hanging="425"/>
        <w:outlineLvl w:val="0"/>
        <w:rPr>
          <w:bCs/>
          <w:szCs w:val="22"/>
        </w:rPr>
      </w:pPr>
      <w:r>
        <w:rPr>
          <w:szCs w:val="22"/>
        </w:rPr>
        <w:t>III</w:t>
      </w:r>
      <w:r w:rsidR="00F71E81" w:rsidRPr="004110A0">
        <w:rPr>
          <w:szCs w:val="22"/>
        </w:rPr>
        <w:t xml:space="preserve"> </w:t>
      </w:r>
      <w:r w:rsidR="005C260B">
        <w:rPr>
          <w:szCs w:val="22"/>
        </w:rPr>
        <w:t>-</w:t>
      </w:r>
      <w:r w:rsidR="00F71E81" w:rsidRPr="004110A0">
        <w:rPr>
          <w:szCs w:val="22"/>
        </w:rPr>
        <w:t xml:space="preserve"> Certificado de Regularidade do </w:t>
      </w:r>
      <w:r w:rsidR="00F71E81" w:rsidRPr="00E93550">
        <w:rPr>
          <w:b/>
          <w:bCs/>
          <w:szCs w:val="22"/>
        </w:rPr>
        <w:t>FGTS</w:t>
      </w:r>
      <w:r w:rsidR="00F71E81" w:rsidRPr="004110A0">
        <w:rPr>
          <w:szCs w:val="22"/>
        </w:rPr>
        <w:t xml:space="preserve"> (CRF),</w:t>
      </w:r>
      <w:r w:rsidR="00F71E81" w:rsidRPr="004110A0">
        <w:rPr>
          <w:bCs/>
          <w:szCs w:val="22"/>
        </w:rPr>
        <w:t xml:space="preserve"> emitido pelo órgão competente, da localidade de domicilio ou sede da empresa do proponente, na forma da Lei.</w:t>
      </w:r>
    </w:p>
    <w:p w14:paraId="60B41F5E" w14:textId="77777777" w:rsidR="00F71E81" w:rsidRPr="004110A0" w:rsidRDefault="00F71E81" w:rsidP="0062696F">
      <w:pPr>
        <w:pStyle w:val="Corpodetexto"/>
        <w:ind w:left="567" w:right="-1" w:hanging="283"/>
        <w:outlineLvl w:val="0"/>
        <w:rPr>
          <w:bCs/>
          <w:szCs w:val="22"/>
        </w:rPr>
      </w:pPr>
    </w:p>
    <w:p w14:paraId="792445B7" w14:textId="77777777" w:rsidR="00F71E81" w:rsidRPr="004110A0" w:rsidRDefault="0062696F" w:rsidP="0062696F">
      <w:pPr>
        <w:pStyle w:val="Corpodetexto"/>
        <w:ind w:left="709" w:right="-1" w:hanging="425"/>
        <w:outlineLvl w:val="0"/>
        <w:rPr>
          <w:bCs/>
          <w:szCs w:val="22"/>
        </w:rPr>
      </w:pPr>
      <w:r>
        <w:rPr>
          <w:szCs w:val="22"/>
        </w:rPr>
        <w:t>I</w:t>
      </w:r>
      <w:r w:rsidR="00F71E81" w:rsidRPr="004110A0">
        <w:rPr>
          <w:szCs w:val="22"/>
        </w:rPr>
        <w:t xml:space="preserve">V </w:t>
      </w:r>
      <w:r w:rsidR="000C3ED1">
        <w:rPr>
          <w:szCs w:val="22"/>
        </w:rPr>
        <w:t>-</w:t>
      </w:r>
      <w:r w:rsidR="000C3ED1" w:rsidRPr="004110A0">
        <w:rPr>
          <w:szCs w:val="22"/>
        </w:rPr>
        <w:t xml:space="preserve"> </w:t>
      </w:r>
      <w:r w:rsidR="000C3ED1">
        <w:rPr>
          <w:szCs w:val="22"/>
        </w:rPr>
        <w:t>Prova</w:t>
      </w:r>
      <w:r w:rsidR="00F71E81" w:rsidRPr="004110A0">
        <w:rPr>
          <w:szCs w:val="22"/>
        </w:rPr>
        <w:t xml:space="preserve"> de regularidade com a Fazenda </w:t>
      </w:r>
      <w:r w:rsidR="00F71E81" w:rsidRPr="00E93550">
        <w:rPr>
          <w:b/>
          <w:bCs/>
          <w:szCs w:val="22"/>
        </w:rPr>
        <w:t>Estadual</w:t>
      </w:r>
      <w:r w:rsidR="00F71E81" w:rsidRPr="004110A0">
        <w:rPr>
          <w:szCs w:val="22"/>
        </w:rPr>
        <w:t xml:space="preserve"> (</w:t>
      </w:r>
      <w:r w:rsidR="00F71E81" w:rsidRPr="004110A0">
        <w:rPr>
          <w:bCs/>
          <w:szCs w:val="22"/>
        </w:rPr>
        <w:t>Certidão de Tributos Estaduais</w:t>
      </w:r>
      <w:r w:rsidR="00F71E81" w:rsidRPr="004110A0">
        <w:rPr>
          <w:szCs w:val="22"/>
        </w:rPr>
        <w:t xml:space="preserve">) </w:t>
      </w:r>
      <w:r w:rsidR="00F71E81" w:rsidRPr="004110A0">
        <w:rPr>
          <w:bCs/>
          <w:szCs w:val="22"/>
        </w:rPr>
        <w:t>emitido pelo órgão competente, da localidade de domicilio ou sede da empresa do proponente, na forma da Lei.</w:t>
      </w:r>
    </w:p>
    <w:p w14:paraId="7F93853F" w14:textId="77777777" w:rsidR="00F71E81" w:rsidRPr="004110A0" w:rsidRDefault="00F71E81" w:rsidP="0062696F">
      <w:pPr>
        <w:pStyle w:val="Corpodetexto"/>
        <w:ind w:right="-1"/>
        <w:outlineLvl w:val="0"/>
        <w:rPr>
          <w:bCs/>
          <w:szCs w:val="22"/>
        </w:rPr>
      </w:pPr>
    </w:p>
    <w:p w14:paraId="78336035" w14:textId="08C50E02" w:rsidR="002A39F3" w:rsidRDefault="00F71E81" w:rsidP="004143E4">
      <w:pPr>
        <w:pStyle w:val="Corpodetexto"/>
        <w:ind w:left="709" w:right="-1" w:hanging="425"/>
        <w:outlineLvl w:val="0"/>
        <w:rPr>
          <w:szCs w:val="22"/>
        </w:rPr>
      </w:pPr>
      <w:r w:rsidRPr="004110A0">
        <w:rPr>
          <w:szCs w:val="22"/>
        </w:rPr>
        <w:t xml:space="preserve">V </w:t>
      </w:r>
      <w:r w:rsidR="005C260B">
        <w:rPr>
          <w:szCs w:val="22"/>
        </w:rPr>
        <w:t>-</w:t>
      </w:r>
      <w:r w:rsidRPr="004110A0">
        <w:rPr>
          <w:szCs w:val="22"/>
        </w:rPr>
        <w:t xml:space="preserve"> Prova de inexistência de débitos inadimplidos perante a </w:t>
      </w:r>
      <w:r w:rsidRPr="00E93550">
        <w:rPr>
          <w:b/>
          <w:bCs/>
          <w:szCs w:val="22"/>
        </w:rPr>
        <w:t>Justiça do Trabalho</w:t>
      </w:r>
      <w:r w:rsidRPr="004110A0">
        <w:rPr>
          <w:szCs w:val="22"/>
        </w:rPr>
        <w:t>, mediante a apresentação de Certidão Negativa de Débitos Trabalhistas (CNDT).</w:t>
      </w:r>
    </w:p>
    <w:p w14:paraId="7328B410" w14:textId="77777777" w:rsidR="002A39F3" w:rsidRPr="004110A0" w:rsidRDefault="002A39F3" w:rsidP="0062696F">
      <w:pPr>
        <w:pStyle w:val="Corpodetexto"/>
        <w:ind w:right="-1"/>
        <w:outlineLvl w:val="0"/>
        <w:rPr>
          <w:szCs w:val="22"/>
        </w:rPr>
      </w:pPr>
    </w:p>
    <w:p w14:paraId="269AEC5F" w14:textId="77777777" w:rsidR="00F71E81" w:rsidRPr="004110A0" w:rsidRDefault="00F71E81" w:rsidP="0062696F">
      <w:pPr>
        <w:ind w:right="-1"/>
        <w:jc w:val="both"/>
        <w:rPr>
          <w:rFonts w:ascii="Arial" w:hAnsi="Arial" w:cs="Arial"/>
          <w:sz w:val="22"/>
          <w:szCs w:val="22"/>
        </w:rPr>
      </w:pPr>
      <w:r w:rsidRPr="004110A0">
        <w:rPr>
          <w:rFonts w:ascii="Arial" w:hAnsi="Arial" w:cs="Arial"/>
          <w:b/>
          <w:sz w:val="22"/>
          <w:szCs w:val="22"/>
        </w:rPr>
        <w:t>10.1.2.1. Caberá</w:t>
      </w:r>
      <w:r w:rsidRPr="004110A0">
        <w:rPr>
          <w:rFonts w:ascii="Arial" w:hAnsi="Arial" w:cs="Arial"/>
          <w:sz w:val="22"/>
          <w:szCs w:val="22"/>
        </w:rPr>
        <w:t xml:space="preserve"> </w:t>
      </w:r>
      <w:r w:rsidRPr="004110A0">
        <w:rPr>
          <w:rFonts w:ascii="Arial" w:hAnsi="Arial" w:cs="Arial"/>
          <w:b/>
          <w:sz w:val="22"/>
          <w:szCs w:val="22"/>
        </w:rPr>
        <w:t>às</w:t>
      </w:r>
      <w:r w:rsidRPr="004110A0">
        <w:rPr>
          <w:rFonts w:ascii="Arial" w:hAnsi="Arial" w:cs="Arial"/>
          <w:sz w:val="22"/>
          <w:szCs w:val="22"/>
        </w:rPr>
        <w:t xml:space="preserve"> </w:t>
      </w:r>
      <w:r w:rsidRPr="004110A0">
        <w:rPr>
          <w:rFonts w:ascii="Arial" w:hAnsi="Arial" w:cs="Arial"/>
          <w:b/>
          <w:sz w:val="22"/>
          <w:szCs w:val="22"/>
        </w:rPr>
        <w:t>empresas enquadradas como microempresas, empresas de pequeno porte e microempreendor individual</w:t>
      </w:r>
      <w:r w:rsidRPr="004110A0">
        <w:rPr>
          <w:rFonts w:ascii="Arial" w:hAnsi="Arial" w:cs="Arial"/>
          <w:sz w:val="22"/>
          <w:szCs w:val="22"/>
        </w:rPr>
        <w:t>, por ocasião da participação em certames licitatórios, apresentar toda a documentação, inclusive os documentos comprobatórios da regularidade fiscal</w:t>
      </w:r>
      <w:r w:rsidR="005C260B">
        <w:rPr>
          <w:rFonts w:ascii="Arial" w:hAnsi="Arial" w:cs="Arial"/>
          <w:sz w:val="22"/>
          <w:szCs w:val="22"/>
        </w:rPr>
        <w:t xml:space="preserve"> e trabalhista</w:t>
      </w:r>
      <w:r w:rsidRPr="004110A0">
        <w:rPr>
          <w:rFonts w:ascii="Arial" w:hAnsi="Arial" w:cs="Arial"/>
          <w:sz w:val="22"/>
          <w:szCs w:val="22"/>
        </w:rPr>
        <w:t>, mesmo que estas encontrem-se vencidas ou apresentem alguma restrição.</w:t>
      </w:r>
    </w:p>
    <w:p w14:paraId="206AB5BB" w14:textId="77777777" w:rsidR="00F71E81" w:rsidRPr="004110A0" w:rsidRDefault="00F71E81" w:rsidP="0062696F">
      <w:pPr>
        <w:ind w:right="-1"/>
        <w:jc w:val="both"/>
        <w:rPr>
          <w:rFonts w:ascii="Arial" w:hAnsi="Arial" w:cs="Arial"/>
          <w:b/>
          <w:sz w:val="22"/>
          <w:szCs w:val="22"/>
        </w:rPr>
      </w:pPr>
    </w:p>
    <w:p w14:paraId="38CA89C5" w14:textId="77777777" w:rsidR="00F71E81" w:rsidRPr="004110A0" w:rsidRDefault="00F71E81" w:rsidP="0062696F">
      <w:pPr>
        <w:ind w:right="-1"/>
        <w:jc w:val="both"/>
        <w:rPr>
          <w:rFonts w:ascii="Arial" w:hAnsi="Arial" w:cs="Arial"/>
          <w:sz w:val="22"/>
          <w:szCs w:val="22"/>
        </w:rPr>
      </w:pPr>
      <w:r w:rsidRPr="004110A0">
        <w:rPr>
          <w:rFonts w:ascii="Arial" w:hAnsi="Arial" w:cs="Arial"/>
          <w:b/>
          <w:sz w:val="22"/>
          <w:szCs w:val="22"/>
        </w:rPr>
        <w:t>10.1.2.2</w:t>
      </w:r>
      <w:r w:rsidRPr="004110A0">
        <w:rPr>
          <w:rFonts w:ascii="Arial" w:hAnsi="Arial" w:cs="Arial"/>
          <w:sz w:val="22"/>
          <w:szCs w:val="22"/>
        </w:rPr>
        <w:t xml:space="preserve">. As microempresas, empresas de pequeno porte e microempreendor individual, que tiverem alguma restrição na comprovação da regularidade </w:t>
      </w:r>
      <w:r w:rsidRPr="004110A0">
        <w:rPr>
          <w:rFonts w:ascii="Arial" w:hAnsi="Arial" w:cs="Arial"/>
          <w:b/>
          <w:sz w:val="22"/>
          <w:szCs w:val="22"/>
        </w:rPr>
        <w:t>fiscal</w:t>
      </w:r>
      <w:r w:rsidR="005C260B">
        <w:rPr>
          <w:rFonts w:ascii="Arial" w:hAnsi="Arial" w:cs="Arial"/>
          <w:b/>
          <w:sz w:val="22"/>
          <w:szCs w:val="22"/>
        </w:rPr>
        <w:t xml:space="preserve"> e trabalhista</w:t>
      </w:r>
      <w:r w:rsidRPr="004110A0">
        <w:rPr>
          <w:rFonts w:ascii="Arial" w:hAnsi="Arial" w:cs="Arial"/>
          <w:b/>
          <w:sz w:val="22"/>
          <w:szCs w:val="22"/>
        </w:rPr>
        <w:t>,</w:t>
      </w:r>
      <w:r w:rsidRPr="004110A0">
        <w:rPr>
          <w:rFonts w:ascii="Arial" w:hAnsi="Arial" w:cs="Arial"/>
          <w:sz w:val="22"/>
          <w:szCs w:val="22"/>
        </w:rPr>
        <w:t xml:space="preserve"> será assegurado o </w:t>
      </w:r>
      <w:r w:rsidRPr="005E16D7">
        <w:rPr>
          <w:rFonts w:ascii="Arial" w:hAnsi="Arial" w:cs="Arial"/>
          <w:b/>
          <w:bCs/>
          <w:sz w:val="22"/>
          <w:szCs w:val="22"/>
        </w:rPr>
        <w:t>prazo de 05 (cinco) dias úteis</w:t>
      </w:r>
      <w:r w:rsidRPr="004110A0">
        <w:rPr>
          <w:rFonts w:ascii="Arial" w:hAnsi="Arial" w:cs="Arial"/>
          <w:sz w:val="22"/>
          <w:szCs w:val="22"/>
        </w:rPr>
        <w:t>, cujo termo inicial corresponderá ao momento em que o proponente for declarado o vencedor do certame, prorrogáveis por igual período, a critério da Administração Pública, para a regularização da documentação;</w:t>
      </w:r>
    </w:p>
    <w:p w14:paraId="4D14254E" w14:textId="77777777" w:rsidR="00F71E81" w:rsidRPr="004110A0" w:rsidRDefault="00F71E81" w:rsidP="0062696F">
      <w:pPr>
        <w:ind w:right="-1"/>
        <w:jc w:val="both"/>
        <w:rPr>
          <w:rFonts w:ascii="Arial" w:hAnsi="Arial" w:cs="Arial"/>
          <w:sz w:val="22"/>
          <w:szCs w:val="22"/>
        </w:rPr>
      </w:pPr>
    </w:p>
    <w:p w14:paraId="18E7F9E7" w14:textId="5C005FCF" w:rsidR="00F71E81" w:rsidRPr="004110A0" w:rsidRDefault="00F71E81" w:rsidP="0062696F">
      <w:pPr>
        <w:pStyle w:val="Corpodetexto"/>
        <w:ind w:right="-1"/>
        <w:outlineLvl w:val="0"/>
        <w:rPr>
          <w:szCs w:val="22"/>
        </w:rPr>
      </w:pPr>
      <w:r w:rsidRPr="004110A0">
        <w:rPr>
          <w:b/>
          <w:szCs w:val="22"/>
        </w:rPr>
        <w:t>10.1.2.3.</w:t>
      </w:r>
      <w:r w:rsidRPr="004110A0">
        <w:rPr>
          <w:szCs w:val="22"/>
        </w:rPr>
        <w:t xml:space="preserve"> As microempresas e empresas de pequeno porte que não regularizarem a documentação, no prazo previsto no subitem acima, implicará decadência do direito à contratação, sem prejuízo das sanções previstas no art. 81 da Lei n° 8.666, de 21/06/1993 e art. 7º da Lei n° 10.520, de 17/07/2002, sendo facultado à Administração convocar os licitantes remanescentes, na ordem de classificação, para a assinatura d</w:t>
      </w:r>
      <w:r w:rsidR="009855AC">
        <w:rPr>
          <w:szCs w:val="22"/>
        </w:rPr>
        <w:t>a ata/</w:t>
      </w:r>
      <w:r w:rsidRPr="004110A0">
        <w:rPr>
          <w:szCs w:val="22"/>
        </w:rPr>
        <w:t>contrato, ou revogar a licitação;</w:t>
      </w:r>
    </w:p>
    <w:p w14:paraId="166AE139" w14:textId="77777777" w:rsidR="00F71E81" w:rsidRPr="004110A0" w:rsidRDefault="00F71E81" w:rsidP="0062696F">
      <w:pPr>
        <w:pStyle w:val="Corpodetexto"/>
        <w:ind w:right="-1"/>
        <w:outlineLvl w:val="0"/>
        <w:rPr>
          <w:bCs/>
          <w:color w:val="000000"/>
          <w:szCs w:val="22"/>
        </w:rPr>
      </w:pPr>
    </w:p>
    <w:p w14:paraId="1D4EF411" w14:textId="77777777" w:rsidR="00F71E81" w:rsidRPr="00ED3235" w:rsidRDefault="00F71E81" w:rsidP="0062696F">
      <w:pPr>
        <w:pStyle w:val="Default"/>
        <w:ind w:right="-1"/>
        <w:jc w:val="both"/>
        <w:rPr>
          <w:rFonts w:ascii="Arial" w:eastAsia="NSimSun" w:hAnsi="Arial" w:cs="Arial"/>
          <w:color w:val="auto"/>
          <w:sz w:val="22"/>
          <w:szCs w:val="22"/>
        </w:rPr>
      </w:pPr>
      <w:r w:rsidRPr="004110A0">
        <w:rPr>
          <w:rFonts w:ascii="Arial" w:hAnsi="Arial" w:cs="Arial"/>
          <w:b/>
          <w:sz w:val="22"/>
          <w:szCs w:val="22"/>
        </w:rPr>
        <w:t>10.3.</w:t>
      </w:r>
      <w:r w:rsidRPr="004110A0">
        <w:rPr>
          <w:rFonts w:ascii="Arial" w:hAnsi="Arial" w:cs="Arial"/>
          <w:sz w:val="22"/>
          <w:szCs w:val="22"/>
        </w:rPr>
        <w:t xml:space="preserve"> </w:t>
      </w:r>
      <w:r w:rsidRPr="004110A0">
        <w:rPr>
          <w:rFonts w:ascii="Arial" w:eastAsia="NSimSun" w:hAnsi="Arial" w:cs="Arial"/>
          <w:sz w:val="22"/>
          <w:szCs w:val="22"/>
        </w:rPr>
        <w:t xml:space="preserve">Deverá </w:t>
      </w:r>
      <w:r w:rsidRPr="00ED3235">
        <w:rPr>
          <w:rFonts w:ascii="Arial" w:eastAsia="NSimSun" w:hAnsi="Arial" w:cs="Arial"/>
          <w:color w:val="auto"/>
          <w:sz w:val="22"/>
          <w:szCs w:val="22"/>
        </w:rPr>
        <w:t xml:space="preserve">apresentar ainda a </w:t>
      </w:r>
      <w:r w:rsidRPr="00ED3235">
        <w:rPr>
          <w:rFonts w:ascii="Arial" w:eastAsia="NSimSun" w:hAnsi="Arial" w:cs="Arial"/>
          <w:b/>
          <w:bCs/>
          <w:color w:val="auto"/>
          <w:sz w:val="22"/>
          <w:szCs w:val="22"/>
        </w:rPr>
        <w:t>DECLARAÇ</w:t>
      </w:r>
      <w:r w:rsidR="00980224" w:rsidRPr="00ED3235">
        <w:rPr>
          <w:rFonts w:ascii="Arial" w:eastAsia="NSimSun" w:hAnsi="Arial" w:cs="Arial"/>
          <w:b/>
          <w:bCs/>
          <w:color w:val="auto"/>
          <w:sz w:val="22"/>
          <w:szCs w:val="22"/>
        </w:rPr>
        <w:t>ÃO</w:t>
      </w:r>
      <w:r w:rsidRPr="00ED3235">
        <w:rPr>
          <w:rFonts w:ascii="Arial" w:eastAsia="NSimSun" w:hAnsi="Arial" w:cs="Arial"/>
          <w:b/>
          <w:bCs/>
          <w:color w:val="auto"/>
          <w:sz w:val="22"/>
          <w:szCs w:val="22"/>
        </w:rPr>
        <w:t xml:space="preserve"> UNIFICADA,</w:t>
      </w:r>
      <w:r w:rsidRPr="00ED3235">
        <w:rPr>
          <w:rFonts w:ascii="Arial" w:eastAsia="NSimSun" w:hAnsi="Arial" w:cs="Arial"/>
          <w:color w:val="auto"/>
          <w:sz w:val="22"/>
          <w:szCs w:val="22"/>
        </w:rPr>
        <w:t xml:space="preserve"> conforme modelo ANEXO </w:t>
      </w:r>
      <w:r w:rsidR="00980224" w:rsidRPr="00ED3235">
        <w:rPr>
          <w:rFonts w:ascii="Arial" w:eastAsia="NSimSun" w:hAnsi="Arial" w:cs="Arial"/>
          <w:color w:val="auto"/>
          <w:sz w:val="22"/>
          <w:szCs w:val="22"/>
        </w:rPr>
        <w:t xml:space="preserve">- </w:t>
      </w:r>
      <w:r w:rsidR="00ED3235">
        <w:rPr>
          <w:rFonts w:ascii="Arial" w:eastAsia="NSimSun" w:hAnsi="Arial" w:cs="Arial"/>
          <w:color w:val="auto"/>
          <w:sz w:val="22"/>
          <w:szCs w:val="22"/>
        </w:rPr>
        <w:t>III</w:t>
      </w:r>
      <w:r w:rsidRPr="00ED3235">
        <w:rPr>
          <w:rFonts w:ascii="Arial" w:eastAsia="NSimSun" w:hAnsi="Arial" w:cs="Arial"/>
          <w:color w:val="auto"/>
          <w:sz w:val="22"/>
          <w:szCs w:val="22"/>
        </w:rPr>
        <w:t>.</w:t>
      </w:r>
    </w:p>
    <w:p w14:paraId="78F5F807" w14:textId="77777777" w:rsidR="00F71E81" w:rsidRPr="00E378D4" w:rsidRDefault="00F71E81" w:rsidP="0062696F">
      <w:pPr>
        <w:pStyle w:val="Corpodetexto"/>
        <w:ind w:right="-1"/>
        <w:rPr>
          <w:color w:val="FF0000"/>
          <w:szCs w:val="22"/>
        </w:rPr>
      </w:pPr>
    </w:p>
    <w:p w14:paraId="0F392C2B" w14:textId="77777777" w:rsidR="00F71E81" w:rsidRDefault="00F71E81" w:rsidP="006800F8">
      <w:pPr>
        <w:pStyle w:val="PargrafodaLista"/>
        <w:ind w:left="0" w:right="-1"/>
        <w:jc w:val="both"/>
        <w:rPr>
          <w:rFonts w:ascii="Arial" w:hAnsi="Arial" w:cs="Arial"/>
          <w:b/>
          <w:sz w:val="22"/>
          <w:szCs w:val="22"/>
        </w:rPr>
      </w:pPr>
      <w:r w:rsidRPr="004110A0">
        <w:rPr>
          <w:rFonts w:ascii="Arial" w:hAnsi="Arial" w:cs="Arial"/>
          <w:b/>
          <w:sz w:val="22"/>
          <w:szCs w:val="22"/>
        </w:rPr>
        <w:t>10.4. DISPOSIÇÕES GERAIS DA HABILITAÇÃO.</w:t>
      </w:r>
    </w:p>
    <w:p w14:paraId="2197F1D7" w14:textId="77777777" w:rsidR="006800F8" w:rsidRPr="004110A0" w:rsidRDefault="006800F8" w:rsidP="006800F8">
      <w:pPr>
        <w:pStyle w:val="PargrafodaLista"/>
        <w:ind w:left="0" w:right="-1"/>
        <w:jc w:val="both"/>
        <w:rPr>
          <w:rFonts w:ascii="Arial" w:hAnsi="Arial" w:cs="Arial"/>
          <w:b/>
          <w:sz w:val="22"/>
          <w:szCs w:val="22"/>
        </w:rPr>
      </w:pPr>
    </w:p>
    <w:p w14:paraId="1F601868" w14:textId="77777777" w:rsidR="00F71E81" w:rsidRDefault="00F71E81" w:rsidP="006800F8">
      <w:pPr>
        <w:snapToGrid w:val="0"/>
        <w:jc w:val="both"/>
        <w:rPr>
          <w:rFonts w:ascii="Arial" w:hAnsi="Arial" w:cs="Arial"/>
          <w:sz w:val="22"/>
          <w:szCs w:val="22"/>
          <w:lang w:eastAsia="pt-BR"/>
        </w:rPr>
      </w:pPr>
      <w:r w:rsidRPr="004110A0">
        <w:rPr>
          <w:rFonts w:ascii="Arial" w:hAnsi="Arial" w:cs="Arial"/>
          <w:b/>
          <w:sz w:val="22"/>
          <w:szCs w:val="22"/>
          <w:lang w:eastAsia="pt-BR"/>
        </w:rPr>
        <w:t xml:space="preserve">10.4.1. </w:t>
      </w:r>
      <w:r w:rsidRPr="004110A0">
        <w:rPr>
          <w:rFonts w:ascii="Arial" w:hAnsi="Arial" w:cs="Arial"/>
          <w:sz w:val="22"/>
          <w:szCs w:val="22"/>
          <w:lang w:eastAsia="pt-BR"/>
        </w:rPr>
        <w:t xml:space="preserve">Serão aceitos documentos desde que expressem sua validade, ou quando não declarada sua validade, </w:t>
      </w:r>
      <w:r>
        <w:rPr>
          <w:rFonts w:ascii="Arial" w:hAnsi="Arial" w:cs="Arial"/>
          <w:color w:val="000000"/>
          <w:sz w:val="22"/>
          <w:szCs w:val="22"/>
          <w:lang w:eastAsia="pt-BR"/>
        </w:rPr>
        <w:t xml:space="preserve">expedidos no máximo </w:t>
      </w:r>
      <w:r>
        <w:rPr>
          <w:rFonts w:ascii="Arial" w:hAnsi="Arial" w:cs="Arial"/>
          <w:color w:val="000000"/>
          <w:sz w:val="22"/>
          <w:szCs w:val="22"/>
          <w:u w:val="single"/>
          <w:lang w:eastAsia="pt-BR"/>
        </w:rPr>
        <w:t>90 (noventa) dias</w:t>
      </w:r>
      <w:r>
        <w:rPr>
          <w:rFonts w:ascii="Arial" w:hAnsi="Arial" w:cs="Arial"/>
          <w:color w:val="000000"/>
          <w:sz w:val="22"/>
          <w:szCs w:val="22"/>
          <w:lang w:eastAsia="pt-BR"/>
        </w:rPr>
        <w:t xml:space="preserve"> anteriores</w:t>
      </w:r>
      <w:r w:rsidRPr="004110A0">
        <w:rPr>
          <w:rFonts w:ascii="Arial" w:hAnsi="Arial" w:cs="Arial"/>
          <w:sz w:val="22"/>
          <w:szCs w:val="22"/>
          <w:lang w:eastAsia="pt-BR"/>
        </w:rPr>
        <w:t xml:space="preserve"> à data da apresentação da documentação de habilitação e proposta.</w:t>
      </w:r>
    </w:p>
    <w:p w14:paraId="0483BBCB" w14:textId="77777777" w:rsidR="006800F8" w:rsidRPr="004110A0" w:rsidRDefault="006800F8" w:rsidP="006800F8">
      <w:pPr>
        <w:snapToGrid w:val="0"/>
        <w:jc w:val="both"/>
        <w:rPr>
          <w:rFonts w:ascii="Arial" w:hAnsi="Arial" w:cs="Arial"/>
          <w:sz w:val="22"/>
          <w:szCs w:val="22"/>
          <w:lang w:eastAsia="pt-BR"/>
        </w:rPr>
      </w:pPr>
    </w:p>
    <w:p w14:paraId="44951CC1" w14:textId="77777777" w:rsidR="00F71E81" w:rsidRDefault="00F71E81" w:rsidP="006800F8">
      <w:pPr>
        <w:snapToGrid w:val="0"/>
        <w:jc w:val="both"/>
        <w:rPr>
          <w:rFonts w:ascii="Arial" w:hAnsi="Arial" w:cs="Arial"/>
          <w:sz w:val="22"/>
          <w:szCs w:val="22"/>
          <w:lang w:eastAsia="pt-BR"/>
        </w:rPr>
      </w:pPr>
      <w:r w:rsidRPr="004110A0">
        <w:rPr>
          <w:rFonts w:ascii="Arial" w:hAnsi="Arial" w:cs="Arial"/>
          <w:b/>
          <w:sz w:val="22"/>
          <w:szCs w:val="22"/>
          <w:lang w:eastAsia="pt-BR"/>
        </w:rPr>
        <w:t>10.4.2.</w:t>
      </w:r>
      <w:r w:rsidRPr="004110A0">
        <w:rPr>
          <w:rFonts w:ascii="Arial" w:hAnsi="Arial" w:cs="Arial"/>
          <w:sz w:val="22"/>
          <w:szCs w:val="22"/>
          <w:lang w:eastAsia="pt-BR"/>
        </w:rPr>
        <w:t xml:space="preserve"> Toda a documentação apresentada pela licitante, para fins de habilitação, deverá pertencer à empresa que efetivamente fornecerá o objeto, ou seja, o número de inscrição no Cadastro Nacional da Pessoa Jurídica-CNPJ deverá ser o mesmo em todos os documentos, exceto se, comprovadamente, demonstrar que o recolhimento de contribuições (INSS e FGTS) e/ou balanço é centralizado, que poderão pertencer a matriz ou a filial, independentemente do estabelecimento que esteja participando.</w:t>
      </w:r>
    </w:p>
    <w:p w14:paraId="305263D7" w14:textId="77777777" w:rsidR="006800F8" w:rsidRPr="004110A0" w:rsidRDefault="006800F8" w:rsidP="006800F8">
      <w:pPr>
        <w:snapToGrid w:val="0"/>
        <w:jc w:val="both"/>
        <w:rPr>
          <w:rFonts w:ascii="Arial" w:hAnsi="Arial" w:cs="Arial"/>
          <w:sz w:val="22"/>
          <w:szCs w:val="22"/>
          <w:lang w:eastAsia="pt-BR"/>
        </w:rPr>
      </w:pPr>
    </w:p>
    <w:p w14:paraId="277D0330" w14:textId="77777777" w:rsidR="00F71E81" w:rsidRDefault="00F71E81" w:rsidP="006800F8">
      <w:pPr>
        <w:snapToGrid w:val="0"/>
        <w:jc w:val="both"/>
        <w:rPr>
          <w:rFonts w:ascii="Arial" w:hAnsi="Arial" w:cs="Arial"/>
          <w:sz w:val="22"/>
          <w:szCs w:val="22"/>
          <w:lang w:eastAsia="pt-BR"/>
        </w:rPr>
      </w:pPr>
      <w:r w:rsidRPr="004110A0">
        <w:rPr>
          <w:rFonts w:ascii="Arial" w:hAnsi="Arial" w:cs="Arial"/>
          <w:b/>
          <w:sz w:val="22"/>
          <w:szCs w:val="22"/>
          <w:lang w:eastAsia="pt-BR"/>
        </w:rPr>
        <w:t xml:space="preserve">10.4.3. </w:t>
      </w:r>
      <w:r w:rsidRPr="004110A0">
        <w:rPr>
          <w:rFonts w:ascii="Arial" w:hAnsi="Arial" w:cs="Arial"/>
          <w:sz w:val="22"/>
          <w:szCs w:val="22"/>
          <w:lang w:eastAsia="pt-BR"/>
        </w:rPr>
        <w:t>Todo e qualquer documento que assim o possibilite, poderá, a critério do(a) Pregoeiro(a), no que couber, ter a sua autenticidade e/ou validade aferida via internet.</w:t>
      </w:r>
    </w:p>
    <w:p w14:paraId="48EEBF57" w14:textId="77777777" w:rsidR="006800F8" w:rsidRPr="004110A0" w:rsidRDefault="006800F8" w:rsidP="006800F8">
      <w:pPr>
        <w:snapToGrid w:val="0"/>
        <w:jc w:val="both"/>
        <w:rPr>
          <w:rFonts w:ascii="Arial" w:hAnsi="Arial" w:cs="Arial"/>
          <w:sz w:val="22"/>
          <w:szCs w:val="22"/>
          <w:lang w:eastAsia="pt-BR"/>
        </w:rPr>
      </w:pPr>
    </w:p>
    <w:p w14:paraId="01F01192" w14:textId="77777777" w:rsidR="003A4C68" w:rsidRDefault="003A4C68" w:rsidP="006800F8">
      <w:pPr>
        <w:snapToGrid w:val="0"/>
        <w:jc w:val="both"/>
        <w:rPr>
          <w:rFonts w:ascii="Arial" w:hAnsi="Arial" w:cs="Arial"/>
          <w:sz w:val="22"/>
          <w:szCs w:val="22"/>
          <w:lang w:eastAsia="pt-BR"/>
        </w:rPr>
      </w:pPr>
      <w:r w:rsidRPr="004110A0">
        <w:rPr>
          <w:rFonts w:ascii="Arial" w:hAnsi="Arial" w:cs="Arial"/>
          <w:b/>
          <w:sz w:val="22"/>
          <w:szCs w:val="22"/>
          <w:lang w:eastAsia="pt-BR"/>
        </w:rPr>
        <w:t>10.4.4</w:t>
      </w:r>
      <w:r w:rsidR="00C737E0">
        <w:rPr>
          <w:rFonts w:ascii="Arial" w:hAnsi="Arial" w:cs="Arial"/>
          <w:b/>
          <w:sz w:val="22"/>
          <w:szCs w:val="22"/>
          <w:lang w:eastAsia="pt-BR"/>
        </w:rPr>
        <w:t>.</w:t>
      </w:r>
      <w:r w:rsidRPr="004110A0">
        <w:rPr>
          <w:rFonts w:ascii="Arial" w:hAnsi="Arial" w:cs="Arial"/>
          <w:sz w:val="22"/>
          <w:szCs w:val="22"/>
          <w:lang w:eastAsia="pt-BR"/>
        </w:rPr>
        <w:t xml:space="preserve"> </w:t>
      </w:r>
      <w:r w:rsidR="00BC6BF2" w:rsidRPr="004110A0">
        <w:rPr>
          <w:rFonts w:ascii="Arial" w:hAnsi="Arial" w:cs="Arial"/>
          <w:sz w:val="22"/>
          <w:szCs w:val="22"/>
          <w:lang w:eastAsia="pt-BR"/>
        </w:rPr>
        <w:t>Os erros formais que possam ocorrer nas p</w:t>
      </w:r>
      <w:r w:rsidRPr="004110A0">
        <w:rPr>
          <w:rFonts w:ascii="Arial" w:hAnsi="Arial" w:cs="Arial"/>
          <w:sz w:val="22"/>
          <w:szCs w:val="22"/>
          <w:lang w:eastAsia="pt-BR"/>
        </w:rPr>
        <w:t>lanilhas de Custos que compõem a propos</w:t>
      </w:r>
      <w:r w:rsidR="00BC6BF2" w:rsidRPr="004110A0">
        <w:rPr>
          <w:rFonts w:ascii="Arial" w:hAnsi="Arial" w:cs="Arial"/>
          <w:sz w:val="22"/>
          <w:szCs w:val="22"/>
          <w:lang w:eastAsia="pt-BR"/>
        </w:rPr>
        <w:t>ta enviada pela empresa não serão</w:t>
      </w:r>
      <w:r w:rsidRPr="004110A0">
        <w:rPr>
          <w:rFonts w:ascii="Arial" w:hAnsi="Arial" w:cs="Arial"/>
          <w:sz w:val="22"/>
          <w:szCs w:val="22"/>
          <w:lang w:eastAsia="pt-BR"/>
        </w:rPr>
        <w:t xml:space="preserve"> considerad</w:t>
      </w:r>
      <w:r w:rsidR="00BC6BF2" w:rsidRPr="004110A0">
        <w:rPr>
          <w:rFonts w:ascii="Arial" w:hAnsi="Arial" w:cs="Arial"/>
          <w:sz w:val="22"/>
          <w:szCs w:val="22"/>
          <w:lang w:eastAsia="pt-BR"/>
        </w:rPr>
        <w:t>os</w:t>
      </w:r>
      <w:r w:rsidRPr="004110A0">
        <w:rPr>
          <w:rFonts w:ascii="Arial" w:hAnsi="Arial" w:cs="Arial"/>
          <w:sz w:val="22"/>
          <w:szCs w:val="22"/>
          <w:lang w:eastAsia="pt-BR"/>
        </w:rPr>
        <w:t xml:space="preserve"> para fins de </w:t>
      </w:r>
      <w:r w:rsidR="00BC6BF2" w:rsidRPr="004110A0">
        <w:rPr>
          <w:rFonts w:ascii="Arial" w:hAnsi="Arial" w:cs="Arial"/>
          <w:sz w:val="22"/>
          <w:szCs w:val="22"/>
          <w:lang w:eastAsia="pt-BR"/>
        </w:rPr>
        <w:t>ina</w:t>
      </w:r>
      <w:r w:rsidRPr="004110A0">
        <w:rPr>
          <w:rFonts w:ascii="Arial" w:hAnsi="Arial" w:cs="Arial"/>
          <w:sz w:val="22"/>
          <w:szCs w:val="22"/>
          <w:lang w:eastAsia="pt-BR"/>
        </w:rPr>
        <w:t>bilitação.</w:t>
      </w:r>
    </w:p>
    <w:p w14:paraId="52D3B367" w14:textId="77777777" w:rsidR="006800F8" w:rsidRPr="004110A0" w:rsidRDefault="006800F8" w:rsidP="006800F8">
      <w:pPr>
        <w:snapToGrid w:val="0"/>
        <w:jc w:val="both"/>
        <w:rPr>
          <w:rFonts w:ascii="Arial" w:hAnsi="Arial" w:cs="Arial"/>
          <w:sz w:val="22"/>
          <w:szCs w:val="22"/>
          <w:lang w:eastAsia="pt-BR"/>
        </w:rPr>
      </w:pPr>
    </w:p>
    <w:p w14:paraId="0AF8BE77" w14:textId="77777777" w:rsidR="006800F8" w:rsidRDefault="00F71E81" w:rsidP="006800F8">
      <w:pPr>
        <w:snapToGrid w:val="0"/>
        <w:jc w:val="both"/>
        <w:rPr>
          <w:rFonts w:ascii="Arial" w:hAnsi="Arial" w:cs="Arial"/>
          <w:sz w:val="22"/>
          <w:szCs w:val="22"/>
          <w:lang w:eastAsia="pt-BR"/>
        </w:rPr>
      </w:pPr>
      <w:r w:rsidRPr="004110A0">
        <w:rPr>
          <w:rFonts w:ascii="Arial" w:hAnsi="Arial" w:cs="Arial"/>
          <w:b/>
          <w:sz w:val="22"/>
          <w:szCs w:val="22"/>
          <w:lang w:eastAsia="pt-BR"/>
        </w:rPr>
        <w:t>10.4.</w:t>
      </w:r>
      <w:r w:rsidR="003A4C68" w:rsidRPr="004110A0">
        <w:rPr>
          <w:rFonts w:ascii="Arial" w:hAnsi="Arial" w:cs="Arial"/>
          <w:b/>
          <w:sz w:val="22"/>
          <w:szCs w:val="22"/>
          <w:lang w:eastAsia="pt-BR"/>
        </w:rPr>
        <w:t>5</w:t>
      </w:r>
      <w:r w:rsidRPr="004110A0">
        <w:rPr>
          <w:rFonts w:ascii="Arial" w:hAnsi="Arial" w:cs="Arial"/>
          <w:b/>
          <w:sz w:val="22"/>
          <w:szCs w:val="22"/>
          <w:lang w:eastAsia="pt-BR"/>
        </w:rPr>
        <w:t xml:space="preserve">. </w:t>
      </w:r>
      <w:r w:rsidRPr="004110A0">
        <w:rPr>
          <w:rFonts w:ascii="Arial" w:hAnsi="Arial" w:cs="Arial"/>
          <w:sz w:val="22"/>
          <w:szCs w:val="22"/>
          <w:lang w:eastAsia="pt-BR"/>
        </w:rPr>
        <w:t xml:space="preserve">Não será prorrogado o prazo para apresentação dos documentos exigidos no edital, salvo nas hipóteses nele autorizadas.  </w:t>
      </w:r>
    </w:p>
    <w:p w14:paraId="71DECC4D" w14:textId="1E9666F6" w:rsidR="00F71E81" w:rsidRPr="004110A0" w:rsidRDefault="00F71E81" w:rsidP="006800F8">
      <w:pPr>
        <w:snapToGrid w:val="0"/>
        <w:jc w:val="both"/>
        <w:rPr>
          <w:rFonts w:ascii="Arial" w:hAnsi="Arial" w:cs="Arial"/>
          <w:sz w:val="22"/>
          <w:szCs w:val="22"/>
          <w:lang w:eastAsia="pt-BR"/>
        </w:rPr>
      </w:pPr>
      <w:r w:rsidRPr="004110A0">
        <w:rPr>
          <w:rFonts w:ascii="Arial" w:hAnsi="Arial" w:cs="Arial"/>
          <w:sz w:val="22"/>
          <w:szCs w:val="22"/>
          <w:highlight w:val="yellow"/>
          <w:lang w:eastAsia="pt-BR"/>
        </w:rPr>
        <w:t xml:space="preserve"> </w:t>
      </w:r>
    </w:p>
    <w:p w14:paraId="0B50A402" w14:textId="77777777" w:rsidR="00F71E81" w:rsidRDefault="00F71E81" w:rsidP="006800F8">
      <w:pPr>
        <w:tabs>
          <w:tab w:val="left" w:pos="284"/>
        </w:tabs>
        <w:snapToGrid w:val="0"/>
        <w:jc w:val="both"/>
        <w:rPr>
          <w:rFonts w:ascii="Arial" w:hAnsi="Arial" w:cs="Arial"/>
          <w:sz w:val="22"/>
          <w:szCs w:val="22"/>
          <w:lang w:eastAsia="pt-BR"/>
        </w:rPr>
      </w:pPr>
      <w:r w:rsidRPr="004110A0">
        <w:rPr>
          <w:rFonts w:ascii="Arial" w:hAnsi="Arial" w:cs="Arial"/>
          <w:b/>
          <w:sz w:val="22"/>
          <w:szCs w:val="22"/>
          <w:lang w:eastAsia="pt-BR"/>
        </w:rPr>
        <w:t xml:space="preserve">10.5. </w:t>
      </w:r>
      <w:r w:rsidRPr="004110A0">
        <w:rPr>
          <w:rFonts w:ascii="Arial" w:hAnsi="Arial" w:cs="Arial"/>
          <w:sz w:val="22"/>
          <w:szCs w:val="22"/>
          <w:lang w:eastAsia="pt-BR"/>
        </w:rPr>
        <w:t xml:space="preserve">A participação na presente licitação pressupõe o pleno conhecimento e a anuência às exigências de habilitação previstas no edital. </w:t>
      </w:r>
    </w:p>
    <w:p w14:paraId="03894A55" w14:textId="77777777" w:rsidR="006800F8" w:rsidRPr="004110A0" w:rsidRDefault="006800F8" w:rsidP="006800F8">
      <w:pPr>
        <w:tabs>
          <w:tab w:val="left" w:pos="284"/>
        </w:tabs>
        <w:snapToGrid w:val="0"/>
        <w:jc w:val="both"/>
        <w:rPr>
          <w:rFonts w:ascii="Arial" w:hAnsi="Arial" w:cs="Arial"/>
          <w:sz w:val="22"/>
          <w:szCs w:val="22"/>
          <w:lang w:eastAsia="pt-BR"/>
        </w:rPr>
      </w:pPr>
    </w:p>
    <w:p w14:paraId="24E4988C" w14:textId="4CE89EE2" w:rsidR="004A3C1C" w:rsidRDefault="00F71E81" w:rsidP="006800F8">
      <w:pPr>
        <w:tabs>
          <w:tab w:val="left" w:pos="567"/>
          <w:tab w:val="left" w:pos="1134"/>
        </w:tabs>
        <w:jc w:val="both"/>
        <w:rPr>
          <w:rFonts w:ascii="Arial" w:hAnsi="Arial" w:cs="Arial"/>
          <w:bCs/>
          <w:color w:val="000000"/>
          <w:sz w:val="22"/>
          <w:szCs w:val="22"/>
        </w:rPr>
      </w:pPr>
      <w:r w:rsidRPr="004110A0">
        <w:rPr>
          <w:rFonts w:ascii="Arial" w:hAnsi="Arial" w:cs="Arial"/>
          <w:b/>
          <w:bCs/>
          <w:color w:val="000000"/>
          <w:sz w:val="22"/>
          <w:szCs w:val="22"/>
          <w:bdr w:val="none" w:sz="0" w:space="0" w:color="auto" w:frame="1"/>
        </w:rPr>
        <w:t>10.6.</w:t>
      </w:r>
      <w:r w:rsidRPr="004110A0">
        <w:rPr>
          <w:rFonts w:ascii="Arial" w:hAnsi="Arial" w:cs="Arial"/>
          <w:color w:val="000000"/>
          <w:sz w:val="22"/>
          <w:szCs w:val="22"/>
        </w:rPr>
        <w:t xml:space="preserve"> Os documentos de habilitação anexados ao sistema deverão ser cópias fiéis de documentos originais ou autenticados</w:t>
      </w:r>
      <w:r w:rsidRPr="004110A0">
        <w:rPr>
          <w:rFonts w:ascii="Arial" w:hAnsi="Arial" w:cs="Arial"/>
          <w:bCs/>
          <w:color w:val="000000"/>
          <w:sz w:val="22"/>
          <w:szCs w:val="22"/>
        </w:rPr>
        <w:t>.</w:t>
      </w:r>
    </w:p>
    <w:p w14:paraId="6B6F7A4A" w14:textId="77777777" w:rsidR="006800F8" w:rsidRPr="004110A0" w:rsidRDefault="006800F8" w:rsidP="006800F8">
      <w:pPr>
        <w:tabs>
          <w:tab w:val="left" w:pos="567"/>
          <w:tab w:val="left" w:pos="1134"/>
        </w:tabs>
        <w:jc w:val="both"/>
        <w:rPr>
          <w:rFonts w:ascii="Arial" w:hAnsi="Arial" w:cs="Arial"/>
          <w:bCs/>
          <w:color w:val="000000"/>
          <w:sz w:val="22"/>
          <w:szCs w:val="22"/>
        </w:rPr>
      </w:pPr>
    </w:p>
    <w:p w14:paraId="70BCF2EC" w14:textId="77777777" w:rsidR="00F71E81" w:rsidRPr="004110A0" w:rsidRDefault="00F71E81" w:rsidP="006800F8">
      <w:pPr>
        <w:widowControl w:val="0"/>
        <w:jc w:val="both"/>
        <w:rPr>
          <w:rFonts w:ascii="Arial" w:eastAsia="MS Mincho" w:hAnsi="Arial" w:cs="Arial"/>
          <w:b/>
          <w:bCs/>
          <w:sz w:val="22"/>
          <w:szCs w:val="22"/>
          <w:u w:val="single"/>
          <w:lang w:eastAsia="x-none"/>
        </w:rPr>
      </w:pPr>
      <w:r w:rsidRPr="004110A0">
        <w:rPr>
          <w:rFonts w:ascii="Arial" w:eastAsia="MS Mincho" w:hAnsi="Arial" w:cs="Arial"/>
          <w:b/>
          <w:bCs/>
          <w:color w:val="000000"/>
          <w:sz w:val="22"/>
          <w:szCs w:val="22"/>
          <w:lang w:eastAsia="x-none"/>
        </w:rPr>
        <w:t>10.7.</w:t>
      </w:r>
      <w:r w:rsidRPr="004110A0">
        <w:rPr>
          <w:rFonts w:ascii="Arial" w:eastAsia="MS Mincho" w:hAnsi="Arial" w:cs="Arial"/>
          <w:bCs/>
          <w:color w:val="000000"/>
          <w:sz w:val="22"/>
          <w:szCs w:val="22"/>
          <w:lang w:eastAsia="x-none"/>
        </w:rPr>
        <w:t xml:space="preserve"> </w:t>
      </w:r>
      <w:r w:rsidRPr="004110A0">
        <w:rPr>
          <w:rFonts w:ascii="Arial" w:eastAsia="MS Mincho" w:hAnsi="Arial" w:cs="Arial"/>
          <w:b/>
          <w:bCs/>
          <w:sz w:val="22"/>
          <w:szCs w:val="22"/>
          <w:u w:val="single"/>
          <w:lang w:eastAsia="x-none"/>
        </w:rPr>
        <w:t>O(a) pregoeiro(a) irá(ao) declarar a licitante efetivamente vencedora do certame, somente após a análise conclusiva das documentações, observadas todas as exigências fixadas no edital.</w:t>
      </w:r>
    </w:p>
    <w:p w14:paraId="1BC02D31" w14:textId="77777777" w:rsidR="00ED1C30" w:rsidRPr="004110A0" w:rsidRDefault="00ED1C30" w:rsidP="006800F8">
      <w:pPr>
        <w:widowControl w:val="0"/>
        <w:jc w:val="both"/>
        <w:rPr>
          <w:rFonts w:ascii="Arial" w:eastAsia="MS Mincho" w:hAnsi="Arial" w:cs="Arial"/>
          <w:b/>
          <w:bCs/>
          <w:sz w:val="22"/>
          <w:szCs w:val="22"/>
          <w:u w:val="single"/>
          <w:lang w:eastAsia="x-none"/>
        </w:rPr>
      </w:pPr>
    </w:p>
    <w:p w14:paraId="3692622E" w14:textId="77777777" w:rsidR="00AB51E9" w:rsidRPr="00057CD4" w:rsidRDefault="00E005A2" w:rsidP="00E16AB7">
      <w:pPr>
        <w:pStyle w:val="Corpodetexto"/>
        <w:pBdr>
          <w:top w:val="single" w:sz="4" w:space="1" w:color="000000"/>
          <w:left w:val="single" w:sz="4" w:space="0" w:color="000000"/>
          <w:bottom w:val="single" w:sz="4" w:space="1" w:color="000000"/>
          <w:right w:val="single" w:sz="4" w:space="9" w:color="000000"/>
        </w:pBdr>
        <w:shd w:val="clear" w:color="auto" w:fill="D9D9D9"/>
        <w:ind w:right="279"/>
        <w:jc w:val="center"/>
        <w:rPr>
          <w:b/>
          <w:szCs w:val="22"/>
        </w:rPr>
      </w:pPr>
      <w:r w:rsidRPr="00057CD4">
        <w:rPr>
          <w:b/>
          <w:szCs w:val="22"/>
        </w:rPr>
        <w:t>11</w:t>
      </w:r>
      <w:r w:rsidR="008A3E81" w:rsidRPr="00057CD4">
        <w:rPr>
          <w:b/>
          <w:szCs w:val="22"/>
        </w:rPr>
        <w:t xml:space="preserve"> </w:t>
      </w:r>
      <w:r w:rsidR="004A3C1C" w:rsidRPr="00057CD4">
        <w:rPr>
          <w:b/>
          <w:szCs w:val="22"/>
        </w:rPr>
        <w:t>-</w:t>
      </w:r>
      <w:r w:rsidR="008A3E81" w:rsidRPr="00057CD4">
        <w:rPr>
          <w:b/>
          <w:szCs w:val="22"/>
        </w:rPr>
        <w:t xml:space="preserve"> </w:t>
      </w:r>
      <w:r w:rsidR="000F2793" w:rsidRPr="00057CD4">
        <w:rPr>
          <w:b/>
          <w:szCs w:val="22"/>
        </w:rPr>
        <w:t xml:space="preserve">DO </w:t>
      </w:r>
      <w:r w:rsidR="0089556D" w:rsidRPr="00057CD4">
        <w:rPr>
          <w:b/>
          <w:szCs w:val="22"/>
        </w:rPr>
        <w:t>FORNECIMENTO</w:t>
      </w:r>
    </w:p>
    <w:p w14:paraId="28CD4D16" w14:textId="77777777" w:rsidR="00792421" w:rsidRPr="004110A0" w:rsidRDefault="00792421" w:rsidP="00792421">
      <w:pPr>
        <w:jc w:val="both"/>
        <w:rPr>
          <w:rFonts w:ascii="Arial" w:hAnsi="Arial" w:cs="Arial"/>
          <w:b/>
          <w:sz w:val="22"/>
          <w:szCs w:val="22"/>
        </w:rPr>
      </w:pPr>
    </w:p>
    <w:p w14:paraId="614112E1" w14:textId="0CC9AECA" w:rsidR="003B3D29" w:rsidRPr="003B3D29" w:rsidRDefault="002551FC" w:rsidP="003B3D29">
      <w:pPr>
        <w:contextualSpacing/>
        <w:jc w:val="both"/>
        <w:rPr>
          <w:rFonts w:ascii="Arial" w:hAnsi="Arial" w:cs="Arial"/>
          <w:color w:val="000000"/>
          <w:sz w:val="22"/>
          <w:szCs w:val="22"/>
        </w:rPr>
      </w:pPr>
      <w:r w:rsidRPr="003B3D29">
        <w:rPr>
          <w:rFonts w:ascii="Arial" w:eastAsia="NSimSun" w:hAnsi="Arial" w:cs="Arial"/>
          <w:b/>
          <w:sz w:val="22"/>
          <w:szCs w:val="22"/>
          <w:lang w:eastAsia="x-none" w:bidi="hi-IN"/>
        </w:rPr>
        <w:t>11</w:t>
      </w:r>
      <w:r w:rsidRPr="003B3D29">
        <w:rPr>
          <w:rFonts w:ascii="Arial" w:eastAsia="NSimSun" w:hAnsi="Arial" w:cs="Arial"/>
          <w:b/>
          <w:sz w:val="22"/>
          <w:szCs w:val="22"/>
          <w:lang w:val="x-none" w:eastAsia="x-none" w:bidi="hi-IN"/>
        </w:rPr>
        <w:t>.1.</w:t>
      </w:r>
      <w:r w:rsidRPr="003B3D29">
        <w:rPr>
          <w:rFonts w:ascii="Arial" w:eastAsia="NSimSun" w:hAnsi="Arial" w:cs="Arial"/>
          <w:sz w:val="22"/>
          <w:szCs w:val="22"/>
          <w:lang w:val="x-none" w:eastAsia="x-none" w:bidi="hi-IN"/>
        </w:rPr>
        <w:t xml:space="preserve"> </w:t>
      </w:r>
      <w:r w:rsidR="003B3D29" w:rsidRPr="003B3D29">
        <w:rPr>
          <w:rFonts w:ascii="Arial" w:hAnsi="Arial" w:cs="Arial"/>
          <w:color w:val="000000"/>
          <w:sz w:val="22"/>
          <w:szCs w:val="22"/>
        </w:rPr>
        <w:t xml:space="preserve">O prazo de </w:t>
      </w:r>
      <w:r w:rsidR="003B3D29" w:rsidRPr="003B3D29">
        <w:rPr>
          <w:rFonts w:ascii="Arial" w:hAnsi="Arial" w:cs="Arial"/>
          <w:sz w:val="22"/>
          <w:szCs w:val="22"/>
        </w:rPr>
        <w:t xml:space="preserve">entrega </w:t>
      </w:r>
      <w:r w:rsidR="00E469F3" w:rsidRPr="004A29A7">
        <w:rPr>
          <w:rFonts w:ascii="Arial" w:hAnsi="Arial" w:cs="Arial"/>
          <w:sz w:val="22"/>
          <w:szCs w:val="22"/>
        </w:rPr>
        <w:t>d</w:t>
      </w:r>
      <w:r w:rsidR="00E469F3">
        <w:rPr>
          <w:rFonts w:ascii="Arial" w:hAnsi="Arial" w:cs="Arial"/>
          <w:sz w:val="22"/>
          <w:szCs w:val="22"/>
        </w:rPr>
        <w:t>os materiais</w:t>
      </w:r>
      <w:r w:rsidR="00E469F3" w:rsidRPr="004A29A7">
        <w:rPr>
          <w:rFonts w:ascii="Arial" w:hAnsi="Arial" w:cs="Arial"/>
          <w:sz w:val="22"/>
          <w:szCs w:val="22"/>
        </w:rPr>
        <w:t xml:space="preserve"> </w:t>
      </w:r>
      <w:r w:rsidR="003B3D29" w:rsidRPr="003B3D29">
        <w:rPr>
          <w:rFonts w:ascii="Arial" w:hAnsi="Arial" w:cs="Arial"/>
          <w:sz w:val="22"/>
          <w:szCs w:val="22"/>
        </w:rPr>
        <w:t xml:space="preserve">é de </w:t>
      </w:r>
      <w:r w:rsidR="003B3D29" w:rsidRPr="003B3D29">
        <w:rPr>
          <w:rFonts w:ascii="Arial" w:hAnsi="Arial" w:cs="Arial"/>
          <w:sz w:val="22"/>
          <w:szCs w:val="22"/>
          <w:shd w:val="clear" w:color="auto" w:fill="FFFFFF"/>
        </w:rPr>
        <w:t xml:space="preserve">até </w:t>
      </w:r>
      <w:r w:rsidR="004143E4">
        <w:rPr>
          <w:rFonts w:ascii="Arial" w:hAnsi="Arial" w:cs="Arial"/>
          <w:sz w:val="22"/>
          <w:szCs w:val="22"/>
          <w:shd w:val="clear" w:color="auto" w:fill="FFFFFF"/>
        </w:rPr>
        <w:t>15</w:t>
      </w:r>
      <w:r w:rsidR="003B3D29" w:rsidRPr="003B3D29">
        <w:rPr>
          <w:rFonts w:ascii="Arial" w:hAnsi="Arial" w:cs="Arial"/>
          <w:sz w:val="22"/>
          <w:szCs w:val="22"/>
          <w:shd w:val="clear" w:color="auto" w:fill="FFFFFF"/>
        </w:rPr>
        <w:t xml:space="preserve"> (</w:t>
      </w:r>
      <w:r w:rsidR="004143E4">
        <w:rPr>
          <w:rFonts w:ascii="Arial" w:hAnsi="Arial" w:cs="Arial"/>
          <w:sz w:val="22"/>
          <w:szCs w:val="22"/>
          <w:shd w:val="clear" w:color="auto" w:fill="FFFFFF"/>
        </w:rPr>
        <w:t>quinze</w:t>
      </w:r>
      <w:r w:rsidR="003B3D29" w:rsidRPr="003B3D29">
        <w:rPr>
          <w:rFonts w:ascii="Arial" w:hAnsi="Arial" w:cs="Arial"/>
          <w:sz w:val="22"/>
          <w:szCs w:val="22"/>
          <w:shd w:val="clear" w:color="auto" w:fill="FFFFFF"/>
        </w:rPr>
        <w:t>) dias</w:t>
      </w:r>
      <w:r w:rsidR="00D87619">
        <w:rPr>
          <w:rFonts w:ascii="Arial" w:hAnsi="Arial" w:cs="Arial"/>
          <w:sz w:val="22"/>
          <w:szCs w:val="22"/>
          <w:shd w:val="clear" w:color="auto" w:fill="FFFFFF"/>
        </w:rPr>
        <w:t xml:space="preserve"> uteis</w:t>
      </w:r>
      <w:r w:rsidR="003B3D29" w:rsidRPr="003B3D29">
        <w:rPr>
          <w:rFonts w:ascii="Arial" w:hAnsi="Arial" w:cs="Arial"/>
          <w:sz w:val="22"/>
          <w:szCs w:val="22"/>
          <w:shd w:val="clear" w:color="auto" w:fill="FFFFFF"/>
        </w:rPr>
        <w:t>, contados da emissão da Autorização de Fornecimento (AF)</w:t>
      </w:r>
      <w:r w:rsidR="003B3D29" w:rsidRPr="003B3D29">
        <w:rPr>
          <w:rFonts w:ascii="Arial" w:hAnsi="Arial" w:cs="Arial"/>
          <w:sz w:val="22"/>
          <w:szCs w:val="22"/>
        </w:rPr>
        <w:t>, nos locais discriminados na AF. As entregas deverão ser realizadas de segunda a sexta-feira, em horários compreendidos entre 07h as 11h e 13h as 17h (horário do MS), CEP 79.790-000, Deodápolis/MS</w:t>
      </w:r>
      <w:r w:rsidR="003B3D29" w:rsidRPr="003B3D29">
        <w:rPr>
          <w:rFonts w:ascii="Arial" w:hAnsi="Arial" w:cs="Arial"/>
          <w:color w:val="000000"/>
          <w:sz w:val="22"/>
          <w:szCs w:val="22"/>
        </w:rPr>
        <w:t xml:space="preserve">. </w:t>
      </w:r>
    </w:p>
    <w:p w14:paraId="187E2F5C" w14:textId="77777777" w:rsidR="003B3D29" w:rsidRPr="003B3D29" w:rsidRDefault="003B3D29" w:rsidP="003B3D29">
      <w:pPr>
        <w:contextualSpacing/>
        <w:jc w:val="both"/>
        <w:rPr>
          <w:rFonts w:ascii="Arial" w:hAnsi="Arial" w:cs="Arial"/>
          <w:color w:val="FF0000"/>
          <w:sz w:val="22"/>
          <w:szCs w:val="22"/>
        </w:rPr>
      </w:pPr>
    </w:p>
    <w:p w14:paraId="3BEBAC4C" w14:textId="34C9FE8A" w:rsidR="003B3D29" w:rsidRPr="003B3D29" w:rsidRDefault="003B3D29" w:rsidP="003B3D29">
      <w:pPr>
        <w:jc w:val="both"/>
        <w:rPr>
          <w:rFonts w:ascii="Arial" w:hAnsi="Arial" w:cs="Arial"/>
          <w:color w:val="000000"/>
          <w:sz w:val="22"/>
          <w:szCs w:val="22"/>
        </w:rPr>
      </w:pPr>
      <w:r w:rsidRPr="003B3D29">
        <w:rPr>
          <w:rFonts w:ascii="Arial" w:hAnsi="Arial" w:cs="Arial"/>
          <w:b/>
          <w:bCs/>
          <w:color w:val="000000"/>
          <w:sz w:val="22"/>
          <w:szCs w:val="22"/>
        </w:rPr>
        <w:t>1</w:t>
      </w:r>
      <w:r>
        <w:rPr>
          <w:rFonts w:ascii="Arial" w:hAnsi="Arial" w:cs="Arial"/>
          <w:b/>
          <w:bCs/>
          <w:color w:val="000000"/>
          <w:sz w:val="22"/>
          <w:szCs w:val="22"/>
        </w:rPr>
        <w:t>1</w:t>
      </w:r>
      <w:r w:rsidRPr="003B3D29">
        <w:rPr>
          <w:rFonts w:ascii="Arial" w:hAnsi="Arial" w:cs="Arial"/>
          <w:b/>
          <w:bCs/>
          <w:color w:val="000000"/>
          <w:sz w:val="22"/>
          <w:szCs w:val="22"/>
        </w:rPr>
        <w:t>.2</w:t>
      </w:r>
      <w:r w:rsidRPr="003B3D29">
        <w:rPr>
          <w:rFonts w:ascii="Arial" w:hAnsi="Arial" w:cs="Arial"/>
          <w:color w:val="000000"/>
          <w:sz w:val="22"/>
          <w:szCs w:val="22"/>
        </w:rPr>
        <w:t xml:space="preserve"> </w:t>
      </w:r>
      <w:r w:rsidR="004143E4">
        <w:rPr>
          <w:rFonts w:ascii="Arial" w:hAnsi="Arial" w:cs="Arial"/>
          <w:sz w:val="22"/>
          <w:szCs w:val="22"/>
        </w:rPr>
        <w:t>Os materiais</w:t>
      </w:r>
      <w:r w:rsidR="00046A45" w:rsidRPr="003B3D29">
        <w:rPr>
          <w:rFonts w:ascii="Arial" w:hAnsi="Arial" w:cs="Arial"/>
          <w:sz w:val="22"/>
          <w:szCs w:val="22"/>
        </w:rPr>
        <w:t xml:space="preserve"> </w:t>
      </w:r>
      <w:r w:rsidRPr="003B3D29">
        <w:rPr>
          <w:rFonts w:ascii="Arial" w:hAnsi="Arial" w:cs="Arial"/>
          <w:color w:val="000000"/>
          <w:sz w:val="22"/>
          <w:szCs w:val="22"/>
        </w:rPr>
        <w:t>serão recebid</w:t>
      </w:r>
      <w:r w:rsidR="004143E4">
        <w:rPr>
          <w:rFonts w:ascii="Arial" w:hAnsi="Arial" w:cs="Arial"/>
          <w:color w:val="000000"/>
          <w:sz w:val="22"/>
          <w:szCs w:val="22"/>
        </w:rPr>
        <w:t>o</w:t>
      </w:r>
      <w:r w:rsidRPr="003B3D29">
        <w:rPr>
          <w:rFonts w:ascii="Arial" w:hAnsi="Arial" w:cs="Arial"/>
          <w:color w:val="000000"/>
          <w:sz w:val="22"/>
          <w:szCs w:val="22"/>
        </w:rPr>
        <w:t xml:space="preserve">s provisoriamente no prazo </w:t>
      </w:r>
      <w:r w:rsidRPr="003B3D29">
        <w:rPr>
          <w:rFonts w:ascii="Arial" w:hAnsi="Arial" w:cs="Arial"/>
          <w:sz w:val="22"/>
          <w:szCs w:val="22"/>
        </w:rPr>
        <w:t>de 7 (sete) dias</w:t>
      </w:r>
      <w:r w:rsidRPr="003B3D29">
        <w:rPr>
          <w:rFonts w:ascii="Arial" w:hAnsi="Arial" w:cs="Arial"/>
          <w:color w:val="000000"/>
          <w:sz w:val="22"/>
          <w:szCs w:val="22"/>
        </w:rPr>
        <w:t>, pelo(a) responsável pelo acompanhamento e fiscalização do contrato, para efeito de posterior verificação de sua conformidade com as especificações constantes neste Termo de Referência e na proposta.</w:t>
      </w:r>
    </w:p>
    <w:p w14:paraId="5B3DAB36" w14:textId="77777777" w:rsidR="003B3D29" w:rsidRPr="003B3D29" w:rsidRDefault="003B3D29" w:rsidP="003B3D29">
      <w:pPr>
        <w:jc w:val="both"/>
        <w:rPr>
          <w:rFonts w:ascii="Arial" w:hAnsi="Arial" w:cs="Arial"/>
          <w:b/>
          <w:bCs/>
          <w:color w:val="000000"/>
          <w:sz w:val="22"/>
          <w:szCs w:val="22"/>
        </w:rPr>
      </w:pPr>
    </w:p>
    <w:p w14:paraId="67DE1B05" w14:textId="318F1A82" w:rsidR="003B3D29" w:rsidRPr="003B3D29" w:rsidRDefault="003B3D29" w:rsidP="003B3D29">
      <w:pPr>
        <w:jc w:val="both"/>
        <w:rPr>
          <w:rFonts w:ascii="Arial" w:hAnsi="Arial" w:cs="Arial"/>
          <w:bCs/>
          <w:color w:val="000000"/>
          <w:sz w:val="22"/>
          <w:szCs w:val="22"/>
        </w:rPr>
      </w:pPr>
      <w:r w:rsidRPr="003B3D29">
        <w:rPr>
          <w:rFonts w:ascii="Arial" w:hAnsi="Arial" w:cs="Arial"/>
          <w:b/>
          <w:color w:val="000000"/>
          <w:sz w:val="22"/>
          <w:szCs w:val="22"/>
        </w:rPr>
        <w:t>1</w:t>
      </w:r>
      <w:r>
        <w:rPr>
          <w:rFonts w:ascii="Arial" w:hAnsi="Arial" w:cs="Arial"/>
          <w:b/>
          <w:color w:val="000000"/>
          <w:sz w:val="22"/>
          <w:szCs w:val="22"/>
        </w:rPr>
        <w:t>1</w:t>
      </w:r>
      <w:r w:rsidRPr="003B3D29">
        <w:rPr>
          <w:rFonts w:ascii="Arial" w:hAnsi="Arial" w:cs="Arial"/>
          <w:b/>
          <w:color w:val="000000"/>
          <w:sz w:val="22"/>
          <w:szCs w:val="22"/>
        </w:rPr>
        <w:t>.3</w:t>
      </w:r>
      <w:r w:rsidRPr="003B3D29">
        <w:rPr>
          <w:rFonts w:ascii="Arial" w:hAnsi="Arial" w:cs="Arial"/>
          <w:bCs/>
          <w:color w:val="000000"/>
          <w:sz w:val="22"/>
          <w:szCs w:val="22"/>
        </w:rPr>
        <w:t xml:space="preserve"> </w:t>
      </w:r>
      <w:r w:rsidR="004143E4">
        <w:rPr>
          <w:rFonts w:ascii="Arial" w:hAnsi="Arial" w:cs="Arial"/>
          <w:sz w:val="22"/>
          <w:szCs w:val="22"/>
        </w:rPr>
        <w:t>Os materiais</w:t>
      </w:r>
      <w:r w:rsidR="004143E4" w:rsidRPr="003B3D29">
        <w:rPr>
          <w:rFonts w:ascii="Arial" w:hAnsi="Arial" w:cs="Arial"/>
          <w:bCs/>
          <w:color w:val="000000"/>
          <w:sz w:val="22"/>
          <w:szCs w:val="22"/>
        </w:rPr>
        <w:t xml:space="preserve"> </w:t>
      </w:r>
      <w:r w:rsidRPr="003B3D29">
        <w:rPr>
          <w:rFonts w:ascii="Arial" w:hAnsi="Arial" w:cs="Arial"/>
          <w:bCs/>
          <w:color w:val="000000"/>
          <w:sz w:val="22"/>
          <w:szCs w:val="22"/>
        </w:rPr>
        <w:t>poderão ser rejeitad</w:t>
      </w:r>
      <w:r w:rsidR="004143E4">
        <w:rPr>
          <w:rFonts w:ascii="Arial" w:hAnsi="Arial" w:cs="Arial"/>
          <w:bCs/>
          <w:color w:val="000000"/>
          <w:sz w:val="22"/>
          <w:szCs w:val="22"/>
        </w:rPr>
        <w:t>o</w:t>
      </w:r>
      <w:r w:rsidRPr="003B3D29">
        <w:rPr>
          <w:rFonts w:ascii="Arial" w:hAnsi="Arial" w:cs="Arial"/>
          <w:bCs/>
          <w:color w:val="000000"/>
          <w:sz w:val="22"/>
          <w:szCs w:val="22"/>
        </w:rPr>
        <w:t xml:space="preserve">s, no todo ou em parte, quando em desacordo com as especificações constantes neste Termo de Referência e na proposta, devendo ser substituídos no prazo </w:t>
      </w:r>
      <w:r w:rsidRPr="003B3D29">
        <w:rPr>
          <w:rFonts w:ascii="Arial" w:hAnsi="Arial" w:cs="Arial"/>
          <w:bCs/>
          <w:sz w:val="22"/>
          <w:szCs w:val="22"/>
        </w:rPr>
        <w:t>de 10 (dez) dias</w:t>
      </w:r>
      <w:r w:rsidRPr="003B3D29">
        <w:rPr>
          <w:rFonts w:ascii="Arial" w:hAnsi="Arial" w:cs="Arial"/>
          <w:bCs/>
          <w:color w:val="000000"/>
          <w:sz w:val="22"/>
          <w:szCs w:val="22"/>
        </w:rPr>
        <w:t>, a contar da notificação da contratada, às suas custas, sem prejuízo da aplicação das penalidades.</w:t>
      </w:r>
    </w:p>
    <w:p w14:paraId="4EBF77F1" w14:textId="77777777" w:rsidR="003B3D29" w:rsidRPr="003B3D29" w:rsidRDefault="003B3D29" w:rsidP="003B3D29">
      <w:pPr>
        <w:jc w:val="both"/>
        <w:rPr>
          <w:rFonts w:ascii="Arial" w:hAnsi="Arial" w:cs="Arial"/>
          <w:b/>
          <w:bCs/>
          <w:color w:val="000000"/>
          <w:sz w:val="22"/>
          <w:szCs w:val="22"/>
        </w:rPr>
      </w:pPr>
    </w:p>
    <w:p w14:paraId="22692C53" w14:textId="31553B75" w:rsidR="003B3D29" w:rsidRPr="003B3D29" w:rsidRDefault="003B3D29" w:rsidP="003B3D29">
      <w:pPr>
        <w:jc w:val="both"/>
        <w:rPr>
          <w:rFonts w:ascii="Arial" w:hAnsi="Arial" w:cs="Arial"/>
          <w:color w:val="000000"/>
          <w:sz w:val="22"/>
          <w:szCs w:val="22"/>
        </w:rPr>
      </w:pPr>
      <w:r w:rsidRPr="003B3D29">
        <w:rPr>
          <w:rFonts w:ascii="Arial" w:hAnsi="Arial" w:cs="Arial"/>
          <w:b/>
          <w:bCs/>
          <w:color w:val="000000"/>
          <w:sz w:val="22"/>
          <w:szCs w:val="22"/>
        </w:rPr>
        <w:t>1</w:t>
      </w:r>
      <w:r>
        <w:rPr>
          <w:rFonts w:ascii="Arial" w:hAnsi="Arial" w:cs="Arial"/>
          <w:b/>
          <w:bCs/>
          <w:color w:val="000000"/>
          <w:sz w:val="22"/>
          <w:szCs w:val="22"/>
        </w:rPr>
        <w:t>1</w:t>
      </w:r>
      <w:r w:rsidRPr="003B3D29">
        <w:rPr>
          <w:rFonts w:ascii="Arial" w:hAnsi="Arial" w:cs="Arial"/>
          <w:b/>
          <w:bCs/>
          <w:color w:val="000000"/>
          <w:sz w:val="22"/>
          <w:szCs w:val="22"/>
        </w:rPr>
        <w:t>.4</w:t>
      </w:r>
      <w:r w:rsidRPr="003B3D29">
        <w:rPr>
          <w:rFonts w:ascii="Arial" w:hAnsi="Arial" w:cs="Arial"/>
          <w:color w:val="000000"/>
          <w:sz w:val="22"/>
          <w:szCs w:val="22"/>
        </w:rPr>
        <w:t xml:space="preserve"> </w:t>
      </w:r>
      <w:r w:rsidR="004143E4">
        <w:rPr>
          <w:rFonts w:ascii="Arial" w:hAnsi="Arial" w:cs="Arial"/>
          <w:sz w:val="22"/>
          <w:szCs w:val="22"/>
        </w:rPr>
        <w:t>Os materiais</w:t>
      </w:r>
      <w:r w:rsidR="004143E4" w:rsidRPr="003B3D29">
        <w:rPr>
          <w:rFonts w:ascii="Arial" w:hAnsi="Arial" w:cs="Arial"/>
          <w:color w:val="000000"/>
          <w:sz w:val="22"/>
          <w:szCs w:val="22"/>
        </w:rPr>
        <w:t xml:space="preserve"> </w:t>
      </w:r>
      <w:r w:rsidRPr="003B3D29">
        <w:rPr>
          <w:rFonts w:ascii="Arial" w:hAnsi="Arial" w:cs="Arial"/>
          <w:color w:val="000000"/>
          <w:sz w:val="22"/>
          <w:szCs w:val="22"/>
        </w:rPr>
        <w:t>serão recebid</w:t>
      </w:r>
      <w:r w:rsidR="004143E4">
        <w:rPr>
          <w:rFonts w:ascii="Arial" w:hAnsi="Arial" w:cs="Arial"/>
          <w:color w:val="000000"/>
          <w:sz w:val="22"/>
          <w:szCs w:val="22"/>
        </w:rPr>
        <w:t>o</w:t>
      </w:r>
      <w:r w:rsidRPr="003B3D29">
        <w:rPr>
          <w:rFonts w:ascii="Arial" w:hAnsi="Arial" w:cs="Arial"/>
          <w:color w:val="000000"/>
          <w:sz w:val="22"/>
          <w:szCs w:val="22"/>
        </w:rPr>
        <w:t>s definitivamente no prazo de até 90 (noventa) dias, contados do recebimento provisório, após a verificação da qualidade e quantidade d</w:t>
      </w:r>
      <w:r w:rsidR="004143E4">
        <w:rPr>
          <w:rFonts w:ascii="Arial" w:hAnsi="Arial" w:cs="Arial"/>
          <w:color w:val="000000"/>
          <w:sz w:val="22"/>
          <w:szCs w:val="22"/>
        </w:rPr>
        <w:t>o</w:t>
      </w:r>
      <w:r w:rsidRPr="003B3D29">
        <w:rPr>
          <w:rFonts w:ascii="Arial" w:hAnsi="Arial" w:cs="Arial"/>
          <w:color w:val="000000"/>
          <w:sz w:val="22"/>
          <w:szCs w:val="22"/>
        </w:rPr>
        <w:t xml:space="preserve"> material e consequente aceitação mediante termo circunstanciado.</w:t>
      </w:r>
    </w:p>
    <w:p w14:paraId="37D6227A" w14:textId="77777777" w:rsidR="003B3D29" w:rsidRPr="003B3D29" w:rsidRDefault="003B3D29" w:rsidP="003B3D29">
      <w:pPr>
        <w:jc w:val="both"/>
        <w:rPr>
          <w:rFonts w:ascii="Arial" w:hAnsi="Arial" w:cs="Arial"/>
          <w:bCs/>
          <w:color w:val="000000"/>
          <w:sz w:val="22"/>
          <w:szCs w:val="22"/>
        </w:rPr>
      </w:pPr>
    </w:p>
    <w:p w14:paraId="2CF5703F" w14:textId="74A93581" w:rsidR="003B3D29" w:rsidRPr="003B3D29" w:rsidRDefault="003B3D29" w:rsidP="003B3D29">
      <w:pPr>
        <w:jc w:val="both"/>
        <w:rPr>
          <w:rFonts w:ascii="Arial" w:hAnsi="Arial" w:cs="Arial"/>
          <w:color w:val="000000"/>
          <w:sz w:val="22"/>
          <w:szCs w:val="22"/>
        </w:rPr>
      </w:pPr>
      <w:r w:rsidRPr="003B3D29">
        <w:rPr>
          <w:rFonts w:ascii="Arial" w:hAnsi="Arial" w:cs="Arial"/>
          <w:b/>
          <w:bCs/>
          <w:color w:val="000000"/>
          <w:sz w:val="22"/>
          <w:szCs w:val="22"/>
        </w:rPr>
        <w:t>1</w:t>
      </w:r>
      <w:r>
        <w:rPr>
          <w:rFonts w:ascii="Arial" w:hAnsi="Arial" w:cs="Arial"/>
          <w:b/>
          <w:bCs/>
          <w:color w:val="000000"/>
          <w:sz w:val="22"/>
          <w:szCs w:val="22"/>
        </w:rPr>
        <w:t>1</w:t>
      </w:r>
      <w:r w:rsidRPr="003B3D29">
        <w:rPr>
          <w:rFonts w:ascii="Arial" w:hAnsi="Arial" w:cs="Arial"/>
          <w:b/>
          <w:bCs/>
          <w:color w:val="000000"/>
          <w:sz w:val="22"/>
          <w:szCs w:val="22"/>
        </w:rPr>
        <w:t>.5</w:t>
      </w:r>
      <w:r w:rsidRPr="003B3D29">
        <w:rPr>
          <w:rFonts w:ascii="Arial" w:hAnsi="Arial" w:cs="Arial"/>
          <w:color w:val="000000"/>
          <w:sz w:val="22"/>
          <w:szCs w:val="22"/>
        </w:rPr>
        <w:t xml:space="preserve"> Na hipótese de a verificação a que se refere o subitem anterior não ser procedida dentro do prazo fixado, reputar-se-á como realizada, consumando-se o recebimento definitivo no dia do esgotamento do prazo.</w:t>
      </w:r>
    </w:p>
    <w:p w14:paraId="5EDFF721" w14:textId="77777777" w:rsidR="003B3D29" w:rsidRPr="003B3D29" w:rsidRDefault="003B3D29" w:rsidP="003B3D29">
      <w:pPr>
        <w:jc w:val="both"/>
        <w:rPr>
          <w:rFonts w:ascii="Arial" w:hAnsi="Arial" w:cs="Arial"/>
          <w:b/>
          <w:bCs/>
          <w:color w:val="000000"/>
          <w:sz w:val="22"/>
          <w:szCs w:val="22"/>
        </w:rPr>
      </w:pPr>
    </w:p>
    <w:p w14:paraId="51188973" w14:textId="4EA4E72C" w:rsidR="003B3D29" w:rsidRPr="003B3D29" w:rsidRDefault="003B3D29" w:rsidP="003B3D29">
      <w:pPr>
        <w:jc w:val="both"/>
        <w:rPr>
          <w:rFonts w:ascii="Arial" w:hAnsi="Arial" w:cs="Arial"/>
          <w:color w:val="000000"/>
          <w:sz w:val="22"/>
          <w:szCs w:val="22"/>
        </w:rPr>
      </w:pPr>
      <w:r w:rsidRPr="003B3D29">
        <w:rPr>
          <w:rFonts w:ascii="Arial" w:hAnsi="Arial" w:cs="Arial"/>
          <w:b/>
          <w:bCs/>
          <w:color w:val="000000"/>
          <w:sz w:val="22"/>
          <w:szCs w:val="22"/>
        </w:rPr>
        <w:t>1</w:t>
      </w:r>
      <w:r>
        <w:rPr>
          <w:rFonts w:ascii="Arial" w:hAnsi="Arial" w:cs="Arial"/>
          <w:b/>
          <w:bCs/>
          <w:color w:val="000000"/>
          <w:sz w:val="22"/>
          <w:szCs w:val="22"/>
        </w:rPr>
        <w:t>1</w:t>
      </w:r>
      <w:r w:rsidRPr="003B3D29">
        <w:rPr>
          <w:rFonts w:ascii="Arial" w:hAnsi="Arial" w:cs="Arial"/>
          <w:b/>
          <w:bCs/>
          <w:color w:val="000000"/>
          <w:sz w:val="22"/>
          <w:szCs w:val="22"/>
        </w:rPr>
        <w:t>.6</w:t>
      </w:r>
      <w:r w:rsidRPr="003B3D29">
        <w:rPr>
          <w:rFonts w:ascii="Arial" w:hAnsi="Arial" w:cs="Arial"/>
          <w:color w:val="000000"/>
          <w:sz w:val="22"/>
          <w:szCs w:val="22"/>
        </w:rPr>
        <w:t xml:space="preserve"> O recebimento provisório ou definitivo do objeto não exclui a responsabilidade da contratada pelos prejuízos resultantes da incorreta execução do contrato.</w:t>
      </w:r>
    </w:p>
    <w:p w14:paraId="36C99445" w14:textId="192874D7" w:rsidR="00792421" w:rsidRPr="004110A0" w:rsidRDefault="00792421" w:rsidP="003B3D29">
      <w:pPr>
        <w:snapToGrid w:val="0"/>
        <w:spacing w:line="276" w:lineRule="auto"/>
        <w:jc w:val="both"/>
        <w:rPr>
          <w:rFonts w:ascii="Arial" w:hAnsi="Arial" w:cs="Arial"/>
          <w:sz w:val="22"/>
          <w:szCs w:val="22"/>
        </w:rPr>
      </w:pPr>
    </w:p>
    <w:p w14:paraId="6E49E53E" w14:textId="77777777" w:rsidR="00AB51E9" w:rsidRPr="004110A0" w:rsidRDefault="00792421" w:rsidP="007446B3">
      <w:pPr>
        <w:pStyle w:val="Corpodetexto"/>
        <w:pBdr>
          <w:top w:val="single" w:sz="4" w:space="1" w:color="000000"/>
          <w:left w:val="single" w:sz="4" w:space="0" w:color="000000"/>
          <w:bottom w:val="single" w:sz="4" w:space="1" w:color="000000"/>
          <w:right w:val="single" w:sz="4" w:space="11" w:color="000000"/>
        </w:pBdr>
        <w:shd w:val="clear" w:color="auto" w:fill="D9D9D9"/>
        <w:tabs>
          <w:tab w:val="left" w:pos="9356"/>
        </w:tabs>
        <w:ind w:right="279"/>
        <w:jc w:val="center"/>
        <w:rPr>
          <w:szCs w:val="22"/>
        </w:rPr>
      </w:pPr>
      <w:r w:rsidRPr="004110A0">
        <w:rPr>
          <w:b/>
          <w:szCs w:val="22"/>
        </w:rPr>
        <w:t xml:space="preserve"> </w:t>
      </w:r>
      <w:r w:rsidR="008C6589" w:rsidRPr="004110A0">
        <w:rPr>
          <w:b/>
          <w:szCs w:val="22"/>
        </w:rPr>
        <w:t>1</w:t>
      </w:r>
      <w:r w:rsidR="00D12385" w:rsidRPr="004110A0">
        <w:rPr>
          <w:b/>
          <w:szCs w:val="22"/>
        </w:rPr>
        <w:t>2</w:t>
      </w:r>
      <w:r w:rsidR="00BD5703" w:rsidRPr="004110A0">
        <w:rPr>
          <w:b/>
          <w:szCs w:val="22"/>
        </w:rPr>
        <w:t xml:space="preserve"> </w:t>
      </w:r>
      <w:r w:rsidR="007446B3">
        <w:rPr>
          <w:b/>
          <w:szCs w:val="22"/>
        </w:rPr>
        <w:t>-</w:t>
      </w:r>
      <w:r w:rsidR="00BD5703" w:rsidRPr="004110A0">
        <w:rPr>
          <w:b/>
          <w:szCs w:val="22"/>
        </w:rPr>
        <w:t xml:space="preserve"> DA CONTRATAÇÃO</w:t>
      </w:r>
    </w:p>
    <w:p w14:paraId="23EC74FC" w14:textId="77777777" w:rsidR="00AB51E9" w:rsidRPr="004110A0" w:rsidRDefault="00AB51E9">
      <w:pPr>
        <w:tabs>
          <w:tab w:val="left" w:pos="9356"/>
        </w:tabs>
        <w:ind w:right="279"/>
        <w:jc w:val="both"/>
        <w:rPr>
          <w:rFonts w:ascii="Arial" w:hAnsi="Arial" w:cs="Arial"/>
          <w:b/>
          <w:sz w:val="22"/>
          <w:szCs w:val="22"/>
        </w:rPr>
      </w:pPr>
    </w:p>
    <w:p w14:paraId="53C4C3E6" w14:textId="50DB657A" w:rsidR="002551FC" w:rsidRPr="005476E8" w:rsidRDefault="002551FC" w:rsidP="002551FC">
      <w:pPr>
        <w:tabs>
          <w:tab w:val="left" w:pos="8789"/>
        </w:tabs>
        <w:jc w:val="both"/>
        <w:rPr>
          <w:rFonts w:ascii="Arial" w:hAnsi="Arial" w:cs="Arial"/>
          <w:sz w:val="22"/>
          <w:szCs w:val="22"/>
        </w:rPr>
      </w:pPr>
      <w:r w:rsidRPr="004110A0">
        <w:rPr>
          <w:rFonts w:ascii="Arial" w:hAnsi="Arial" w:cs="Arial"/>
          <w:b/>
          <w:sz w:val="22"/>
          <w:szCs w:val="22"/>
        </w:rPr>
        <w:t>12.1.</w:t>
      </w:r>
      <w:r w:rsidRPr="004110A0">
        <w:rPr>
          <w:rFonts w:ascii="Arial" w:hAnsi="Arial" w:cs="Arial"/>
          <w:sz w:val="22"/>
          <w:szCs w:val="22"/>
        </w:rPr>
        <w:t xml:space="preserve"> A contratação decorrente desta licitação será formalizada mediante a celebração de</w:t>
      </w:r>
      <w:r>
        <w:rPr>
          <w:rFonts w:ascii="Arial" w:hAnsi="Arial" w:cs="Arial"/>
          <w:sz w:val="22"/>
          <w:szCs w:val="22"/>
        </w:rPr>
        <w:t xml:space="preserve"> </w:t>
      </w:r>
      <w:r w:rsidR="00B83FEF">
        <w:rPr>
          <w:rFonts w:ascii="Arial" w:hAnsi="Arial" w:cs="Arial"/>
          <w:sz w:val="22"/>
          <w:szCs w:val="22"/>
        </w:rPr>
        <w:t>Ata de Registro de Preços</w:t>
      </w:r>
      <w:r w:rsidRPr="002551FC">
        <w:rPr>
          <w:rFonts w:ascii="Arial" w:hAnsi="Arial" w:cs="Arial"/>
          <w:sz w:val="22"/>
          <w:szCs w:val="22"/>
        </w:rPr>
        <w:t xml:space="preserve">, na </w:t>
      </w:r>
      <w:r w:rsidRPr="004110A0">
        <w:rPr>
          <w:rFonts w:ascii="Arial" w:hAnsi="Arial" w:cs="Arial"/>
          <w:sz w:val="22"/>
          <w:szCs w:val="22"/>
        </w:rPr>
        <w:t xml:space="preserve">forma estipulada no </w:t>
      </w:r>
      <w:r w:rsidRPr="0001097A">
        <w:rPr>
          <w:rFonts w:ascii="Arial" w:hAnsi="Arial" w:cs="Arial"/>
          <w:sz w:val="22"/>
          <w:szCs w:val="22"/>
        </w:rPr>
        <w:t xml:space="preserve">art. </w:t>
      </w:r>
      <w:r w:rsidR="00FB5458">
        <w:rPr>
          <w:rFonts w:ascii="Arial" w:hAnsi="Arial" w:cs="Arial"/>
          <w:sz w:val="22"/>
          <w:szCs w:val="22"/>
        </w:rPr>
        <w:t>13</w:t>
      </w:r>
      <w:r w:rsidRPr="0001097A">
        <w:rPr>
          <w:rFonts w:ascii="Arial" w:hAnsi="Arial" w:cs="Arial"/>
          <w:sz w:val="22"/>
          <w:szCs w:val="22"/>
        </w:rPr>
        <w:t xml:space="preserve"> d</w:t>
      </w:r>
      <w:r w:rsidR="00FB5458">
        <w:rPr>
          <w:rFonts w:ascii="Arial" w:hAnsi="Arial" w:cs="Arial"/>
          <w:sz w:val="22"/>
          <w:szCs w:val="22"/>
        </w:rPr>
        <w:t xml:space="preserve">o decreto </w:t>
      </w:r>
      <w:r w:rsidR="00FB5458" w:rsidRPr="0001097A">
        <w:rPr>
          <w:rFonts w:ascii="Arial" w:hAnsi="Arial" w:cs="Arial"/>
          <w:sz w:val="22"/>
          <w:szCs w:val="22"/>
        </w:rPr>
        <w:t>7.892</w:t>
      </w:r>
      <w:r w:rsidR="00FB5458">
        <w:rPr>
          <w:rFonts w:ascii="Arial" w:hAnsi="Arial" w:cs="Arial"/>
          <w:sz w:val="22"/>
          <w:szCs w:val="22"/>
        </w:rPr>
        <w:t>/2013</w:t>
      </w:r>
      <w:r w:rsidRPr="0001097A">
        <w:rPr>
          <w:rFonts w:ascii="Arial" w:hAnsi="Arial" w:cs="Arial"/>
          <w:sz w:val="22"/>
          <w:szCs w:val="22"/>
        </w:rPr>
        <w:t xml:space="preserve"> e</w:t>
      </w:r>
      <w:r w:rsidRPr="004110A0">
        <w:rPr>
          <w:rFonts w:ascii="Arial" w:hAnsi="Arial" w:cs="Arial"/>
          <w:sz w:val="22"/>
          <w:szCs w:val="22"/>
        </w:rPr>
        <w:t xml:space="preserve"> alterações, cuja respectiva minuta </w:t>
      </w:r>
      <w:r w:rsidRPr="005476E8">
        <w:rPr>
          <w:rFonts w:ascii="Arial" w:hAnsi="Arial" w:cs="Arial"/>
          <w:sz w:val="22"/>
          <w:szCs w:val="22"/>
        </w:rPr>
        <w:t xml:space="preserve">constitui o </w:t>
      </w:r>
      <w:r w:rsidRPr="005476E8">
        <w:rPr>
          <w:rFonts w:ascii="Arial" w:hAnsi="Arial" w:cs="Arial"/>
          <w:bCs/>
          <w:sz w:val="22"/>
          <w:szCs w:val="22"/>
        </w:rPr>
        <w:t xml:space="preserve">Anexo </w:t>
      </w:r>
      <w:r w:rsidR="00642382" w:rsidRPr="005476E8">
        <w:rPr>
          <w:rFonts w:ascii="Arial" w:hAnsi="Arial" w:cs="Arial"/>
          <w:bCs/>
          <w:sz w:val="22"/>
          <w:szCs w:val="22"/>
        </w:rPr>
        <w:t xml:space="preserve">- </w:t>
      </w:r>
      <w:r w:rsidRPr="005476E8">
        <w:rPr>
          <w:rFonts w:ascii="Arial" w:hAnsi="Arial" w:cs="Arial"/>
          <w:bCs/>
          <w:sz w:val="22"/>
          <w:szCs w:val="22"/>
        </w:rPr>
        <w:t>V</w:t>
      </w:r>
      <w:r w:rsidR="00642382" w:rsidRPr="005476E8">
        <w:rPr>
          <w:rFonts w:ascii="Arial" w:hAnsi="Arial" w:cs="Arial"/>
          <w:bCs/>
          <w:sz w:val="22"/>
          <w:szCs w:val="22"/>
        </w:rPr>
        <w:t xml:space="preserve"> </w:t>
      </w:r>
      <w:r w:rsidRPr="005476E8">
        <w:rPr>
          <w:rFonts w:ascii="Arial" w:hAnsi="Arial" w:cs="Arial"/>
          <w:sz w:val="22"/>
          <w:szCs w:val="22"/>
        </w:rPr>
        <w:t>do presente ato convocatório.</w:t>
      </w:r>
    </w:p>
    <w:p w14:paraId="3E9C33DC" w14:textId="77777777" w:rsidR="002551FC" w:rsidRPr="005476E8" w:rsidRDefault="002551FC" w:rsidP="002551FC">
      <w:pPr>
        <w:pStyle w:val="TextosemFormatao"/>
        <w:tabs>
          <w:tab w:val="left" w:pos="9356"/>
        </w:tabs>
        <w:ind w:right="279"/>
        <w:jc w:val="both"/>
        <w:rPr>
          <w:rFonts w:ascii="Arial" w:hAnsi="Arial" w:cs="Arial"/>
          <w:b/>
          <w:color w:val="FF0000"/>
          <w:sz w:val="22"/>
          <w:szCs w:val="22"/>
        </w:rPr>
      </w:pPr>
    </w:p>
    <w:p w14:paraId="097E4894" w14:textId="1B4736D1" w:rsidR="002551FC" w:rsidRPr="00642382" w:rsidRDefault="002551FC" w:rsidP="002551FC">
      <w:pPr>
        <w:pStyle w:val="TextosemFormatao"/>
        <w:tabs>
          <w:tab w:val="left" w:pos="8931"/>
        </w:tabs>
        <w:jc w:val="both"/>
        <w:rPr>
          <w:rFonts w:ascii="Arial" w:hAnsi="Arial" w:cs="Arial"/>
          <w:sz w:val="22"/>
          <w:szCs w:val="22"/>
        </w:rPr>
      </w:pPr>
      <w:r w:rsidRPr="00642382">
        <w:rPr>
          <w:rFonts w:ascii="Arial" w:hAnsi="Arial" w:cs="Arial"/>
          <w:b/>
          <w:sz w:val="22"/>
          <w:szCs w:val="22"/>
        </w:rPr>
        <w:t xml:space="preserve">12.2. </w:t>
      </w:r>
      <w:r w:rsidRPr="00642382">
        <w:rPr>
          <w:rFonts w:ascii="Arial" w:hAnsi="Arial" w:cs="Arial"/>
          <w:sz w:val="22"/>
          <w:szCs w:val="22"/>
        </w:rPr>
        <w:t>O licitante vencedor terá o prazo de 5 (cinco) dias corridos, a contar da intimação do Órgão Licitador</w:t>
      </w:r>
      <w:r w:rsidRPr="00401221">
        <w:rPr>
          <w:rFonts w:ascii="Arial" w:hAnsi="Arial" w:cs="Arial"/>
          <w:sz w:val="22"/>
          <w:szCs w:val="22"/>
        </w:rPr>
        <w:t>, para assinatura d</w:t>
      </w:r>
      <w:r w:rsidR="00FB5458">
        <w:rPr>
          <w:rFonts w:ascii="Arial" w:hAnsi="Arial" w:cs="Arial"/>
          <w:sz w:val="22"/>
          <w:szCs w:val="22"/>
        </w:rPr>
        <w:t>a ata</w:t>
      </w:r>
      <w:r w:rsidRPr="00401221">
        <w:rPr>
          <w:rFonts w:ascii="Arial" w:hAnsi="Arial" w:cs="Arial"/>
          <w:sz w:val="22"/>
          <w:szCs w:val="22"/>
        </w:rPr>
        <w:t xml:space="preserve">, de acordo com </w:t>
      </w:r>
      <w:r w:rsidRPr="00642382">
        <w:rPr>
          <w:rFonts w:ascii="Arial" w:hAnsi="Arial" w:cs="Arial"/>
          <w:sz w:val="22"/>
          <w:szCs w:val="22"/>
        </w:rPr>
        <w:t xml:space="preserve">a minuta constante do Anexo </w:t>
      </w:r>
      <w:r w:rsidR="00642382" w:rsidRPr="00642382">
        <w:rPr>
          <w:rFonts w:ascii="Arial" w:hAnsi="Arial" w:cs="Arial"/>
          <w:sz w:val="22"/>
          <w:szCs w:val="22"/>
        </w:rPr>
        <w:t>-</w:t>
      </w:r>
      <w:r w:rsidRPr="00642382">
        <w:rPr>
          <w:rFonts w:ascii="Arial" w:hAnsi="Arial" w:cs="Arial"/>
          <w:sz w:val="22"/>
          <w:szCs w:val="22"/>
        </w:rPr>
        <w:t xml:space="preserve"> V deste Edital.</w:t>
      </w:r>
    </w:p>
    <w:p w14:paraId="4CB31E72" w14:textId="77777777" w:rsidR="002551FC" w:rsidRPr="004110A0" w:rsidRDefault="002551FC" w:rsidP="002551FC">
      <w:pPr>
        <w:tabs>
          <w:tab w:val="left" w:pos="8931"/>
        </w:tabs>
        <w:rPr>
          <w:rFonts w:ascii="Arial" w:hAnsi="Arial" w:cs="Arial"/>
          <w:sz w:val="22"/>
          <w:szCs w:val="22"/>
        </w:rPr>
      </w:pPr>
    </w:p>
    <w:p w14:paraId="0EA3DC99" w14:textId="24D31249" w:rsidR="002551FC" w:rsidRPr="004110A0" w:rsidRDefault="002551FC" w:rsidP="002551FC">
      <w:pPr>
        <w:tabs>
          <w:tab w:val="left" w:pos="8931"/>
        </w:tabs>
        <w:jc w:val="both"/>
        <w:rPr>
          <w:rFonts w:ascii="Arial" w:hAnsi="Arial" w:cs="Arial"/>
          <w:sz w:val="22"/>
          <w:szCs w:val="22"/>
        </w:rPr>
      </w:pPr>
      <w:r w:rsidRPr="004110A0">
        <w:rPr>
          <w:rFonts w:ascii="Arial" w:hAnsi="Arial" w:cs="Arial"/>
          <w:b/>
          <w:sz w:val="22"/>
          <w:szCs w:val="22"/>
        </w:rPr>
        <w:t>12.3.</w:t>
      </w:r>
      <w:r w:rsidRPr="004110A0">
        <w:rPr>
          <w:rFonts w:ascii="Arial" w:hAnsi="Arial" w:cs="Arial"/>
          <w:sz w:val="22"/>
          <w:szCs w:val="22"/>
        </w:rPr>
        <w:t xml:space="preserve"> Se, por ocasião da formalização d</w:t>
      </w:r>
      <w:r w:rsidR="00401221">
        <w:rPr>
          <w:rFonts w:ascii="Arial" w:hAnsi="Arial" w:cs="Arial"/>
          <w:sz w:val="22"/>
          <w:szCs w:val="22"/>
        </w:rPr>
        <w:t xml:space="preserve">o </w:t>
      </w:r>
      <w:r w:rsidRPr="004110A0">
        <w:rPr>
          <w:rFonts w:ascii="Arial" w:hAnsi="Arial" w:cs="Arial"/>
          <w:sz w:val="22"/>
          <w:szCs w:val="22"/>
        </w:rPr>
        <w:t xml:space="preserve">contrato, as certidões de regularidade de débito da Adjudicatária perante o </w:t>
      </w:r>
      <w:r w:rsidRPr="00993AC4">
        <w:rPr>
          <w:rFonts w:ascii="Arial" w:hAnsi="Arial" w:cs="Arial"/>
          <w:sz w:val="22"/>
          <w:szCs w:val="22"/>
        </w:rPr>
        <w:t>Sistema de Seguridade Social (INSS), o Fundo de Garantia por Tempo de Serviço (FGTS), Estadual</w:t>
      </w:r>
      <w:r>
        <w:rPr>
          <w:rFonts w:ascii="Arial" w:hAnsi="Arial" w:cs="Arial"/>
          <w:sz w:val="22"/>
          <w:szCs w:val="22"/>
        </w:rPr>
        <w:t xml:space="preserve"> e Trabalhista</w:t>
      </w:r>
      <w:r w:rsidRPr="00993AC4">
        <w:rPr>
          <w:rFonts w:ascii="Arial" w:hAnsi="Arial" w:cs="Arial"/>
          <w:sz w:val="22"/>
          <w:szCs w:val="22"/>
        </w:rPr>
        <w:t>, estiverem</w:t>
      </w:r>
      <w:r w:rsidRPr="004110A0">
        <w:rPr>
          <w:rFonts w:ascii="Arial" w:hAnsi="Arial" w:cs="Arial"/>
          <w:sz w:val="22"/>
          <w:szCs w:val="22"/>
        </w:rPr>
        <w:t xml:space="preserve"> com os prazos de validade vencidas, a adjudicatária deverá comprovar a sua situação de regularidade o órgão contratante.</w:t>
      </w:r>
    </w:p>
    <w:p w14:paraId="3F52A39D" w14:textId="77777777" w:rsidR="002551FC" w:rsidRPr="004110A0" w:rsidRDefault="002551FC" w:rsidP="002551FC">
      <w:pPr>
        <w:tabs>
          <w:tab w:val="left" w:pos="8931"/>
        </w:tabs>
        <w:rPr>
          <w:rFonts w:ascii="Arial" w:hAnsi="Arial" w:cs="Arial"/>
          <w:sz w:val="22"/>
          <w:szCs w:val="22"/>
        </w:rPr>
      </w:pPr>
    </w:p>
    <w:p w14:paraId="605B8331" w14:textId="738FB836" w:rsidR="002551FC" w:rsidRPr="00C64B96" w:rsidRDefault="002551FC" w:rsidP="002551FC">
      <w:pPr>
        <w:tabs>
          <w:tab w:val="left" w:pos="8931"/>
          <w:tab w:val="left" w:pos="9214"/>
        </w:tabs>
        <w:jc w:val="both"/>
        <w:rPr>
          <w:rFonts w:ascii="Arial" w:hAnsi="Arial" w:cs="Arial"/>
          <w:sz w:val="22"/>
          <w:szCs w:val="22"/>
        </w:rPr>
      </w:pPr>
      <w:r w:rsidRPr="004110A0">
        <w:rPr>
          <w:rFonts w:ascii="Arial" w:hAnsi="Arial" w:cs="Arial"/>
          <w:b/>
          <w:sz w:val="22"/>
          <w:szCs w:val="22"/>
        </w:rPr>
        <w:t>12.4</w:t>
      </w:r>
      <w:r w:rsidRPr="00401221">
        <w:rPr>
          <w:rFonts w:ascii="Arial" w:hAnsi="Arial" w:cs="Arial"/>
          <w:b/>
          <w:sz w:val="22"/>
          <w:szCs w:val="22"/>
        </w:rPr>
        <w:t xml:space="preserve">. </w:t>
      </w:r>
      <w:r w:rsidRPr="00401221">
        <w:rPr>
          <w:rFonts w:ascii="Arial" w:hAnsi="Arial" w:cs="Arial"/>
          <w:sz w:val="22"/>
          <w:szCs w:val="22"/>
        </w:rPr>
        <w:t xml:space="preserve">O presente instrumento de </w:t>
      </w:r>
      <w:r w:rsidR="00B83FEF">
        <w:rPr>
          <w:rFonts w:ascii="Arial" w:hAnsi="Arial" w:cs="Arial"/>
          <w:sz w:val="22"/>
          <w:szCs w:val="22"/>
        </w:rPr>
        <w:t>registro de preços</w:t>
      </w:r>
      <w:r w:rsidRPr="00401221">
        <w:rPr>
          <w:rFonts w:ascii="Arial" w:hAnsi="Arial" w:cs="Arial"/>
          <w:sz w:val="22"/>
          <w:szCs w:val="22"/>
        </w:rPr>
        <w:t xml:space="preserve"> terá vigência de </w:t>
      </w:r>
      <w:r w:rsidRPr="00401221">
        <w:rPr>
          <w:rFonts w:ascii="Arial" w:hAnsi="Arial" w:cs="Arial"/>
          <w:b/>
          <w:sz w:val="22"/>
          <w:szCs w:val="22"/>
        </w:rPr>
        <w:t>12 (doze) meses</w:t>
      </w:r>
      <w:r w:rsidRPr="00401221">
        <w:rPr>
          <w:rFonts w:ascii="Arial" w:hAnsi="Arial" w:cs="Arial"/>
          <w:sz w:val="22"/>
          <w:szCs w:val="22"/>
        </w:rPr>
        <w:t xml:space="preserve">, </w:t>
      </w:r>
      <w:r w:rsidR="00154130">
        <w:rPr>
          <w:rFonts w:ascii="Arial" w:hAnsi="Arial" w:cs="Arial"/>
          <w:sz w:val="22"/>
          <w:szCs w:val="22"/>
        </w:rPr>
        <w:t xml:space="preserve">contados da data de sua assinatura, </w:t>
      </w:r>
      <w:r w:rsidRPr="00401221">
        <w:rPr>
          <w:rFonts w:ascii="Arial" w:hAnsi="Arial" w:cs="Arial"/>
          <w:sz w:val="22"/>
          <w:szCs w:val="22"/>
        </w:rPr>
        <w:t xml:space="preserve">podendo ser prorrogado em conformidade com </w:t>
      </w:r>
      <w:r w:rsidR="00FB5458">
        <w:rPr>
          <w:rFonts w:ascii="Arial" w:hAnsi="Arial" w:cs="Arial"/>
          <w:sz w:val="22"/>
          <w:szCs w:val="22"/>
        </w:rPr>
        <w:t>o</w:t>
      </w:r>
      <w:r w:rsidRPr="00401221">
        <w:rPr>
          <w:rFonts w:ascii="Arial" w:hAnsi="Arial" w:cs="Arial"/>
          <w:sz w:val="22"/>
          <w:szCs w:val="22"/>
        </w:rPr>
        <w:t xml:space="preserve"> </w:t>
      </w:r>
      <w:r w:rsidR="00FB5458" w:rsidRPr="0001097A">
        <w:rPr>
          <w:rFonts w:ascii="Arial" w:hAnsi="Arial" w:cs="Arial"/>
          <w:sz w:val="22"/>
          <w:szCs w:val="22"/>
        </w:rPr>
        <w:t xml:space="preserve">art. </w:t>
      </w:r>
      <w:r w:rsidR="00FB5458">
        <w:rPr>
          <w:rFonts w:ascii="Arial" w:hAnsi="Arial" w:cs="Arial"/>
          <w:sz w:val="22"/>
          <w:szCs w:val="22"/>
        </w:rPr>
        <w:t>12</w:t>
      </w:r>
      <w:r w:rsidR="00FB5458" w:rsidRPr="0001097A">
        <w:rPr>
          <w:rFonts w:ascii="Arial" w:hAnsi="Arial" w:cs="Arial"/>
          <w:sz w:val="22"/>
          <w:szCs w:val="22"/>
        </w:rPr>
        <w:t xml:space="preserve"> d</w:t>
      </w:r>
      <w:r w:rsidR="00FB5458">
        <w:rPr>
          <w:rFonts w:ascii="Arial" w:hAnsi="Arial" w:cs="Arial"/>
          <w:sz w:val="22"/>
          <w:szCs w:val="22"/>
        </w:rPr>
        <w:t xml:space="preserve">o decreto </w:t>
      </w:r>
      <w:r w:rsidR="00FB5458" w:rsidRPr="0001097A">
        <w:rPr>
          <w:rFonts w:ascii="Arial" w:hAnsi="Arial" w:cs="Arial"/>
          <w:sz w:val="22"/>
          <w:szCs w:val="22"/>
        </w:rPr>
        <w:t>7.892</w:t>
      </w:r>
      <w:r w:rsidR="00FB5458">
        <w:rPr>
          <w:rFonts w:ascii="Arial" w:hAnsi="Arial" w:cs="Arial"/>
          <w:sz w:val="22"/>
          <w:szCs w:val="22"/>
        </w:rPr>
        <w:t>/2013</w:t>
      </w:r>
      <w:r w:rsidRPr="00401221">
        <w:rPr>
          <w:rFonts w:ascii="Arial" w:hAnsi="Arial" w:cs="Arial"/>
          <w:sz w:val="22"/>
          <w:szCs w:val="22"/>
        </w:rPr>
        <w:t xml:space="preserve"> e posteriores alterações</w:t>
      </w:r>
      <w:r w:rsidRPr="00C64B96">
        <w:rPr>
          <w:rFonts w:ascii="Arial" w:hAnsi="Arial" w:cs="Arial"/>
          <w:sz w:val="22"/>
          <w:szCs w:val="22"/>
        </w:rPr>
        <w:t>.</w:t>
      </w:r>
    </w:p>
    <w:p w14:paraId="31C4E1BE" w14:textId="77777777" w:rsidR="002551FC" w:rsidRPr="004110A0" w:rsidRDefault="002551FC" w:rsidP="002551FC">
      <w:pPr>
        <w:pStyle w:val="Corpodetexto"/>
        <w:tabs>
          <w:tab w:val="left" w:pos="8931"/>
        </w:tabs>
        <w:rPr>
          <w:color w:val="FF0000"/>
          <w:szCs w:val="22"/>
        </w:rPr>
      </w:pPr>
    </w:p>
    <w:p w14:paraId="691501EC" w14:textId="316442E2" w:rsidR="002551FC" w:rsidRPr="004110A0" w:rsidRDefault="002551FC" w:rsidP="002551FC">
      <w:pPr>
        <w:pStyle w:val="Recuodecorpodetexto2"/>
        <w:tabs>
          <w:tab w:val="left" w:pos="8931"/>
        </w:tabs>
        <w:ind w:left="0" w:firstLine="0"/>
        <w:rPr>
          <w:szCs w:val="22"/>
        </w:rPr>
      </w:pPr>
      <w:r w:rsidRPr="004110A0">
        <w:rPr>
          <w:b/>
          <w:color w:val="000000"/>
          <w:szCs w:val="22"/>
        </w:rPr>
        <w:t>12.5.</w:t>
      </w:r>
      <w:r w:rsidRPr="004110A0">
        <w:rPr>
          <w:color w:val="000000"/>
          <w:szCs w:val="22"/>
        </w:rPr>
        <w:t xml:space="preserve"> Na hipótese de a licitante adjudicatária não </w:t>
      </w:r>
      <w:r w:rsidRPr="00401221">
        <w:rPr>
          <w:szCs w:val="22"/>
        </w:rPr>
        <w:t xml:space="preserve">assinar </w:t>
      </w:r>
      <w:r w:rsidR="00FB5458">
        <w:rPr>
          <w:szCs w:val="22"/>
        </w:rPr>
        <w:t>a ata</w:t>
      </w:r>
      <w:r w:rsidRPr="00401221">
        <w:rPr>
          <w:szCs w:val="22"/>
        </w:rPr>
        <w:t xml:space="preserve"> no prazo estipulado</w:t>
      </w:r>
      <w:r w:rsidRPr="004110A0">
        <w:rPr>
          <w:color w:val="000000"/>
          <w:szCs w:val="22"/>
        </w:rPr>
        <w:t xml:space="preserve">, </w:t>
      </w:r>
      <w:r>
        <w:rPr>
          <w:color w:val="000000"/>
          <w:szCs w:val="22"/>
        </w:rPr>
        <w:t>o Setor de Contratos</w:t>
      </w:r>
      <w:r w:rsidRPr="004110A0">
        <w:rPr>
          <w:szCs w:val="22"/>
        </w:rPr>
        <w:t>, convocará</w:t>
      </w:r>
      <w:r w:rsidRPr="004110A0">
        <w:rPr>
          <w:color w:val="000000"/>
          <w:szCs w:val="22"/>
        </w:rPr>
        <w:t xml:space="preserve"> as licitantes remanescentes, na ordem de classificação, para fazê-lo em igual prazo, nos termos do art. </w:t>
      </w:r>
      <w:r w:rsidR="00FB5458">
        <w:rPr>
          <w:color w:val="000000"/>
          <w:szCs w:val="22"/>
        </w:rPr>
        <w:t>13</w:t>
      </w:r>
      <w:r w:rsidRPr="004110A0">
        <w:rPr>
          <w:color w:val="000000"/>
          <w:szCs w:val="22"/>
        </w:rPr>
        <w:t xml:space="preserve">, </w:t>
      </w:r>
      <w:r w:rsidR="00FB5458" w:rsidRPr="0001097A">
        <w:rPr>
          <w:szCs w:val="22"/>
        </w:rPr>
        <w:t>d</w:t>
      </w:r>
      <w:r w:rsidR="00FB5458">
        <w:rPr>
          <w:szCs w:val="22"/>
        </w:rPr>
        <w:t xml:space="preserve">o decreto </w:t>
      </w:r>
      <w:r w:rsidR="00FB5458" w:rsidRPr="0001097A">
        <w:rPr>
          <w:szCs w:val="22"/>
        </w:rPr>
        <w:t>7.892</w:t>
      </w:r>
      <w:r w:rsidR="00FB5458">
        <w:rPr>
          <w:szCs w:val="22"/>
        </w:rPr>
        <w:t>/2013</w:t>
      </w:r>
      <w:r w:rsidRPr="004110A0">
        <w:rPr>
          <w:color w:val="000000"/>
          <w:szCs w:val="22"/>
        </w:rPr>
        <w:t>, combinado com o inciso XVI e XVII, da Lei nº 10.520/02.</w:t>
      </w:r>
    </w:p>
    <w:p w14:paraId="5A521A0C" w14:textId="77777777" w:rsidR="00DD24E6" w:rsidRPr="004110A0" w:rsidRDefault="00DD24E6">
      <w:pPr>
        <w:pStyle w:val="Corpodetexto"/>
        <w:tabs>
          <w:tab w:val="left" w:pos="9356"/>
        </w:tabs>
        <w:ind w:right="279"/>
        <w:rPr>
          <w:szCs w:val="22"/>
        </w:rPr>
      </w:pPr>
    </w:p>
    <w:p w14:paraId="1ABE25B0" w14:textId="77777777" w:rsidR="00AB51E9" w:rsidRPr="004110A0" w:rsidRDefault="008C6589">
      <w:pPr>
        <w:pStyle w:val="Corpodetexto"/>
        <w:pBdr>
          <w:top w:val="single" w:sz="4" w:space="1" w:color="000000"/>
          <w:left w:val="single" w:sz="4" w:space="4" w:color="000000"/>
          <w:bottom w:val="single" w:sz="4" w:space="1" w:color="000000"/>
          <w:right w:val="single" w:sz="4" w:space="4" w:color="000000"/>
        </w:pBdr>
        <w:shd w:val="clear" w:color="auto" w:fill="D9D9D9"/>
        <w:tabs>
          <w:tab w:val="left" w:pos="9356"/>
        </w:tabs>
        <w:ind w:right="279"/>
        <w:jc w:val="center"/>
        <w:outlineLvl w:val="0"/>
        <w:rPr>
          <w:szCs w:val="22"/>
        </w:rPr>
      </w:pPr>
      <w:r w:rsidRPr="004110A0">
        <w:rPr>
          <w:b/>
          <w:szCs w:val="22"/>
        </w:rPr>
        <w:t>1</w:t>
      </w:r>
      <w:r w:rsidR="00D12385" w:rsidRPr="004110A0">
        <w:rPr>
          <w:b/>
          <w:szCs w:val="22"/>
        </w:rPr>
        <w:t>3</w:t>
      </w:r>
      <w:r w:rsidR="00BD5703" w:rsidRPr="004110A0">
        <w:rPr>
          <w:b/>
          <w:szCs w:val="22"/>
        </w:rPr>
        <w:t xml:space="preserve"> </w:t>
      </w:r>
      <w:r w:rsidR="009241F1">
        <w:rPr>
          <w:b/>
          <w:szCs w:val="22"/>
        </w:rPr>
        <w:t>-</w:t>
      </w:r>
      <w:r w:rsidR="00BD5703" w:rsidRPr="004110A0">
        <w:rPr>
          <w:b/>
          <w:szCs w:val="22"/>
        </w:rPr>
        <w:t xml:space="preserve"> DO PAGAMENTO</w:t>
      </w:r>
    </w:p>
    <w:p w14:paraId="0BB896ED" w14:textId="77777777" w:rsidR="00AB51E9" w:rsidRPr="004110A0" w:rsidRDefault="00AB51E9">
      <w:pPr>
        <w:pStyle w:val="Corpodetexto"/>
        <w:tabs>
          <w:tab w:val="left" w:pos="9356"/>
        </w:tabs>
        <w:ind w:right="279"/>
        <w:rPr>
          <w:b/>
          <w:szCs w:val="22"/>
        </w:rPr>
      </w:pPr>
    </w:p>
    <w:p w14:paraId="390565F0" w14:textId="39FB1A67" w:rsidR="007D47A0" w:rsidRDefault="00750605" w:rsidP="007D47A0">
      <w:pPr>
        <w:pStyle w:val="Standard"/>
        <w:ind w:right="-1"/>
        <w:jc w:val="both"/>
        <w:rPr>
          <w:rFonts w:ascii="Arial" w:hAnsi="Arial" w:cs="Arial"/>
          <w:sz w:val="22"/>
          <w:szCs w:val="22"/>
        </w:rPr>
      </w:pPr>
      <w:r w:rsidRPr="004110A0">
        <w:rPr>
          <w:rFonts w:ascii="Arial" w:hAnsi="Arial" w:cs="Arial"/>
          <w:b/>
          <w:sz w:val="22"/>
          <w:szCs w:val="22"/>
        </w:rPr>
        <w:t>13.1.</w:t>
      </w:r>
      <w:r w:rsidRPr="004110A0">
        <w:rPr>
          <w:rFonts w:ascii="Arial" w:hAnsi="Arial" w:cs="Arial"/>
          <w:sz w:val="22"/>
          <w:szCs w:val="22"/>
        </w:rPr>
        <w:t xml:space="preserve"> </w:t>
      </w:r>
      <w:r w:rsidR="007D47A0" w:rsidRPr="00215139">
        <w:rPr>
          <w:rFonts w:ascii="Arial" w:hAnsi="Arial" w:cs="Arial"/>
          <w:sz w:val="22"/>
          <w:szCs w:val="22"/>
        </w:rPr>
        <w:t>O pagamento será realizado no prazo máximo de até 30 (trinta)</w:t>
      </w:r>
      <w:r w:rsidR="007D47A0" w:rsidRPr="00215139">
        <w:rPr>
          <w:rFonts w:ascii="Arial" w:hAnsi="Arial" w:cs="Arial"/>
          <w:color w:val="FF0000"/>
          <w:sz w:val="22"/>
          <w:szCs w:val="22"/>
        </w:rPr>
        <w:t xml:space="preserve"> </w:t>
      </w:r>
      <w:r w:rsidR="007D47A0" w:rsidRPr="00215139">
        <w:rPr>
          <w:rFonts w:ascii="Arial" w:hAnsi="Arial" w:cs="Arial"/>
          <w:sz w:val="22"/>
          <w:szCs w:val="22"/>
        </w:rPr>
        <w:t>dias, contados a partir do recebimento da Nota Fiscal ou Fatura, através de ordem bancária, para crédito em banco, agência e conta corrente indicados pelo contratado.</w:t>
      </w:r>
    </w:p>
    <w:p w14:paraId="1F248CD2" w14:textId="77777777" w:rsidR="007D47A0" w:rsidRDefault="007D47A0" w:rsidP="007D47A0">
      <w:pPr>
        <w:pStyle w:val="Standard"/>
        <w:ind w:right="-1"/>
        <w:jc w:val="both"/>
        <w:rPr>
          <w:rFonts w:ascii="Arial" w:hAnsi="Arial" w:cs="Arial"/>
          <w:sz w:val="22"/>
          <w:szCs w:val="22"/>
        </w:rPr>
      </w:pPr>
    </w:p>
    <w:p w14:paraId="583B0597" w14:textId="77777777" w:rsidR="007D47A0" w:rsidRDefault="007D47A0" w:rsidP="007D47A0">
      <w:pPr>
        <w:pStyle w:val="PargrafodaLista"/>
        <w:numPr>
          <w:ilvl w:val="1"/>
          <w:numId w:val="47"/>
        </w:numPr>
        <w:ind w:left="0" w:firstLine="0"/>
        <w:jc w:val="both"/>
        <w:rPr>
          <w:rFonts w:ascii="Arial" w:hAnsi="Arial" w:cs="Arial"/>
          <w:color w:val="000000"/>
          <w:sz w:val="22"/>
          <w:szCs w:val="22"/>
        </w:rPr>
      </w:pPr>
      <w:r w:rsidRPr="00215139">
        <w:rPr>
          <w:rFonts w:ascii="Arial" w:hAnsi="Arial" w:cs="Arial"/>
          <w:sz w:val="22"/>
          <w:szCs w:val="22"/>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r w:rsidRPr="00215139">
        <w:rPr>
          <w:rFonts w:ascii="Arial" w:hAnsi="Arial" w:cs="Arial"/>
          <w:color w:val="000000"/>
          <w:sz w:val="22"/>
          <w:szCs w:val="22"/>
        </w:rPr>
        <w:t>.</w:t>
      </w:r>
    </w:p>
    <w:p w14:paraId="6B525FA0" w14:textId="77777777" w:rsidR="007D47A0" w:rsidRDefault="007D47A0" w:rsidP="007D47A0">
      <w:pPr>
        <w:pStyle w:val="PargrafodaLista"/>
        <w:ind w:left="0"/>
        <w:jc w:val="both"/>
        <w:rPr>
          <w:rFonts w:ascii="Arial" w:hAnsi="Arial" w:cs="Arial"/>
          <w:color w:val="000000"/>
          <w:sz w:val="22"/>
          <w:szCs w:val="22"/>
        </w:rPr>
      </w:pPr>
    </w:p>
    <w:p w14:paraId="522B5AEF" w14:textId="77777777" w:rsidR="007D47A0" w:rsidRDefault="007D47A0" w:rsidP="007D47A0">
      <w:pPr>
        <w:pStyle w:val="PargrafodaLista"/>
        <w:numPr>
          <w:ilvl w:val="1"/>
          <w:numId w:val="47"/>
        </w:numPr>
        <w:ind w:left="0" w:firstLine="0"/>
        <w:jc w:val="both"/>
        <w:rPr>
          <w:rFonts w:ascii="Arial" w:hAnsi="Arial" w:cs="Arial"/>
          <w:color w:val="000000"/>
          <w:sz w:val="22"/>
          <w:szCs w:val="22"/>
        </w:rPr>
      </w:pPr>
      <w:r w:rsidRPr="00215139">
        <w:rPr>
          <w:rFonts w:ascii="Arial" w:hAnsi="Arial" w:cs="Arial"/>
          <w:color w:val="000000"/>
          <w:sz w:val="22"/>
          <w:szCs w:val="22"/>
        </w:rPr>
        <w:t>Considera-se ocorrido o recebimento da nota fiscal ou fatura no momento em que o órgão contratante atestar a execução do objeto do contrato.</w:t>
      </w:r>
    </w:p>
    <w:p w14:paraId="644C6C8C" w14:textId="77777777" w:rsidR="007D47A0" w:rsidRPr="00215139" w:rsidRDefault="007D47A0" w:rsidP="007D47A0">
      <w:pPr>
        <w:pStyle w:val="PargrafodaLista"/>
        <w:rPr>
          <w:rFonts w:ascii="Arial" w:hAnsi="Arial" w:cs="Arial"/>
          <w:color w:val="000000"/>
          <w:sz w:val="22"/>
          <w:szCs w:val="22"/>
        </w:rPr>
      </w:pPr>
    </w:p>
    <w:p w14:paraId="62ED1C03" w14:textId="77777777" w:rsidR="007D47A0" w:rsidRDefault="007D47A0" w:rsidP="007D47A0">
      <w:pPr>
        <w:pStyle w:val="PargrafodaLista"/>
        <w:numPr>
          <w:ilvl w:val="1"/>
          <w:numId w:val="47"/>
        </w:numPr>
        <w:ind w:left="0" w:firstLine="0"/>
        <w:jc w:val="both"/>
        <w:rPr>
          <w:rFonts w:ascii="Arial" w:hAnsi="Arial" w:cs="Arial"/>
          <w:color w:val="000000"/>
          <w:sz w:val="22"/>
          <w:szCs w:val="22"/>
        </w:rPr>
      </w:pPr>
      <w:r w:rsidRPr="00215139">
        <w:rPr>
          <w:rFonts w:ascii="Arial" w:hAnsi="Arial" w:cs="Arial"/>
          <w:color w:val="000000"/>
          <w:sz w:val="22"/>
          <w:szCs w:val="22"/>
        </w:rPr>
        <w:t xml:space="preserve">A Nota Fiscal ou Fatura deverá ser obrigatoriamente acompanhada da comprovação da regularidade fiscal mencionada no art. 29 da Lei nº 8.666, de 1993. </w:t>
      </w:r>
    </w:p>
    <w:p w14:paraId="3D58812C" w14:textId="77777777" w:rsidR="007D47A0" w:rsidRPr="00215139" w:rsidRDefault="007D47A0" w:rsidP="007D47A0">
      <w:pPr>
        <w:pStyle w:val="PargrafodaLista"/>
        <w:rPr>
          <w:rFonts w:ascii="Arial" w:hAnsi="Arial" w:cs="Arial"/>
          <w:color w:val="000000"/>
          <w:sz w:val="22"/>
          <w:szCs w:val="22"/>
        </w:rPr>
      </w:pPr>
    </w:p>
    <w:p w14:paraId="076045E9" w14:textId="77777777" w:rsidR="007D47A0" w:rsidRDefault="007D47A0" w:rsidP="007D47A0">
      <w:pPr>
        <w:pStyle w:val="PargrafodaLista"/>
        <w:numPr>
          <w:ilvl w:val="1"/>
          <w:numId w:val="47"/>
        </w:numPr>
        <w:ind w:left="0" w:firstLine="0"/>
        <w:jc w:val="both"/>
        <w:rPr>
          <w:rFonts w:ascii="Arial" w:hAnsi="Arial" w:cs="Arial"/>
          <w:color w:val="000000"/>
          <w:sz w:val="22"/>
          <w:szCs w:val="22"/>
        </w:rPr>
      </w:pPr>
      <w:r w:rsidRPr="00215139">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366B5B8" w14:textId="77777777" w:rsidR="007D47A0" w:rsidRPr="00215139" w:rsidRDefault="007D47A0" w:rsidP="007D47A0">
      <w:pPr>
        <w:pStyle w:val="PargrafodaLista"/>
        <w:rPr>
          <w:rFonts w:ascii="Arial" w:hAnsi="Arial" w:cs="Arial"/>
          <w:color w:val="000000"/>
          <w:sz w:val="22"/>
          <w:szCs w:val="22"/>
        </w:rPr>
      </w:pPr>
    </w:p>
    <w:p w14:paraId="6655FE8D" w14:textId="77777777" w:rsidR="007D47A0" w:rsidRPr="00215139" w:rsidRDefault="007D47A0" w:rsidP="007D47A0">
      <w:pPr>
        <w:pStyle w:val="PargrafodaLista"/>
        <w:numPr>
          <w:ilvl w:val="1"/>
          <w:numId w:val="47"/>
        </w:numPr>
        <w:ind w:left="0" w:firstLine="0"/>
        <w:jc w:val="both"/>
        <w:rPr>
          <w:rFonts w:ascii="Arial" w:hAnsi="Arial" w:cs="Arial"/>
          <w:color w:val="000000"/>
          <w:sz w:val="22"/>
          <w:szCs w:val="22"/>
        </w:rPr>
      </w:pPr>
      <w:r w:rsidRPr="00215139">
        <w:rPr>
          <w:rFonts w:ascii="Arial" w:hAnsi="Arial" w:cs="Arial"/>
          <w:sz w:val="22"/>
          <w:szCs w:val="22"/>
        </w:rPr>
        <w:t>Será considerada data do pagamento o dia em que constar como emitida a ordem bancária para pagamento.</w:t>
      </w:r>
    </w:p>
    <w:p w14:paraId="0C135598" w14:textId="77777777" w:rsidR="007D47A0" w:rsidRPr="00215139" w:rsidRDefault="007D47A0" w:rsidP="007D47A0">
      <w:pPr>
        <w:pStyle w:val="PargrafodaLista"/>
        <w:rPr>
          <w:rFonts w:ascii="Arial" w:hAnsi="Arial" w:cs="Arial"/>
          <w:color w:val="000000"/>
          <w:sz w:val="22"/>
          <w:szCs w:val="22"/>
        </w:rPr>
      </w:pPr>
    </w:p>
    <w:p w14:paraId="5CC7710C" w14:textId="77777777" w:rsidR="007D47A0" w:rsidRPr="00215139" w:rsidRDefault="007D47A0" w:rsidP="007D47A0">
      <w:pPr>
        <w:pStyle w:val="PargrafodaLista"/>
        <w:numPr>
          <w:ilvl w:val="1"/>
          <w:numId w:val="47"/>
        </w:numPr>
        <w:ind w:left="0" w:firstLine="0"/>
        <w:jc w:val="both"/>
        <w:rPr>
          <w:rFonts w:ascii="Arial" w:hAnsi="Arial" w:cs="Arial"/>
          <w:color w:val="000000"/>
          <w:sz w:val="22"/>
          <w:szCs w:val="22"/>
        </w:rPr>
      </w:pPr>
      <w:r w:rsidRPr="00215139">
        <w:rPr>
          <w:rFonts w:ascii="Arial" w:hAnsi="Arial" w:cs="Arial"/>
          <w:sz w:val="22"/>
          <w:szCs w:val="22"/>
        </w:rPr>
        <w:t xml:space="preserve">Antes de cada pagamento à contratada, será realizada consulta para verificar a manutenção das condições de habilitação exigidas no edital. </w:t>
      </w:r>
    </w:p>
    <w:p w14:paraId="6A48C87A" w14:textId="77777777" w:rsidR="007D47A0" w:rsidRPr="00215139" w:rsidRDefault="007D47A0" w:rsidP="007D47A0">
      <w:pPr>
        <w:pStyle w:val="PargrafodaLista"/>
        <w:rPr>
          <w:rFonts w:ascii="Arial" w:hAnsi="Arial" w:cs="Arial"/>
          <w:color w:val="000000"/>
          <w:sz w:val="22"/>
          <w:szCs w:val="22"/>
        </w:rPr>
      </w:pPr>
    </w:p>
    <w:p w14:paraId="053FD879" w14:textId="77777777" w:rsidR="007D47A0" w:rsidRPr="00215139" w:rsidRDefault="007D47A0" w:rsidP="007D47A0">
      <w:pPr>
        <w:pStyle w:val="PargrafodaLista"/>
        <w:numPr>
          <w:ilvl w:val="1"/>
          <w:numId w:val="47"/>
        </w:numPr>
        <w:ind w:left="0" w:firstLine="0"/>
        <w:jc w:val="both"/>
        <w:rPr>
          <w:rFonts w:ascii="Arial" w:hAnsi="Arial" w:cs="Arial"/>
          <w:color w:val="000000"/>
          <w:sz w:val="22"/>
          <w:szCs w:val="22"/>
        </w:rPr>
      </w:pPr>
      <w:r w:rsidRPr="00215139">
        <w:rPr>
          <w:rFonts w:ascii="Arial" w:hAnsi="Arial" w:cs="Arial"/>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D605FDD" w14:textId="77777777" w:rsidR="007D47A0" w:rsidRPr="00215139" w:rsidRDefault="007D47A0" w:rsidP="007D47A0">
      <w:pPr>
        <w:pStyle w:val="PargrafodaLista"/>
        <w:rPr>
          <w:rFonts w:ascii="Arial" w:hAnsi="Arial" w:cs="Arial"/>
          <w:color w:val="000000"/>
          <w:sz w:val="22"/>
          <w:szCs w:val="22"/>
        </w:rPr>
      </w:pPr>
    </w:p>
    <w:p w14:paraId="754A8D2E" w14:textId="77777777" w:rsidR="007D47A0" w:rsidRDefault="007D47A0" w:rsidP="007D47A0">
      <w:pPr>
        <w:pStyle w:val="PargrafodaLista"/>
        <w:numPr>
          <w:ilvl w:val="1"/>
          <w:numId w:val="47"/>
        </w:numPr>
        <w:ind w:left="0" w:firstLine="0"/>
        <w:jc w:val="both"/>
        <w:rPr>
          <w:rFonts w:ascii="Arial" w:hAnsi="Arial" w:cs="Arial"/>
          <w:color w:val="000000"/>
          <w:sz w:val="22"/>
          <w:szCs w:val="22"/>
        </w:rPr>
      </w:pPr>
      <w:r w:rsidRPr="00215139">
        <w:rPr>
          <w:rFonts w:ascii="Arial" w:hAnsi="Arial" w:cs="Arial"/>
          <w:color w:val="000000"/>
          <w:sz w:val="22"/>
          <w:szCs w:val="22"/>
        </w:rPr>
        <w:t>Quando do pagamento, será efetuada a retenção tributária prevista na legislação aplicável.</w:t>
      </w:r>
    </w:p>
    <w:p w14:paraId="48170D21" w14:textId="77777777" w:rsidR="007D47A0" w:rsidRPr="003F3984" w:rsidRDefault="007D47A0" w:rsidP="007D47A0">
      <w:pPr>
        <w:pStyle w:val="PargrafodaLista"/>
        <w:rPr>
          <w:rFonts w:ascii="Arial" w:hAnsi="Arial" w:cs="Arial"/>
          <w:color w:val="000000"/>
          <w:sz w:val="22"/>
          <w:szCs w:val="22"/>
        </w:rPr>
      </w:pPr>
    </w:p>
    <w:p w14:paraId="375F88B9" w14:textId="77777777" w:rsidR="007D47A0" w:rsidRPr="003F3984" w:rsidRDefault="007D47A0" w:rsidP="007D47A0">
      <w:pPr>
        <w:pStyle w:val="PargrafodaLista"/>
        <w:numPr>
          <w:ilvl w:val="1"/>
          <w:numId w:val="47"/>
        </w:numPr>
        <w:ind w:left="0" w:firstLine="0"/>
        <w:jc w:val="both"/>
        <w:rPr>
          <w:rFonts w:ascii="Arial" w:hAnsi="Arial" w:cs="Arial"/>
          <w:color w:val="000000"/>
          <w:sz w:val="22"/>
          <w:szCs w:val="22"/>
        </w:rPr>
      </w:pPr>
      <w:r w:rsidRPr="003F3984">
        <w:rPr>
          <w:rFonts w:ascii="Arial" w:hAnsi="Arial" w:cs="Arial"/>
          <w:color w:val="000000"/>
          <w:sz w:val="22"/>
          <w:szCs w:val="22"/>
        </w:rPr>
        <w:lastRenderedPageBreak/>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3F3984">
        <w:rPr>
          <w:rFonts w:ascii="Arial" w:hAnsi="Arial" w:cs="Arial"/>
          <w:sz w:val="22"/>
          <w:szCs w:val="22"/>
        </w:rPr>
        <w:t xml:space="preserve"> </w:t>
      </w:r>
    </w:p>
    <w:p w14:paraId="670D03F6" w14:textId="77777777" w:rsidR="007D47A0" w:rsidRPr="003F3984" w:rsidRDefault="007D47A0" w:rsidP="007D47A0">
      <w:pPr>
        <w:pStyle w:val="PargrafodaLista"/>
        <w:rPr>
          <w:rFonts w:ascii="Arial" w:hAnsi="Arial" w:cs="Arial"/>
          <w:color w:val="000000"/>
          <w:sz w:val="22"/>
          <w:szCs w:val="22"/>
        </w:rPr>
      </w:pPr>
    </w:p>
    <w:p w14:paraId="795DDDA3" w14:textId="77777777" w:rsidR="007D47A0" w:rsidRPr="003F3984" w:rsidRDefault="007D47A0" w:rsidP="007D47A0">
      <w:pPr>
        <w:pStyle w:val="PargrafodaLista"/>
        <w:numPr>
          <w:ilvl w:val="1"/>
          <w:numId w:val="47"/>
        </w:numPr>
        <w:ind w:left="0" w:firstLine="0"/>
        <w:jc w:val="both"/>
        <w:rPr>
          <w:rFonts w:ascii="Arial" w:hAnsi="Arial" w:cs="Arial"/>
          <w:color w:val="000000"/>
          <w:sz w:val="22"/>
          <w:szCs w:val="22"/>
        </w:rPr>
      </w:pPr>
      <w:r w:rsidRPr="003F3984">
        <w:rPr>
          <w:rFonts w:ascii="Arial" w:hAnsi="Arial" w:cs="Arial"/>
          <w:sz w:val="22"/>
          <w:szCs w:val="22"/>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3F3984">
        <w:rPr>
          <w:rFonts w:ascii="Arial" w:hAnsi="Arial" w:cs="Arial"/>
          <w:color w:val="000000"/>
          <w:sz w:val="22"/>
          <w:szCs w:val="22"/>
        </w:rPr>
        <w:t>:</w:t>
      </w:r>
    </w:p>
    <w:p w14:paraId="210CBE49" w14:textId="77777777" w:rsidR="007D47A0" w:rsidRPr="00215139" w:rsidRDefault="007D47A0" w:rsidP="007D47A0">
      <w:pPr>
        <w:tabs>
          <w:tab w:val="left" w:pos="1701"/>
        </w:tabs>
        <w:jc w:val="both"/>
        <w:rPr>
          <w:rFonts w:ascii="Arial" w:hAnsi="Arial" w:cs="Arial"/>
          <w:color w:val="000000"/>
          <w:sz w:val="22"/>
          <w:szCs w:val="22"/>
        </w:rPr>
      </w:pPr>
      <w:r w:rsidRPr="00215139">
        <w:rPr>
          <w:rFonts w:ascii="Arial" w:hAnsi="Arial" w:cs="Arial"/>
          <w:color w:val="000000"/>
          <w:sz w:val="22"/>
          <w:szCs w:val="22"/>
        </w:rPr>
        <w:t>EM = I x N x VP, sendo:</w:t>
      </w:r>
    </w:p>
    <w:p w14:paraId="00ECCAF8" w14:textId="77777777" w:rsidR="007D47A0" w:rsidRPr="00215139" w:rsidRDefault="007D47A0" w:rsidP="007D47A0">
      <w:pPr>
        <w:tabs>
          <w:tab w:val="left" w:pos="1701"/>
        </w:tabs>
        <w:jc w:val="both"/>
        <w:rPr>
          <w:rFonts w:ascii="Arial" w:hAnsi="Arial" w:cs="Arial"/>
          <w:snapToGrid w:val="0"/>
          <w:color w:val="000000"/>
          <w:sz w:val="22"/>
          <w:szCs w:val="22"/>
        </w:rPr>
      </w:pPr>
      <w:r w:rsidRPr="00215139">
        <w:rPr>
          <w:rFonts w:ascii="Arial" w:hAnsi="Arial" w:cs="Arial"/>
          <w:snapToGrid w:val="0"/>
          <w:color w:val="000000"/>
          <w:sz w:val="22"/>
          <w:szCs w:val="22"/>
        </w:rPr>
        <w:t>EM = Encargos moratórios;</w:t>
      </w:r>
    </w:p>
    <w:p w14:paraId="17333468" w14:textId="77777777" w:rsidR="007D47A0" w:rsidRPr="00215139" w:rsidRDefault="007D47A0" w:rsidP="007D47A0">
      <w:pPr>
        <w:tabs>
          <w:tab w:val="left" w:pos="1701"/>
        </w:tabs>
        <w:jc w:val="both"/>
        <w:rPr>
          <w:rFonts w:ascii="Arial" w:hAnsi="Arial" w:cs="Arial"/>
          <w:color w:val="000000"/>
          <w:sz w:val="22"/>
          <w:szCs w:val="22"/>
        </w:rPr>
      </w:pPr>
      <w:r w:rsidRPr="00215139">
        <w:rPr>
          <w:rFonts w:ascii="Arial" w:hAnsi="Arial" w:cs="Arial"/>
          <w:color w:val="000000"/>
          <w:sz w:val="22"/>
          <w:szCs w:val="22"/>
        </w:rPr>
        <w:t>N = Número de dias entre a data prevista para o pagamento e a do efetivo pagamento;</w:t>
      </w:r>
    </w:p>
    <w:p w14:paraId="226E48FC" w14:textId="77777777" w:rsidR="007D47A0" w:rsidRPr="00215139" w:rsidRDefault="007D47A0" w:rsidP="007D47A0">
      <w:pPr>
        <w:tabs>
          <w:tab w:val="left" w:pos="1701"/>
        </w:tabs>
        <w:jc w:val="both"/>
        <w:rPr>
          <w:rFonts w:ascii="Arial" w:hAnsi="Arial" w:cs="Arial"/>
          <w:color w:val="000000"/>
          <w:sz w:val="22"/>
          <w:szCs w:val="22"/>
        </w:rPr>
      </w:pPr>
      <w:r w:rsidRPr="00215139">
        <w:rPr>
          <w:rFonts w:ascii="Arial" w:hAnsi="Arial" w:cs="Arial"/>
          <w:color w:val="000000"/>
          <w:sz w:val="22"/>
          <w:szCs w:val="22"/>
        </w:rPr>
        <w:t>VP = Valor da parcela a ser paga.</w:t>
      </w:r>
    </w:p>
    <w:p w14:paraId="7BF2AA4C" w14:textId="77777777" w:rsidR="007D47A0" w:rsidRPr="00215139" w:rsidRDefault="007D47A0" w:rsidP="007D47A0">
      <w:pPr>
        <w:tabs>
          <w:tab w:val="left" w:pos="1701"/>
        </w:tabs>
        <w:jc w:val="both"/>
        <w:rPr>
          <w:rFonts w:ascii="Arial" w:hAnsi="Arial" w:cs="Arial"/>
          <w:color w:val="000000"/>
          <w:sz w:val="22"/>
          <w:szCs w:val="22"/>
        </w:rPr>
      </w:pPr>
      <w:r w:rsidRPr="00215139">
        <w:rPr>
          <w:rFonts w:ascii="Arial" w:hAnsi="Arial" w:cs="Arial"/>
          <w:snapToGrid w:val="0"/>
          <w:color w:val="000000"/>
          <w:sz w:val="22"/>
          <w:szCs w:val="22"/>
        </w:rPr>
        <w:t xml:space="preserve">I = Índice de compensação financeira = </w:t>
      </w:r>
      <w:r w:rsidRPr="00215139">
        <w:rPr>
          <w:rFonts w:ascii="Arial" w:hAnsi="Arial" w:cs="Arial"/>
          <w:color w:val="000000"/>
          <w:sz w:val="22"/>
          <w:szCs w:val="22"/>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7D47A0" w:rsidRPr="00215139" w14:paraId="337BAA48" w14:textId="77777777" w:rsidTr="00D0682F">
        <w:tc>
          <w:tcPr>
            <w:tcW w:w="2214" w:type="dxa"/>
            <w:vAlign w:val="center"/>
          </w:tcPr>
          <w:p w14:paraId="277C1764" w14:textId="77777777" w:rsidR="007D47A0" w:rsidRPr="00215139" w:rsidRDefault="007D47A0" w:rsidP="00D0682F">
            <w:pPr>
              <w:tabs>
                <w:tab w:val="left" w:pos="1701"/>
              </w:tabs>
              <w:jc w:val="center"/>
              <w:rPr>
                <w:rFonts w:ascii="Arial" w:hAnsi="Arial" w:cs="Arial"/>
                <w:color w:val="000000"/>
                <w:sz w:val="22"/>
                <w:szCs w:val="22"/>
              </w:rPr>
            </w:pPr>
            <w:r w:rsidRPr="00215139">
              <w:rPr>
                <w:rFonts w:ascii="Arial" w:hAnsi="Arial" w:cs="Arial"/>
                <w:color w:val="000000"/>
                <w:sz w:val="22"/>
                <w:szCs w:val="22"/>
              </w:rPr>
              <w:t>I = (TX)</w:t>
            </w:r>
          </w:p>
        </w:tc>
        <w:tc>
          <w:tcPr>
            <w:tcW w:w="588" w:type="dxa"/>
            <w:vAlign w:val="center"/>
          </w:tcPr>
          <w:p w14:paraId="5E9A173E" w14:textId="77777777" w:rsidR="007D47A0" w:rsidRPr="00215139" w:rsidRDefault="007D47A0" w:rsidP="00D0682F">
            <w:pPr>
              <w:tabs>
                <w:tab w:val="left" w:pos="1701"/>
              </w:tabs>
              <w:rPr>
                <w:rFonts w:ascii="Arial" w:hAnsi="Arial" w:cs="Arial"/>
                <w:color w:val="000000"/>
                <w:sz w:val="22"/>
                <w:szCs w:val="22"/>
              </w:rPr>
            </w:pPr>
            <w:r w:rsidRPr="00215139">
              <w:rPr>
                <w:rFonts w:ascii="Arial" w:hAnsi="Arial" w:cs="Arial"/>
                <w:color w:val="000000"/>
                <w:sz w:val="22"/>
                <w:szCs w:val="22"/>
              </w:rPr>
              <w:t xml:space="preserve">I = </w:t>
            </w:r>
          </w:p>
        </w:tc>
        <w:tc>
          <w:tcPr>
            <w:tcW w:w="1276" w:type="dxa"/>
            <w:tcBorders>
              <w:bottom w:val="single" w:sz="4" w:space="0" w:color="auto"/>
            </w:tcBorders>
          </w:tcPr>
          <w:p w14:paraId="587A7D0A" w14:textId="77777777" w:rsidR="007D47A0" w:rsidRPr="00215139" w:rsidRDefault="007D47A0" w:rsidP="00D0682F">
            <w:pPr>
              <w:tabs>
                <w:tab w:val="left" w:pos="1701"/>
              </w:tabs>
              <w:jc w:val="center"/>
              <w:rPr>
                <w:rFonts w:ascii="Arial" w:hAnsi="Arial" w:cs="Arial"/>
                <w:color w:val="000000"/>
                <w:sz w:val="22"/>
                <w:szCs w:val="22"/>
              </w:rPr>
            </w:pPr>
            <w:r w:rsidRPr="00215139">
              <w:rPr>
                <w:rFonts w:ascii="Arial" w:hAnsi="Arial" w:cs="Arial"/>
                <w:color w:val="000000"/>
                <w:sz w:val="22"/>
                <w:szCs w:val="22"/>
              </w:rPr>
              <w:t>(6/100)</w:t>
            </w:r>
          </w:p>
        </w:tc>
        <w:tc>
          <w:tcPr>
            <w:tcW w:w="4784" w:type="dxa"/>
            <w:vAlign w:val="center"/>
          </w:tcPr>
          <w:p w14:paraId="6E1BC877" w14:textId="77777777" w:rsidR="007D47A0" w:rsidRPr="00215139" w:rsidRDefault="007D47A0" w:rsidP="00D0682F">
            <w:pPr>
              <w:tabs>
                <w:tab w:val="left" w:pos="1701"/>
              </w:tabs>
              <w:rPr>
                <w:rFonts w:ascii="Arial" w:hAnsi="Arial" w:cs="Arial"/>
                <w:color w:val="000000"/>
                <w:sz w:val="22"/>
                <w:szCs w:val="22"/>
              </w:rPr>
            </w:pPr>
            <w:r w:rsidRPr="00215139">
              <w:rPr>
                <w:rFonts w:ascii="Arial" w:hAnsi="Arial" w:cs="Arial"/>
                <w:color w:val="000000"/>
                <w:sz w:val="22"/>
                <w:szCs w:val="22"/>
              </w:rPr>
              <w:t>I = 0,00016438</w:t>
            </w:r>
          </w:p>
          <w:p w14:paraId="3AE66349" w14:textId="77777777" w:rsidR="007D47A0" w:rsidRPr="00215139" w:rsidRDefault="007D47A0" w:rsidP="00D0682F">
            <w:pPr>
              <w:tabs>
                <w:tab w:val="left" w:pos="1701"/>
              </w:tabs>
              <w:rPr>
                <w:rFonts w:ascii="Arial" w:hAnsi="Arial" w:cs="Arial"/>
                <w:color w:val="000000"/>
                <w:sz w:val="22"/>
                <w:szCs w:val="22"/>
              </w:rPr>
            </w:pPr>
            <w:r w:rsidRPr="00215139">
              <w:rPr>
                <w:rFonts w:ascii="Arial" w:hAnsi="Arial" w:cs="Arial"/>
                <w:color w:val="000000"/>
                <w:sz w:val="22"/>
                <w:szCs w:val="22"/>
              </w:rPr>
              <w:t>TX = Percentual da taxa anual = 6%</w:t>
            </w:r>
          </w:p>
        </w:tc>
      </w:tr>
    </w:tbl>
    <w:p w14:paraId="2A405FED" w14:textId="77777777" w:rsidR="007D47A0" w:rsidRPr="00215139" w:rsidRDefault="007D47A0" w:rsidP="007D47A0">
      <w:pPr>
        <w:rPr>
          <w:rFonts w:ascii="Arial" w:hAnsi="Arial" w:cs="Arial"/>
          <w:sz w:val="22"/>
          <w:szCs w:val="22"/>
        </w:rPr>
      </w:pPr>
      <w:r w:rsidRPr="00215139">
        <w:rPr>
          <w:rFonts w:ascii="Arial" w:hAnsi="Arial" w:cs="Arial"/>
          <w:sz w:val="22"/>
          <w:szCs w:val="22"/>
        </w:rPr>
        <w:t xml:space="preserve">                                                            365</w:t>
      </w:r>
    </w:p>
    <w:p w14:paraId="14193739" w14:textId="77777777" w:rsidR="00A63448" w:rsidRPr="004110A0" w:rsidRDefault="00A63448" w:rsidP="0062696F">
      <w:pPr>
        <w:pStyle w:val="Corpodetexto"/>
        <w:ind w:right="-1"/>
        <w:rPr>
          <w:szCs w:val="22"/>
        </w:rPr>
      </w:pPr>
    </w:p>
    <w:p w14:paraId="20F9C60C" w14:textId="6D7B1384" w:rsidR="00750605" w:rsidRPr="004110A0" w:rsidRDefault="007446B3" w:rsidP="001E6426">
      <w:pPr>
        <w:pStyle w:val="Corpodetexto"/>
        <w:numPr>
          <w:ilvl w:val="0"/>
          <w:numId w:val="11"/>
        </w:numPr>
        <w:pBdr>
          <w:top w:val="single" w:sz="4" w:space="1" w:color="000000"/>
          <w:left w:val="single" w:sz="4" w:space="15" w:color="000000"/>
          <w:bottom w:val="single" w:sz="4" w:space="1" w:color="000000"/>
          <w:right w:val="single" w:sz="4" w:space="0" w:color="000000"/>
        </w:pBdr>
        <w:shd w:val="clear" w:color="auto" w:fill="D9D9D9"/>
        <w:ind w:right="-1"/>
        <w:jc w:val="center"/>
        <w:outlineLvl w:val="0"/>
        <w:rPr>
          <w:szCs w:val="22"/>
        </w:rPr>
      </w:pPr>
      <w:r w:rsidRPr="00750605">
        <w:rPr>
          <w:b/>
          <w:szCs w:val="22"/>
        </w:rPr>
        <w:t>-</w:t>
      </w:r>
      <w:r w:rsidR="00BD5703" w:rsidRPr="00750605">
        <w:rPr>
          <w:b/>
          <w:szCs w:val="22"/>
        </w:rPr>
        <w:t xml:space="preserve"> </w:t>
      </w:r>
      <w:r w:rsidR="00750605" w:rsidRPr="004110A0">
        <w:rPr>
          <w:b/>
          <w:szCs w:val="22"/>
        </w:rPr>
        <w:t xml:space="preserve"> DAS </w:t>
      </w:r>
      <w:r w:rsidR="00750605">
        <w:rPr>
          <w:b/>
          <w:szCs w:val="22"/>
        </w:rPr>
        <w:t>SANSÕES ADMINISTRATIVAS</w:t>
      </w:r>
    </w:p>
    <w:p w14:paraId="292F6D2A" w14:textId="77777777" w:rsidR="00750605" w:rsidRPr="004110A0" w:rsidRDefault="00750605" w:rsidP="00750605">
      <w:pPr>
        <w:pStyle w:val="Recuodecorpodetexto"/>
        <w:ind w:right="-1" w:firstLine="0"/>
        <w:rPr>
          <w:rFonts w:ascii="Arial" w:hAnsi="Arial" w:cs="Arial"/>
          <w:b/>
          <w:sz w:val="22"/>
          <w:szCs w:val="22"/>
        </w:rPr>
      </w:pPr>
    </w:p>
    <w:p w14:paraId="0705ED67" w14:textId="77777777" w:rsidR="00750605" w:rsidRPr="00401221" w:rsidRDefault="00750605" w:rsidP="00750605">
      <w:pPr>
        <w:pStyle w:val="PargrafodaLista"/>
        <w:ind w:left="0"/>
        <w:jc w:val="both"/>
        <w:rPr>
          <w:rFonts w:ascii="Arial" w:hAnsi="Arial" w:cs="Arial"/>
          <w:b/>
          <w:bCs/>
          <w:sz w:val="22"/>
          <w:szCs w:val="22"/>
        </w:rPr>
      </w:pPr>
      <w:r w:rsidRPr="008863A5">
        <w:rPr>
          <w:rFonts w:ascii="Arial" w:hAnsi="Arial" w:cs="Arial"/>
          <w:b/>
          <w:sz w:val="22"/>
          <w:szCs w:val="22"/>
        </w:rPr>
        <w:t>1</w:t>
      </w:r>
      <w:r>
        <w:rPr>
          <w:rFonts w:ascii="Arial" w:hAnsi="Arial" w:cs="Arial"/>
          <w:b/>
          <w:sz w:val="22"/>
          <w:szCs w:val="22"/>
        </w:rPr>
        <w:t>4</w:t>
      </w:r>
      <w:r w:rsidRPr="008863A5">
        <w:rPr>
          <w:rFonts w:ascii="Arial" w:hAnsi="Arial" w:cs="Arial"/>
          <w:b/>
          <w:sz w:val="22"/>
          <w:szCs w:val="22"/>
        </w:rPr>
        <w:t>.1.</w:t>
      </w:r>
      <w:r w:rsidRPr="008863A5">
        <w:rPr>
          <w:rFonts w:ascii="Arial" w:hAnsi="Arial" w:cs="Arial"/>
          <w:sz w:val="22"/>
          <w:szCs w:val="22"/>
        </w:rPr>
        <w:t xml:space="preserve"> </w:t>
      </w:r>
      <w:r w:rsidRPr="00401221">
        <w:rPr>
          <w:rFonts w:ascii="Arial" w:hAnsi="Arial" w:cs="Arial"/>
          <w:bCs/>
          <w:sz w:val="22"/>
          <w:szCs w:val="22"/>
        </w:rPr>
        <w:t>Comete infração administrativa nos termos da Lei nº 10.520, de 2002, a Contratada que:</w:t>
      </w:r>
    </w:p>
    <w:p w14:paraId="09713514" w14:textId="77777777" w:rsidR="00750605" w:rsidRPr="00401221" w:rsidRDefault="00750605" w:rsidP="00750605">
      <w:pPr>
        <w:pStyle w:val="PargrafodaLista"/>
        <w:numPr>
          <w:ilvl w:val="0"/>
          <w:numId w:val="25"/>
        </w:numPr>
        <w:ind w:left="709" w:hanging="425"/>
        <w:jc w:val="both"/>
        <w:rPr>
          <w:rFonts w:ascii="Arial" w:hAnsi="Arial" w:cs="Arial"/>
          <w:b/>
          <w:bCs/>
          <w:sz w:val="22"/>
          <w:szCs w:val="22"/>
        </w:rPr>
      </w:pPr>
      <w:r w:rsidRPr="00401221">
        <w:rPr>
          <w:rFonts w:ascii="Arial" w:hAnsi="Arial" w:cs="Arial"/>
          <w:bCs/>
          <w:sz w:val="22"/>
          <w:szCs w:val="22"/>
        </w:rPr>
        <w:t>falhar na execução do contrato, pela inexecução, total ou parcial, de quaisquer das obrigações assumidas na contratação;</w:t>
      </w:r>
    </w:p>
    <w:p w14:paraId="570DFDA1" w14:textId="77777777" w:rsidR="00750605" w:rsidRPr="00401221" w:rsidRDefault="00750605" w:rsidP="00750605">
      <w:pPr>
        <w:pStyle w:val="PargrafodaLista"/>
        <w:numPr>
          <w:ilvl w:val="0"/>
          <w:numId w:val="25"/>
        </w:numPr>
        <w:ind w:left="709" w:hanging="425"/>
        <w:jc w:val="both"/>
        <w:rPr>
          <w:rFonts w:ascii="Arial" w:hAnsi="Arial" w:cs="Arial"/>
          <w:b/>
          <w:bCs/>
          <w:sz w:val="22"/>
          <w:szCs w:val="22"/>
        </w:rPr>
      </w:pPr>
      <w:r w:rsidRPr="00401221">
        <w:rPr>
          <w:rFonts w:ascii="Arial" w:hAnsi="Arial" w:cs="Arial"/>
          <w:bCs/>
          <w:sz w:val="22"/>
          <w:szCs w:val="22"/>
        </w:rPr>
        <w:t>ensejar o retardamento da execução do objeto;</w:t>
      </w:r>
    </w:p>
    <w:p w14:paraId="4EC800A0" w14:textId="77777777" w:rsidR="00750605" w:rsidRPr="00401221" w:rsidRDefault="00750605" w:rsidP="00750605">
      <w:pPr>
        <w:pStyle w:val="PargrafodaLista"/>
        <w:numPr>
          <w:ilvl w:val="0"/>
          <w:numId w:val="25"/>
        </w:numPr>
        <w:ind w:left="709" w:hanging="425"/>
        <w:jc w:val="both"/>
        <w:rPr>
          <w:rFonts w:ascii="Arial" w:hAnsi="Arial" w:cs="Arial"/>
          <w:b/>
          <w:bCs/>
          <w:sz w:val="22"/>
          <w:szCs w:val="22"/>
        </w:rPr>
      </w:pPr>
      <w:r w:rsidRPr="00401221">
        <w:rPr>
          <w:rFonts w:ascii="Arial" w:hAnsi="Arial" w:cs="Arial"/>
          <w:bCs/>
          <w:sz w:val="22"/>
          <w:szCs w:val="22"/>
        </w:rPr>
        <w:t>fraudar na execução do contrato;</w:t>
      </w:r>
    </w:p>
    <w:p w14:paraId="69CCCC9E" w14:textId="77777777" w:rsidR="00750605" w:rsidRPr="00401221" w:rsidRDefault="00750605" w:rsidP="00750605">
      <w:pPr>
        <w:pStyle w:val="PargrafodaLista"/>
        <w:numPr>
          <w:ilvl w:val="0"/>
          <w:numId w:val="25"/>
        </w:numPr>
        <w:ind w:left="709" w:hanging="425"/>
        <w:jc w:val="both"/>
        <w:rPr>
          <w:rFonts w:ascii="Arial" w:hAnsi="Arial" w:cs="Arial"/>
          <w:b/>
          <w:bCs/>
          <w:sz w:val="22"/>
          <w:szCs w:val="22"/>
        </w:rPr>
      </w:pPr>
      <w:r w:rsidRPr="00401221">
        <w:rPr>
          <w:rFonts w:ascii="Arial" w:hAnsi="Arial" w:cs="Arial"/>
          <w:bCs/>
          <w:sz w:val="22"/>
          <w:szCs w:val="22"/>
        </w:rPr>
        <w:t>comportar-se de modo inidôneo; ou</w:t>
      </w:r>
    </w:p>
    <w:p w14:paraId="70D2C913" w14:textId="77777777" w:rsidR="00750605" w:rsidRPr="00401221" w:rsidRDefault="00750605" w:rsidP="00750605">
      <w:pPr>
        <w:pStyle w:val="PargrafodaLista"/>
        <w:numPr>
          <w:ilvl w:val="0"/>
          <w:numId w:val="25"/>
        </w:numPr>
        <w:ind w:left="709" w:hanging="425"/>
        <w:jc w:val="both"/>
        <w:rPr>
          <w:rFonts w:ascii="Arial" w:hAnsi="Arial" w:cs="Arial"/>
          <w:b/>
          <w:bCs/>
          <w:sz w:val="22"/>
          <w:szCs w:val="22"/>
        </w:rPr>
      </w:pPr>
      <w:r w:rsidRPr="00401221">
        <w:rPr>
          <w:rFonts w:ascii="Arial" w:hAnsi="Arial" w:cs="Arial"/>
          <w:bCs/>
          <w:sz w:val="22"/>
          <w:szCs w:val="22"/>
        </w:rPr>
        <w:t>cometer fraude fiscal;</w:t>
      </w:r>
    </w:p>
    <w:p w14:paraId="6178CB85" w14:textId="77777777" w:rsidR="00750605" w:rsidRPr="00401221" w:rsidRDefault="00750605" w:rsidP="00750605">
      <w:pPr>
        <w:ind w:right="-30"/>
        <w:jc w:val="both"/>
        <w:rPr>
          <w:rFonts w:ascii="Arial" w:hAnsi="Arial" w:cs="Arial"/>
          <w:bCs/>
          <w:sz w:val="22"/>
          <w:szCs w:val="22"/>
        </w:rPr>
      </w:pPr>
    </w:p>
    <w:p w14:paraId="7224A3A0" w14:textId="77777777" w:rsidR="00750605" w:rsidRPr="00BD1845" w:rsidRDefault="00750605" w:rsidP="00750605">
      <w:pPr>
        <w:ind w:right="-30"/>
        <w:jc w:val="both"/>
        <w:rPr>
          <w:rFonts w:ascii="Arial" w:hAnsi="Arial" w:cs="Arial"/>
          <w:bCs/>
          <w:sz w:val="22"/>
          <w:szCs w:val="22"/>
        </w:rPr>
      </w:pPr>
      <w:r w:rsidRPr="00BD1845">
        <w:rPr>
          <w:rFonts w:ascii="Arial" w:hAnsi="Arial" w:cs="Arial"/>
          <w:b/>
          <w:sz w:val="22"/>
          <w:szCs w:val="22"/>
        </w:rPr>
        <w:t>14.2.</w:t>
      </w:r>
      <w:r w:rsidRPr="00BD1845">
        <w:rPr>
          <w:rFonts w:ascii="Arial" w:hAnsi="Arial" w:cs="Arial"/>
          <w:bCs/>
          <w:sz w:val="22"/>
          <w:szCs w:val="22"/>
        </w:rPr>
        <w:t xml:space="preserve"> Pela inexecução </w:t>
      </w:r>
      <w:r w:rsidRPr="00BD1845">
        <w:rPr>
          <w:rFonts w:ascii="Arial" w:hAnsi="Arial" w:cs="Arial"/>
          <w:bCs/>
          <w:sz w:val="22"/>
          <w:szCs w:val="22"/>
          <w:u w:val="single"/>
        </w:rPr>
        <w:t>total ou parcial</w:t>
      </w:r>
      <w:r w:rsidRPr="00BD1845">
        <w:rPr>
          <w:rFonts w:ascii="Arial" w:hAnsi="Arial" w:cs="Arial"/>
          <w:bCs/>
          <w:sz w:val="22"/>
          <w:szCs w:val="22"/>
        </w:rPr>
        <w:t xml:space="preserve"> do objeto deste contrato, a Administração pode aplicar à CONTRATADA as seguintes sanções:</w:t>
      </w:r>
    </w:p>
    <w:p w14:paraId="02A62A10" w14:textId="77777777" w:rsidR="00750605" w:rsidRPr="00BD1845" w:rsidRDefault="00750605" w:rsidP="00750605">
      <w:pPr>
        <w:ind w:right="-30"/>
        <w:jc w:val="both"/>
        <w:rPr>
          <w:rFonts w:ascii="Arial" w:hAnsi="Arial" w:cs="Arial"/>
          <w:bCs/>
          <w:sz w:val="22"/>
          <w:szCs w:val="22"/>
        </w:rPr>
      </w:pPr>
    </w:p>
    <w:p w14:paraId="3BA861E2" w14:textId="77777777" w:rsidR="00750605" w:rsidRPr="00401221" w:rsidRDefault="00750605" w:rsidP="00750605">
      <w:pPr>
        <w:pStyle w:val="PargrafodaLista"/>
        <w:numPr>
          <w:ilvl w:val="0"/>
          <w:numId w:val="26"/>
        </w:numPr>
        <w:ind w:left="426" w:hanging="142"/>
        <w:jc w:val="both"/>
        <w:rPr>
          <w:rFonts w:ascii="Arial" w:hAnsi="Arial" w:cs="Arial"/>
          <w:b/>
          <w:bCs/>
          <w:sz w:val="22"/>
          <w:szCs w:val="22"/>
        </w:rPr>
      </w:pPr>
      <w:r w:rsidRPr="00401221">
        <w:rPr>
          <w:rFonts w:ascii="Arial" w:hAnsi="Arial" w:cs="Arial"/>
          <w:b/>
          <w:bCs/>
          <w:sz w:val="22"/>
          <w:szCs w:val="22"/>
        </w:rPr>
        <w:t>Advertência por escrito</w:t>
      </w:r>
      <w:r w:rsidRPr="00401221">
        <w:rPr>
          <w:rFonts w:ascii="Arial" w:hAnsi="Arial" w:cs="Arial"/>
          <w:bCs/>
          <w:sz w:val="22"/>
          <w:szCs w:val="22"/>
        </w:rPr>
        <w:t>, quando do não cumprimento de quaisquer das obrigações contratuais consideradas faltas leves, assim entendidas aquelas que não acarretam prejuízos significativos para a Contratante;</w:t>
      </w:r>
    </w:p>
    <w:p w14:paraId="45BFEC2D" w14:textId="77777777" w:rsidR="00750605" w:rsidRPr="00401221" w:rsidRDefault="00750605" w:rsidP="00750605">
      <w:pPr>
        <w:pStyle w:val="PargrafodaLista"/>
        <w:ind w:left="284"/>
        <w:jc w:val="both"/>
        <w:rPr>
          <w:rFonts w:ascii="Arial" w:hAnsi="Arial" w:cs="Arial"/>
          <w:b/>
          <w:bCs/>
          <w:sz w:val="22"/>
          <w:szCs w:val="22"/>
        </w:rPr>
      </w:pPr>
    </w:p>
    <w:p w14:paraId="6ED4595B" w14:textId="77777777" w:rsidR="00750605" w:rsidRPr="00401221" w:rsidRDefault="00750605" w:rsidP="00750605">
      <w:pPr>
        <w:pStyle w:val="PargrafodaLista"/>
        <w:numPr>
          <w:ilvl w:val="0"/>
          <w:numId w:val="26"/>
        </w:numPr>
        <w:ind w:left="0" w:firstLine="284"/>
        <w:jc w:val="both"/>
        <w:rPr>
          <w:rFonts w:ascii="Arial" w:hAnsi="Arial" w:cs="Arial"/>
          <w:b/>
          <w:bCs/>
          <w:sz w:val="22"/>
          <w:szCs w:val="22"/>
        </w:rPr>
      </w:pPr>
      <w:r w:rsidRPr="00401221">
        <w:rPr>
          <w:rFonts w:ascii="Arial" w:hAnsi="Arial" w:cs="Arial"/>
          <w:b/>
          <w:bCs/>
          <w:sz w:val="22"/>
          <w:szCs w:val="22"/>
        </w:rPr>
        <w:t>Multa:</w:t>
      </w:r>
    </w:p>
    <w:p w14:paraId="6374DE2F" w14:textId="146CF11E" w:rsidR="00750605" w:rsidRPr="00401221" w:rsidRDefault="00750605" w:rsidP="000C56D6">
      <w:pPr>
        <w:pStyle w:val="PargrafodaLista"/>
        <w:numPr>
          <w:ilvl w:val="0"/>
          <w:numId w:val="28"/>
        </w:numPr>
        <w:jc w:val="both"/>
        <w:rPr>
          <w:rFonts w:ascii="Arial" w:hAnsi="Arial" w:cs="Arial"/>
          <w:b/>
          <w:bCs/>
          <w:sz w:val="22"/>
          <w:szCs w:val="22"/>
        </w:rPr>
      </w:pPr>
      <w:r w:rsidRPr="00401221">
        <w:rPr>
          <w:rFonts w:ascii="Arial" w:hAnsi="Arial" w:cs="Arial"/>
          <w:bCs/>
          <w:sz w:val="22"/>
          <w:szCs w:val="22"/>
        </w:rPr>
        <w:t>moratória de 2% (dois por cento) por dia de atraso injustificado sobre o valor da parcela inadimplida, até o limite de 30 (trinta) dias;</w:t>
      </w:r>
    </w:p>
    <w:p w14:paraId="157CA118" w14:textId="77777777" w:rsidR="00750605" w:rsidRPr="00401221" w:rsidRDefault="00750605" w:rsidP="00A477E2">
      <w:pPr>
        <w:pStyle w:val="PargrafodaLista"/>
        <w:numPr>
          <w:ilvl w:val="0"/>
          <w:numId w:val="28"/>
        </w:numPr>
        <w:ind w:left="851" w:hanging="284"/>
        <w:jc w:val="both"/>
        <w:rPr>
          <w:rFonts w:ascii="Arial" w:hAnsi="Arial" w:cs="Arial"/>
          <w:b/>
          <w:bCs/>
          <w:sz w:val="22"/>
          <w:szCs w:val="22"/>
        </w:rPr>
      </w:pPr>
      <w:r w:rsidRPr="00401221">
        <w:rPr>
          <w:rFonts w:ascii="Arial" w:hAnsi="Arial" w:cs="Arial"/>
          <w:bCs/>
          <w:sz w:val="22"/>
          <w:szCs w:val="22"/>
        </w:rPr>
        <w:t>compensatória de 5% (cinco por cento) sobre o valor total do contrato, no caso de inexecução total do objeto;</w:t>
      </w:r>
    </w:p>
    <w:p w14:paraId="2742759E" w14:textId="77777777" w:rsidR="000C56D6" w:rsidRDefault="000C56D6" w:rsidP="000C56D6">
      <w:pPr>
        <w:ind w:left="284"/>
        <w:jc w:val="both"/>
        <w:rPr>
          <w:rFonts w:ascii="Arial" w:hAnsi="Arial" w:cs="Arial"/>
          <w:b/>
          <w:bCs/>
          <w:sz w:val="22"/>
          <w:szCs w:val="22"/>
        </w:rPr>
      </w:pPr>
    </w:p>
    <w:p w14:paraId="693CDE66" w14:textId="52EDB406" w:rsidR="00750605" w:rsidRPr="000C56D6" w:rsidRDefault="00750605" w:rsidP="000C56D6">
      <w:pPr>
        <w:pStyle w:val="PargrafodaLista"/>
        <w:numPr>
          <w:ilvl w:val="0"/>
          <w:numId w:val="26"/>
        </w:numPr>
        <w:jc w:val="both"/>
        <w:rPr>
          <w:rFonts w:ascii="Arial" w:hAnsi="Arial" w:cs="Arial"/>
          <w:b/>
          <w:bCs/>
          <w:sz w:val="22"/>
          <w:szCs w:val="22"/>
          <w:u w:val="single"/>
        </w:rPr>
      </w:pPr>
      <w:r w:rsidRPr="000C56D6">
        <w:rPr>
          <w:rFonts w:ascii="Arial" w:hAnsi="Arial" w:cs="Arial"/>
          <w:b/>
          <w:bCs/>
          <w:sz w:val="22"/>
          <w:szCs w:val="22"/>
        </w:rPr>
        <w:t>suspensão de licitar e impedimento de contratar</w:t>
      </w:r>
      <w:r w:rsidRPr="000C56D6">
        <w:rPr>
          <w:rFonts w:ascii="Arial" w:hAnsi="Arial" w:cs="Arial"/>
          <w:bCs/>
          <w:sz w:val="22"/>
          <w:szCs w:val="22"/>
        </w:rPr>
        <w:t xml:space="preserve"> com o órgão, entidade ou unidade administrativa pela qual a Administração Pública opera e atua concretamente, pelo prazo de até dois anos; </w:t>
      </w:r>
    </w:p>
    <w:p w14:paraId="0084A0E8" w14:textId="77777777" w:rsidR="000C56D6" w:rsidRPr="000C56D6" w:rsidRDefault="000C56D6" w:rsidP="000C56D6">
      <w:pPr>
        <w:pStyle w:val="PargrafodaLista"/>
        <w:ind w:left="720"/>
        <w:jc w:val="both"/>
        <w:rPr>
          <w:rFonts w:ascii="Arial" w:hAnsi="Arial" w:cs="Arial"/>
          <w:b/>
          <w:bCs/>
          <w:sz w:val="22"/>
          <w:szCs w:val="22"/>
          <w:u w:val="single"/>
        </w:rPr>
      </w:pPr>
    </w:p>
    <w:p w14:paraId="5F2CD03C" w14:textId="77777777" w:rsidR="00750605" w:rsidRPr="00401221" w:rsidRDefault="00750605" w:rsidP="000C56D6">
      <w:pPr>
        <w:pStyle w:val="PargrafodaLista"/>
        <w:numPr>
          <w:ilvl w:val="0"/>
          <w:numId w:val="26"/>
        </w:numPr>
        <w:ind w:left="709" w:hanging="425"/>
        <w:jc w:val="both"/>
        <w:rPr>
          <w:rFonts w:ascii="Arial" w:hAnsi="Arial" w:cs="Arial"/>
          <w:b/>
          <w:bCs/>
          <w:sz w:val="22"/>
          <w:szCs w:val="22"/>
        </w:rPr>
      </w:pPr>
      <w:r w:rsidRPr="005D3E32">
        <w:rPr>
          <w:rFonts w:ascii="Arial" w:hAnsi="Arial" w:cs="Arial"/>
          <w:b/>
          <w:bCs/>
          <w:sz w:val="22"/>
          <w:szCs w:val="22"/>
        </w:rPr>
        <w:t>declaração de inidoneidade para licitar ou contratar</w:t>
      </w:r>
      <w:r w:rsidRPr="00401221">
        <w:rPr>
          <w:rFonts w:ascii="Arial" w:hAnsi="Arial" w:cs="Arial"/>
          <w:bCs/>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53D7E30" w14:textId="77777777" w:rsidR="00750605" w:rsidRPr="00401221" w:rsidRDefault="00750605" w:rsidP="00750605">
      <w:pPr>
        <w:ind w:right="-30"/>
        <w:jc w:val="both"/>
        <w:rPr>
          <w:rFonts w:ascii="Arial" w:hAnsi="Arial" w:cs="Arial"/>
          <w:bCs/>
          <w:sz w:val="22"/>
          <w:szCs w:val="22"/>
        </w:rPr>
      </w:pPr>
    </w:p>
    <w:p w14:paraId="331EE2F6" w14:textId="77777777" w:rsidR="00750605" w:rsidRPr="005D3E32" w:rsidRDefault="00750605" w:rsidP="00750605">
      <w:pPr>
        <w:ind w:right="-30"/>
        <w:jc w:val="both"/>
        <w:rPr>
          <w:rFonts w:ascii="Arial" w:hAnsi="Arial" w:cs="Arial"/>
          <w:bCs/>
          <w:sz w:val="22"/>
          <w:szCs w:val="22"/>
        </w:rPr>
      </w:pPr>
      <w:r w:rsidRPr="005D3E32">
        <w:rPr>
          <w:rFonts w:ascii="Arial" w:hAnsi="Arial" w:cs="Arial"/>
          <w:b/>
          <w:sz w:val="22"/>
          <w:szCs w:val="22"/>
        </w:rPr>
        <w:t>14.3.</w:t>
      </w:r>
      <w:r w:rsidRPr="005D3E32">
        <w:rPr>
          <w:rFonts w:ascii="Arial" w:hAnsi="Arial" w:cs="Arial"/>
          <w:bCs/>
          <w:sz w:val="22"/>
          <w:szCs w:val="22"/>
        </w:rPr>
        <w:t xml:space="preserve"> A sanções previstas nos subitens I, III e IV poderão ser aplicadas à CONTRATADA juntamente com as de multa, descontando-a dos pagamentos a serem efetuados.</w:t>
      </w:r>
    </w:p>
    <w:p w14:paraId="42F5C3F2" w14:textId="77777777" w:rsidR="00750605" w:rsidRPr="00691653" w:rsidRDefault="00750605" w:rsidP="00750605">
      <w:pPr>
        <w:ind w:right="-30"/>
        <w:jc w:val="both"/>
        <w:rPr>
          <w:rFonts w:ascii="Arial" w:hAnsi="Arial" w:cs="Arial"/>
          <w:bCs/>
          <w:color w:val="FF0000"/>
          <w:sz w:val="22"/>
          <w:szCs w:val="22"/>
        </w:rPr>
      </w:pPr>
    </w:p>
    <w:p w14:paraId="696AE6D0" w14:textId="77777777" w:rsidR="00750605" w:rsidRPr="005D3E32" w:rsidRDefault="00750605" w:rsidP="00750605">
      <w:pPr>
        <w:jc w:val="both"/>
        <w:rPr>
          <w:rFonts w:ascii="Arial" w:hAnsi="Arial" w:cs="Arial"/>
          <w:bCs/>
          <w:sz w:val="22"/>
          <w:szCs w:val="22"/>
        </w:rPr>
      </w:pPr>
      <w:r w:rsidRPr="005D3E32">
        <w:rPr>
          <w:rFonts w:ascii="Arial" w:hAnsi="Arial" w:cs="Arial"/>
          <w:b/>
          <w:sz w:val="22"/>
          <w:szCs w:val="22"/>
        </w:rPr>
        <w:t>14.4.</w:t>
      </w:r>
      <w:r w:rsidRPr="005D3E32">
        <w:rPr>
          <w:rFonts w:ascii="Arial" w:hAnsi="Arial" w:cs="Arial"/>
          <w:bCs/>
          <w:sz w:val="22"/>
          <w:szCs w:val="22"/>
        </w:rPr>
        <w:t xml:space="preserve"> Também ficam sujeitas às penalidades do art. 87, III e IV da Lei nº 8.666, de 1993, as empresas ou profissionais que:</w:t>
      </w:r>
    </w:p>
    <w:p w14:paraId="4525B9D7" w14:textId="77777777" w:rsidR="00750605" w:rsidRPr="005D3E32" w:rsidRDefault="00750605" w:rsidP="00750605">
      <w:pPr>
        <w:pStyle w:val="PargrafodaLista"/>
        <w:numPr>
          <w:ilvl w:val="2"/>
          <w:numId w:val="27"/>
        </w:numPr>
        <w:ind w:hanging="436"/>
        <w:jc w:val="both"/>
        <w:rPr>
          <w:rFonts w:ascii="Arial" w:hAnsi="Arial" w:cs="Arial"/>
          <w:b/>
          <w:bCs/>
          <w:sz w:val="22"/>
          <w:szCs w:val="22"/>
        </w:rPr>
      </w:pPr>
      <w:r w:rsidRPr="005D3E32">
        <w:rPr>
          <w:rFonts w:ascii="Arial" w:hAnsi="Arial" w:cs="Arial"/>
          <w:bCs/>
          <w:sz w:val="22"/>
          <w:szCs w:val="22"/>
        </w:rPr>
        <w:t xml:space="preserve"> tenham sofrido condenação definitiva por praticar, por meio dolosos, fraude fiscal no recolhimento de quaisquer tributos;</w:t>
      </w:r>
    </w:p>
    <w:p w14:paraId="535745BF" w14:textId="77777777" w:rsidR="00750605" w:rsidRPr="005D3E32" w:rsidRDefault="00750605" w:rsidP="00750605">
      <w:pPr>
        <w:pStyle w:val="PargrafodaLista"/>
        <w:numPr>
          <w:ilvl w:val="2"/>
          <w:numId w:val="27"/>
        </w:numPr>
        <w:ind w:left="0" w:firstLine="284"/>
        <w:jc w:val="both"/>
        <w:rPr>
          <w:rFonts w:ascii="Arial" w:hAnsi="Arial" w:cs="Arial"/>
          <w:b/>
          <w:bCs/>
          <w:sz w:val="22"/>
          <w:szCs w:val="22"/>
        </w:rPr>
      </w:pPr>
      <w:r w:rsidRPr="005D3E32">
        <w:rPr>
          <w:rFonts w:ascii="Arial" w:hAnsi="Arial" w:cs="Arial"/>
          <w:bCs/>
          <w:sz w:val="22"/>
          <w:szCs w:val="22"/>
        </w:rPr>
        <w:lastRenderedPageBreak/>
        <w:t>tenham praticado atos ilícitos visando a frustrar os objetivos da licitação;</w:t>
      </w:r>
    </w:p>
    <w:p w14:paraId="561B85A7" w14:textId="77777777" w:rsidR="00750605" w:rsidRPr="005D3E32" w:rsidRDefault="00750605" w:rsidP="00750605">
      <w:pPr>
        <w:pStyle w:val="PargrafodaLista"/>
        <w:numPr>
          <w:ilvl w:val="2"/>
          <w:numId w:val="27"/>
        </w:numPr>
        <w:ind w:left="709" w:right="-17" w:hanging="425"/>
        <w:jc w:val="both"/>
        <w:rPr>
          <w:rFonts w:ascii="Arial" w:hAnsi="Arial" w:cs="Arial"/>
          <w:b/>
          <w:bCs/>
          <w:sz w:val="22"/>
          <w:szCs w:val="22"/>
        </w:rPr>
      </w:pPr>
      <w:r w:rsidRPr="005D3E32">
        <w:rPr>
          <w:rFonts w:ascii="Arial" w:hAnsi="Arial" w:cs="Arial"/>
          <w:bCs/>
          <w:sz w:val="22"/>
          <w:szCs w:val="22"/>
        </w:rPr>
        <w:t>demonstrem não possuir idoneidade para contratar com a Administração em virtude de atos ilícitos praticados.</w:t>
      </w:r>
    </w:p>
    <w:p w14:paraId="78E34CA1" w14:textId="77777777" w:rsidR="00750605" w:rsidRPr="00691653" w:rsidRDefault="00750605" w:rsidP="00750605">
      <w:pPr>
        <w:pStyle w:val="PargrafodaLista"/>
        <w:ind w:left="709" w:right="-17"/>
        <w:jc w:val="both"/>
        <w:rPr>
          <w:rFonts w:ascii="Arial" w:hAnsi="Arial" w:cs="Arial"/>
          <w:b/>
          <w:bCs/>
          <w:color w:val="FF0000"/>
          <w:sz w:val="22"/>
          <w:szCs w:val="22"/>
        </w:rPr>
      </w:pPr>
    </w:p>
    <w:p w14:paraId="42FFAB15" w14:textId="77777777" w:rsidR="00750605" w:rsidRPr="005D3E32" w:rsidRDefault="00750605" w:rsidP="00750605">
      <w:pPr>
        <w:jc w:val="both"/>
        <w:rPr>
          <w:rFonts w:ascii="Arial" w:hAnsi="Arial" w:cs="Arial"/>
          <w:bCs/>
          <w:sz w:val="22"/>
          <w:szCs w:val="22"/>
        </w:rPr>
      </w:pPr>
      <w:r w:rsidRPr="005D3E32">
        <w:rPr>
          <w:rFonts w:ascii="Arial" w:hAnsi="Arial" w:cs="Arial"/>
          <w:b/>
          <w:sz w:val="22"/>
          <w:szCs w:val="22"/>
        </w:rPr>
        <w:t>14.5.</w:t>
      </w:r>
      <w:r w:rsidRPr="005D3E32">
        <w:rPr>
          <w:rFonts w:ascii="Arial" w:hAnsi="Arial" w:cs="Arial"/>
          <w:bCs/>
          <w:sz w:val="22"/>
          <w:szCs w:val="22"/>
        </w:rPr>
        <w:t xml:space="preserve"> A aplicação de qualquer das penalidades previstas realizar-se-á em processo administrativo que assegurará o contraditório e a ampla defesa à Contratada, observando-se o procedimento previsto na Lei nº 8.666, de 1993, e subsidiariamente a Lei nº 9.784, de 1999.</w:t>
      </w:r>
    </w:p>
    <w:p w14:paraId="6553225D" w14:textId="77777777" w:rsidR="00750605" w:rsidRPr="005D3E32" w:rsidRDefault="00750605" w:rsidP="00750605">
      <w:pPr>
        <w:jc w:val="both"/>
        <w:rPr>
          <w:rFonts w:ascii="Arial" w:hAnsi="Arial" w:cs="Arial"/>
          <w:bCs/>
          <w:sz w:val="22"/>
          <w:szCs w:val="22"/>
        </w:rPr>
      </w:pPr>
    </w:p>
    <w:p w14:paraId="415A2C8A" w14:textId="77777777" w:rsidR="00750605" w:rsidRPr="005D3E32" w:rsidRDefault="00750605" w:rsidP="00750605">
      <w:pPr>
        <w:ind w:right="-30"/>
        <w:jc w:val="both"/>
        <w:rPr>
          <w:rFonts w:ascii="Arial" w:hAnsi="Arial" w:cs="Arial"/>
          <w:bCs/>
          <w:sz w:val="22"/>
          <w:szCs w:val="22"/>
        </w:rPr>
      </w:pPr>
      <w:r w:rsidRPr="005D3E32">
        <w:rPr>
          <w:rFonts w:ascii="Arial" w:hAnsi="Arial" w:cs="Arial"/>
          <w:b/>
          <w:sz w:val="22"/>
          <w:szCs w:val="22"/>
        </w:rPr>
        <w:t>14.6.</w:t>
      </w:r>
      <w:r w:rsidRPr="005D3E32">
        <w:rPr>
          <w:rFonts w:ascii="Arial" w:hAnsi="Arial" w:cs="Arial"/>
          <w:bCs/>
          <w:sz w:val="22"/>
          <w:szCs w:val="22"/>
        </w:rPr>
        <w:t xml:space="preserve"> As multas devidas e/ou prejuízos causados à Contratante serão deduzidos dos valores a serem pagos, ou recolhidos em favor da Contratante, ou deduzidos da garantia, ou ainda, quando for o caso, serão inscritos na Dívida Ativa e cobrados judicialmente.</w:t>
      </w:r>
    </w:p>
    <w:p w14:paraId="3B6B9368" w14:textId="77777777" w:rsidR="00750605" w:rsidRPr="005D3E32" w:rsidRDefault="00750605" w:rsidP="00750605">
      <w:pPr>
        <w:ind w:right="-30"/>
        <w:jc w:val="both"/>
        <w:rPr>
          <w:rFonts w:ascii="Arial" w:hAnsi="Arial" w:cs="Arial"/>
          <w:bCs/>
          <w:sz w:val="22"/>
          <w:szCs w:val="22"/>
        </w:rPr>
      </w:pPr>
    </w:p>
    <w:p w14:paraId="2902DE7D" w14:textId="77777777" w:rsidR="00750605" w:rsidRPr="005D3E32" w:rsidRDefault="00750605" w:rsidP="00750605">
      <w:pPr>
        <w:ind w:right="-30"/>
        <w:jc w:val="both"/>
        <w:rPr>
          <w:rFonts w:ascii="Arial" w:hAnsi="Arial" w:cs="Arial"/>
          <w:bCs/>
          <w:sz w:val="22"/>
          <w:szCs w:val="22"/>
        </w:rPr>
      </w:pPr>
      <w:r w:rsidRPr="005D3E32">
        <w:rPr>
          <w:rFonts w:ascii="Arial" w:hAnsi="Arial" w:cs="Arial"/>
          <w:b/>
          <w:sz w:val="22"/>
          <w:szCs w:val="22"/>
        </w:rPr>
        <w:t>14.7.</w:t>
      </w:r>
      <w:r w:rsidRPr="005D3E32">
        <w:rPr>
          <w:rFonts w:ascii="Arial" w:hAnsi="Arial" w:cs="Arial"/>
          <w:bCs/>
          <w:sz w:val="22"/>
          <w:szCs w:val="22"/>
        </w:rPr>
        <w:t xml:space="preserve"> Caso a Contratante determine, a multa deverá ser recolhida no prazo máximo de 30 (trinta) dias, a contar da data do recebimento da comunicação enviada pela autoridade competente.</w:t>
      </w:r>
    </w:p>
    <w:p w14:paraId="6E1E35DA" w14:textId="77777777" w:rsidR="00750605" w:rsidRPr="00691653" w:rsidRDefault="00750605" w:rsidP="00750605">
      <w:pPr>
        <w:ind w:right="-30"/>
        <w:jc w:val="both"/>
        <w:rPr>
          <w:rFonts w:ascii="Arial" w:hAnsi="Arial" w:cs="Arial"/>
          <w:bCs/>
          <w:color w:val="FF0000"/>
          <w:sz w:val="22"/>
          <w:szCs w:val="22"/>
        </w:rPr>
      </w:pPr>
    </w:p>
    <w:p w14:paraId="1804E13C" w14:textId="77777777" w:rsidR="00750605" w:rsidRPr="005D3E32" w:rsidRDefault="00750605" w:rsidP="00750605">
      <w:pPr>
        <w:ind w:right="-30"/>
        <w:jc w:val="both"/>
        <w:rPr>
          <w:rFonts w:ascii="Arial" w:hAnsi="Arial" w:cs="Arial"/>
          <w:bCs/>
          <w:sz w:val="22"/>
          <w:szCs w:val="22"/>
        </w:rPr>
      </w:pPr>
      <w:r w:rsidRPr="005D3E32">
        <w:rPr>
          <w:rFonts w:ascii="Arial" w:hAnsi="Arial" w:cs="Arial"/>
          <w:b/>
          <w:sz w:val="22"/>
          <w:szCs w:val="22"/>
        </w:rPr>
        <w:t>14.8.</w:t>
      </w:r>
      <w:r w:rsidRPr="005D3E32">
        <w:rPr>
          <w:rFonts w:ascii="Arial" w:hAnsi="Arial" w:cs="Arial"/>
          <w:bCs/>
          <w:sz w:val="22"/>
          <w:szCs w:val="22"/>
        </w:rPr>
        <w:t xml:space="preserve"> Caso o valor da multa não seja suficiente para cobrir os prejuízos causados pela conduta do licitante, a Contratante poderá cobrar o valor remanescente judicialmente, conforme artigo 419 do Código Civil.</w:t>
      </w:r>
    </w:p>
    <w:p w14:paraId="0E418A26" w14:textId="77777777" w:rsidR="00750605" w:rsidRPr="005D3E32" w:rsidRDefault="00750605" w:rsidP="00750605">
      <w:pPr>
        <w:ind w:right="-30"/>
        <w:jc w:val="both"/>
        <w:rPr>
          <w:rFonts w:ascii="Arial" w:hAnsi="Arial" w:cs="Arial"/>
          <w:bCs/>
          <w:sz w:val="22"/>
          <w:szCs w:val="22"/>
        </w:rPr>
      </w:pPr>
    </w:p>
    <w:p w14:paraId="035D94FF" w14:textId="77777777" w:rsidR="00750605" w:rsidRPr="005D3E32" w:rsidRDefault="00750605" w:rsidP="00750605">
      <w:pPr>
        <w:ind w:right="-30"/>
        <w:jc w:val="both"/>
        <w:rPr>
          <w:rFonts w:ascii="Arial" w:hAnsi="Arial" w:cs="Arial"/>
          <w:bCs/>
          <w:sz w:val="22"/>
          <w:szCs w:val="22"/>
        </w:rPr>
      </w:pPr>
      <w:r w:rsidRPr="005D3E32">
        <w:rPr>
          <w:rFonts w:ascii="Arial" w:hAnsi="Arial" w:cs="Arial"/>
          <w:b/>
          <w:sz w:val="22"/>
          <w:szCs w:val="22"/>
        </w:rPr>
        <w:t>14.9.</w:t>
      </w:r>
      <w:r w:rsidRPr="005D3E32">
        <w:rPr>
          <w:rFonts w:ascii="Arial" w:hAnsi="Arial" w:cs="Arial"/>
          <w:bCs/>
          <w:sz w:val="22"/>
          <w:szCs w:val="22"/>
        </w:rPr>
        <w:t xml:space="preserve"> A autoridade competente, na aplicação das sanções, levará em consideração a gravidade da conduta do infrator, o caráter educativo da pena, bem como o dano causado à Administração, observado o princípio da proporcionalidade.</w:t>
      </w:r>
    </w:p>
    <w:p w14:paraId="3829AF2A" w14:textId="77777777" w:rsidR="00750605" w:rsidRPr="005D3E32" w:rsidRDefault="00750605" w:rsidP="00750605">
      <w:pPr>
        <w:ind w:right="-30"/>
        <w:jc w:val="both"/>
        <w:rPr>
          <w:rFonts w:ascii="Arial" w:hAnsi="Arial" w:cs="Arial"/>
          <w:bCs/>
          <w:sz w:val="22"/>
          <w:szCs w:val="22"/>
        </w:rPr>
      </w:pPr>
    </w:p>
    <w:p w14:paraId="32319E66" w14:textId="77777777" w:rsidR="00750605" w:rsidRPr="005D3E32" w:rsidRDefault="00750605" w:rsidP="00750605">
      <w:pPr>
        <w:pStyle w:val="Nivel2"/>
        <w:numPr>
          <w:ilvl w:val="0"/>
          <w:numId w:val="0"/>
        </w:numPr>
        <w:spacing w:before="0" w:after="0" w:line="240" w:lineRule="auto"/>
        <w:rPr>
          <w:rFonts w:ascii="Arial" w:hAnsi="Arial" w:cs="Arial"/>
          <w:bCs/>
          <w:sz w:val="22"/>
          <w:szCs w:val="22"/>
        </w:rPr>
      </w:pPr>
      <w:r w:rsidRPr="005D3E32">
        <w:rPr>
          <w:rFonts w:ascii="Arial" w:hAnsi="Arial" w:cs="Arial"/>
          <w:b/>
          <w:sz w:val="22"/>
          <w:szCs w:val="22"/>
        </w:rPr>
        <w:t>14.10.</w:t>
      </w:r>
      <w:r w:rsidRPr="005D3E32">
        <w:rPr>
          <w:rFonts w:ascii="Arial" w:hAnsi="Arial" w:cs="Arial"/>
          <w:bCs/>
          <w:sz w:val="22"/>
          <w:szCs w:val="22"/>
        </w:rPr>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496751D" w14:textId="77777777" w:rsidR="00750605" w:rsidRPr="005D3E32" w:rsidRDefault="00750605" w:rsidP="00750605">
      <w:pPr>
        <w:pStyle w:val="Nivel2"/>
        <w:numPr>
          <w:ilvl w:val="0"/>
          <w:numId w:val="0"/>
        </w:numPr>
        <w:spacing w:before="0" w:after="0" w:line="240" w:lineRule="auto"/>
        <w:rPr>
          <w:rFonts w:ascii="Arial" w:hAnsi="Arial" w:cs="Arial"/>
          <w:bCs/>
          <w:sz w:val="22"/>
          <w:szCs w:val="22"/>
        </w:rPr>
      </w:pPr>
    </w:p>
    <w:p w14:paraId="0B17AD02" w14:textId="77777777" w:rsidR="00750605" w:rsidRPr="005D3E32" w:rsidRDefault="00750605" w:rsidP="00750605">
      <w:pPr>
        <w:pStyle w:val="Nivel2"/>
        <w:numPr>
          <w:ilvl w:val="0"/>
          <w:numId w:val="0"/>
        </w:numPr>
        <w:tabs>
          <w:tab w:val="left" w:pos="142"/>
        </w:tabs>
        <w:spacing w:before="0" w:after="0" w:line="240" w:lineRule="auto"/>
        <w:rPr>
          <w:rFonts w:ascii="Arial" w:hAnsi="Arial" w:cs="Arial"/>
          <w:bCs/>
          <w:sz w:val="22"/>
          <w:szCs w:val="22"/>
        </w:rPr>
      </w:pPr>
      <w:r w:rsidRPr="005D3E32">
        <w:rPr>
          <w:rFonts w:ascii="Arial" w:hAnsi="Arial" w:cs="Arial"/>
          <w:b/>
          <w:sz w:val="22"/>
          <w:szCs w:val="22"/>
        </w:rPr>
        <w:t>14.11.</w:t>
      </w:r>
      <w:r w:rsidRPr="005D3E32">
        <w:rPr>
          <w:rFonts w:ascii="Arial" w:hAnsi="Arial" w:cs="Arial"/>
          <w:bCs/>
          <w:sz w:val="22"/>
          <w:szCs w:val="22"/>
        </w:rPr>
        <w:t xml:space="preserve"> A apuração e o julgamento das demais infrações administrativas não consideradas como ato lesivo à Administração Pública nacional ou estrangeira nos termos da Lei nº 12.846, de 1º de agosto de 2013, seguirão seu rito normal na unidade administrativa.</w:t>
      </w:r>
    </w:p>
    <w:p w14:paraId="2654E68B" w14:textId="77777777" w:rsidR="00750605" w:rsidRPr="005D3E32" w:rsidRDefault="00750605" w:rsidP="00750605">
      <w:pPr>
        <w:pStyle w:val="Nivel2"/>
        <w:numPr>
          <w:ilvl w:val="0"/>
          <w:numId w:val="0"/>
        </w:numPr>
        <w:tabs>
          <w:tab w:val="left" w:pos="142"/>
        </w:tabs>
        <w:spacing w:before="0" w:after="0" w:line="240" w:lineRule="auto"/>
        <w:rPr>
          <w:rFonts w:ascii="Arial" w:hAnsi="Arial" w:cs="Arial"/>
          <w:bCs/>
          <w:sz w:val="22"/>
          <w:szCs w:val="22"/>
        </w:rPr>
      </w:pPr>
    </w:p>
    <w:p w14:paraId="221D1A8B" w14:textId="77777777" w:rsidR="00750605" w:rsidRPr="005D3E32" w:rsidRDefault="00750605" w:rsidP="00750605">
      <w:pPr>
        <w:pStyle w:val="Nivel2"/>
        <w:numPr>
          <w:ilvl w:val="0"/>
          <w:numId w:val="0"/>
        </w:numPr>
        <w:tabs>
          <w:tab w:val="left" w:pos="142"/>
        </w:tabs>
        <w:spacing w:before="0" w:after="0" w:line="240" w:lineRule="auto"/>
        <w:rPr>
          <w:rFonts w:ascii="Arial" w:hAnsi="Arial" w:cs="Arial"/>
          <w:bCs/>
          <w:sz w:val="22"/>
          <w:szCs w:val="22"/>
        </w:rPr>
      </w:pPr>
      <w:r w:rsidRPr="005D3E32">
        <w:rPr>
          <w:rFonts w:ascii="Arial" w:hAnsi="Arial" w:cs="Arial"/>
          <w:b/>
          <w:sz w:val="22"/>
          <w:szCs w:val="22"/>
        </w:rPr>
        <w:t>14.12.</w:t>
      </w:r>
      <w:r w:rsidRPr="005D3E32">
        <w:rPr>
          <w:rFonts w:ascii="Arial" w:hAnsi="Arial" w:cs="Arial"/>
          <w:bCs/>
          <w:sz w:val="22"/>
          <w:szCs w:val="22"/>
        </w:rPr>
        <w:t xml:space="preserve">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51901B3D" w14:textId="77777777" w:rsidR="00750605" w:rsidRPr="005D3E32" w:rsidRDefault="00750605" w:rsidP="00750605">
      <w:pPr>
        <w:pStyle w:val="Nivel2"/>
        <w:numPr>
          <w:ilvl w:val="0"/>
          <w:numId w:val="0"/>
        </w:numPr>
        <w:tabs>
          <w:tab w:val="left" w:pos="142"/>
        </w:tabs>
        <w:spacing w:before="0" w:after="0" w:line="240" w:lineRule="auto"/>
        <w:rPr>
          <w:rFonts w:ascii="Arial" w:hAnsi="Arial" w:cs="Arial"/>
          <w:bCs/>
          <w:sz w:val="22"/>
          <w:szCs w:val="22"/>
        </w:rPr>
      </w:pPr>
    </w:p>
    <w:p w14:paraId="2071DDB6" w14:textId="77777777" w:rsidR="00750605" w:rsidRPr="005D3E32" w:rsidRDefault="00750605" w:rsidP="00750605">
      <w:pPr>
        <w:jc w:val="both"/>
        <w:rPr>
          <w:rFonts w:ascii="Arial" w:hAnsi="Arial" w:cs="Arial"/>
          <w:bCs/>
          <w:sz w:val="22"/>
          <w:szCs w:val="22"/>
        </w:rPr>
      </w:pPr>
      <w:r w:rsidRPr="005D3E32">
        <w:rPr>
          <w:rFonts w:ascii="Arial" w:hAnsi="Arial" w:cs="Arial"/>
          <w:b/>
          <w:sz w:val="22"/>
          <w:szCs w:val="22"/>
        </w:rPr>
        <w:t>14.13.</w:t>
      </w:r>
      <w:r w:rsidRPr="005D3E32">
        <w:rPr>
          <w:rFonts w:ascii="Arial" w:hAnsi="Arial" w:cs="Arial"/>
          <w:bCs/>
          <w:sz w:val="22"/>
          <w:szCs w:val="22"/>
        </w:rPr>
        <w:t xml:space="preserve"> As penalidades serão obrigatoriamente registradas no Cadastro Municipal.</w:t>
      </w:r>
    </w:p>
    <w:p w14:paraId="76BF90A2" w14:textId="77777777" w:rsidR="00656C58" w:rsidRPr="005D3E32" w:rsidRDefault="00656C58" w:rsidP="0062696F">
      <w:pPr>
        <w:ind w:right="-1"/>
        <w:jc w:val="both"/>
        <w:rPr>
          <w:rFonts w:ascii="Arial" w:hAnsi="Arial" w:cs="Arial"/>
          <w:sz w:val="22"/>
          <w:szCs w:val="22"/>
        </w:rPr>
      </w:pPr>
    </w:p>
    <w:p w14:paraId="062BCF85" w14:textId="51BA9A5B" w:rsidR="00750605" w:rsidRPr="008832C9" w:rsidRDefault="00750605" w:rsidP="00750605">
      <w:pPr>
        <w:pStyle w:val="Ttulo4"/>
        <w:numPr>
          <w:ilvl w:val="3"/>
          <w:numId w:val="2"/>
        </w:numPr>
        <w:pBdr>
          <w:top w:val="single" w:sz="4" w:space="1" w:color="000000"/>
          <w:left w:val="single" w:sz="4" w:space="0" w:color="000000"/>
          <w:bottom w:val="single" w:sz="4" w:space="1" w:color="000000"/>
          <w:right w:val="single" w:sz="4" w:space="4" w:color="000000"/>
        </w:pBdr>
        <w:shd w:val="clear" w:color="auto" w:fill="D9D9D9"/>
        <w:ind w:right="-1"/>
        <w:jc w:val="center"/>
        <w:rPr>
          <w:bCs/>
          <w:sz w:val="22"/>
          <w:szCs w:val="22"/>
        </w:rPr>
      </w:pPr>
      <w:r w:rsidRPr="008832C9">
        <w:rPr>
          <w:bCs/>
          <w:sz w:val="22"/>
          <w:szCs w:val="22"/>
          <w:shd w:val="clear" w:color="auto" w:fill="D9D9D9"/>
        </w:rPr>
        <w:t>15 - D</w:t>
      </w:r>
      <w:r w:rsidR="008832C9" w:rsidRPr="008832C9">
        <w:rPr>
          <w:bCs/>
          <w:sz w:val="22"/>
          <w:szCs w:val="22"/>
          <w:shd w:val="clear" w:color="auto" w:fill="D9D9D9"/>
        </w:rPr>
        <w:t>A</w:t>
      </w:r>
      <w:r w:rsidRPr="008832C9">
        <w:rPr>
          <w:bCs/>
          <w:sz w:val="22"/>
          <w:szCs w:val="22"/>
          <w:shd w:val="clear" w:color="auto" w:fill="D9D9D9"/>
        </w:rPr>
        <w:t xml:space="preserve"> </w:t>
      </w:r>
      <w:r w:rsidR="008832C9" w:rsidRPr="008832C9">
        <w:rPr>
          <w:bCs/>
          <w:sz w:val="22"/>
          <w:szCs w:val="22"/>
          <w:shd w:val="clear" w:color="auto" w:fill="D9D9D9"/>
        </w:rPr>
        <w:t>RESCISÃO DO CONTRATO</w:t>
      </w:r>
    </w:p>
    <w:p w14:paraId="59C4D850" w14:textId="77777777" w:rsidR="00750605" w:rsidRPr="005D3E32" w:rsidRDefault="00750605" w:rsidP="00750605">
      <w:pPr>
        <w:contextualSpacing/>
        <w:jc w:val="both"/>
        <w:rPr>
          <w:rFonts w:ascii="Arial" w:hAnsi="Arial" w:cs="Arial"/>
          <w:b/>
          <w:color w:val="00B0F0"/>
        </w:rPr>
      </w:pPr>
    </w:p>
    <w:p w14:paraId="47DEBBD7" w14:textId="77777777" w:rsidR="00BD1845" w:rsidRPr="008832C9" w:rsidRDefault="00750605" w:rsidP="00BD1845">
      <w:pPr>
        <w:widowControl w:val="0"/>
        <w:tabs>
          <w:tab w:val="left" w:pos="9214"/>
          <w:tab w:val="left" w:pos="9356"/>
        </w:tabs>
        <w:ind w:right="-29"/>
        <w:jc w:val="both"/>
        <w:rPr>
          <w:rFonts w:ascii="Arial" w:hAnsi="Arial" w:cs="Arial"/>
          <w:sz w:val="22"/>
          <w:szCs w:val="22"/>
        </w:rPr>
      </w:pPr>
      <w:r w:rsidRPr="008832C9">
        <w:rPr>
          <w:rFonts w:ascii="Arial" w:hAnsi="Arial" w:cs="Arial"/>
          <w:b/>
          <w:bCs/>
          <w:sz w:val="22"/>
          <w:szCs w:val="22"/>
        </w:rPr>
        <w:t>15.1.</w:t>
      </w:r>
      <w:r w:rsidRPr="008832C9">
        <w:rPr>
          <w:rFonts w:ascii="Arial" w:hAnsi="Arial" w:cs="Arial"/>
          <w:sz w:val="22"/>
          <w:szCs w:val="22"/>
        </w:rPr>
        <w:t xml:space="preserve"> </w:t>
      </w:r>
      <w:r w:rsidR="00BD1845" w:rsidRPr="008832C9">
        <w:rPr>
          <w:rFonts w:ascii="Arial" w:hAnsi="Arial" w:cs="Arial"/>
          <w:sz w:val="22"/>
          <w:szCs w:val="22"/>
        </w:rPr>
        <w:t xml:space="preserve">O presente </w:t>
      </w:r>
      <w:r w:rsidR="00BD1845" w:rsidRPr="008832C9">
        <w:rPr>
          <w:rFonts w:ascii="Arial" w:hAnsi="Arial" w:cs="Arial"/>
          <w:color w:val="000000"/>
          <w:sz w:val="22"/>
          <w:szCs w:val="22"/>
        </w:rPr>
        <w:t>contrato poderá ser rescindido nos casos previstos na Cláusula Décima Terceira, motivados nos art</w:t>
      </w:r>
      <w:r w:rsidR="00BD1845" w:rsidRPr="008832C9">
        <w:rPr>
          <w:rFonts w:ascii="Arial" w:hAnsi="Arial" w:cs="Arial"/>
          <w:color w:val="FF0000"/>
          <w:sz w:val="22"/>
          <w:szCs w:val="22"/>
        </w:rPr>
        <w:t xml:space="preserve">. </w:t>
      </w:r>
      <w:r w:rsidR="00BD1845" w:rsidRPr="008832C9">
        <w:rPr>
          <w:rFonts w:ascii="Arial" w:hAnsi="Arial" w:cs="Arial"/>
          <w:sz w:val="22"/>
          <w:szCs w:val="22"/>
        </w:rPr>
        <w:t>77 e 78 observada as formas estabelecidas no art. 79, todos da Lei nº 8.666/93 e suas alterações e lei Federal n.º 10.520/02.</w:t>
      </w:r>
    </w:p>
    <w:p w14:paraId="46D9024B" w14:textId="77777777" w:rsidR="00BD1845" w:rsidRPr="008832C9" w:rsidRDefault="00BD1845" w:rsidP="00BD1845">
      <w:pPr>
        <w:widowControl w:val="0"/>
        <w:tabs>
          <w:tab w:val="left" w:pos="9214"/>
          <w:tab w:val="left" w:pos="9356"/>
        </w:tabs>
        <w:ind w:right="-29"/>
        <w:jc w:val="both"/>
        <w:rPr>
          <w:rFonts w:ascii="Arial" w:hAnsi="Arial" w:cs="Arial"/>
          <w:sz w:val="22"/>
          <w:szCs w:val="22"/>
        </w:rPr>
      </w:pPr>
    </w:p>
    <w:p w14:paraId="0E39D343" w14:textId="6162621B" w:rsidR="00BD1845" w:rsidRPr="008832C9" w:rsidRDefault="00BD1845" w:rsidP="00BD1845">
      <w:pPr>
        <w:widowControl w:val="0"/>
        <w:tabs>
          <w:tab w:val="left" w:pos="9214"/>
          <w:tab w:val="left" w:pos="9356"/>
        </w:tabs>
        <w:ind w:right="-29"/>
        <w:jc w:val="both"/>
        <w:rPr>
          <w:rFonts w:ascii="Arial" w:hAnsi="Arial" w:cs="Arial"/>
          <w:sz w:val="22"/>
          <w:szCs w:val="22"/>
        </w:rPr>
      </w:pPr>
      <w:r w:rsidRPr="008832C9">
        <w:rPr>
          <w:rFonts w:ascii="Arial" w:hAnsi="Arial" w:cs="Arial"/>
          <w:b/>
          <w:color w:val="000000"/>
          <w:sz w:val="22"/>
          <w:szCs w:val="22"/>
        </w:rPr>
        <w:t>1</w:t>
      </w:r>
      <w:r w:rsidR="008832C9">
        <w:rPr>
          <w:rFonts w:ascii="Arial" w:hAnsi="Arial" w:cs="Arial"/>
          <w:b/>
          <w:color w:val="000000"/>
          <w:sz w:val="22"/>
          <w:szCs w:val="22"/>
        </w:rPr>
        <w:t>5</w:t>
      </w:r>
      <w:r w:rsidRPr="008832C9">
        <w:rPr>
          <w:rFonts w:ascii="Arial" w:hAnsi="Arial" w:cs="Arial"/>
          <w:b/>
          <w:color w:val="000000"/>
          <w:sz w:val="22"/>
          <w:szCs w:val="22"/>
        </w:rPr>
        <w:t>.2.</w:t>
      </w:r>
      <w:r w:rsidRPr="008832C9">
        <w:rPr>
          <w:rFonts w:ascii="Arial" w:hAnsi="Arial" w:cs="Arial"/>
          <w:color w:val="000000"/>
          <w:sz w:val="22"/>
          <w:szCs w:val="22"/>
        </w:rPr>
        <w:t xml:space="preserve"> A rescisão, por algum dos motivos previstos </w:t>
      </w:r>
      <w:r w:rsidRPr="008832C9">
        <w:rPr>
          <w:rFonts w:ascii="Arial" w:hAnsi="Arial" w:cs="Arial"/>
          <w:sz w:val="22"/>
          <w:szCs w:val="22"/>
        </w:rPr>
        <w:t>na Lei nº 8.666/93 e suas alterações e lei Federal n.º 10.520/02 não dará à CONTRATADO direito a indenização a qualquer título, independentemente de interpelação judicial ou extrajudicial.</w:t>
      </w:r>
    </w:p>
    <w:p w14:paraId="5B6A66EA" w14:textId="77777777" w:rsidR="00BD1845" w:rsidRPr="008832C9" w:rsidRDefault="00BD1845" w:rsidP="00BD1845">
      <w:pPr>
        <w:widowControl w:val="0"/>
        <w:tabs>
          <w:tab w:val="left" w:pos="9214"/>
          <w:tab w:val="left" w:pos="9356"/>
        </w:tabs>
        <w:ind w:right="-29"/>
        <w:jc w:val="both"/>
        <w:rPr>
          <w:rFonts w:ascii="Arial" w:hAnsi="Arial" w:cs="Arial"/>
          <w:color w:val="000000"/>
          <w:sz w:val="22"/>
          <w:szCs w:val="22"/>
        </w:rPr>
      </w:pPr>
    </w:p>
    <w:p w14:paraId="1BFAF3FB" w14:textId="2B9775AE" w:rsidR="00BD1845" w:rsidRPr="008832C9" w:rsidRDefault="00BD1845" w:rsidP="00BD1845">
      <w:pPr>
        <w:widowControl w:val="0"/>
        <w:tabs>
          <w:tab w:val="left" w:pos="9214"/>
          <w:tab w:val="left" w:pos="9356"/>
        </w:tabs>
        <w:ind w:right="-29"/>
        <w:jc w:val="both"/>
        <w:rPr>
          <w:rFonts w:ascii="Arial" w:hAnsi="Arial" w:cs="Arial"/>
          <w:sz w:val="22"/>
          <w:szCs w:val="22"/>
        </w:rPr>
      </w:pPr>
      <w:r w:rsidRPr="008832C9">
        <w:rPr>
          <w:rFonts w:ascii="Arial" w:hAnsi="Arial" w:cs="Arial"/>
          <w:b/>
          <w:color w:val="000000"/>
          <w:sz w:val="22"/>
          <w:szCs w:val="22"/>
        </w:rPr>
        <w:t>1</w:t>
      </w:r>
      <w:r w:rsidR="008832C9">
        <w:rPr>
          <w:rFonts w:ascii="Arial" w:hAnsi="Arial" w:cs="Arial"/>
          <w:b/>
          <w:color w:val="000000"/>
          <w:sz w:val="22"/>
          <w:szCs w:val="22"/>
        </w:rPr>
        <w:t>5</w:t>
      </w:r>
      <w:r w:rsidRPr="008832C9">
        <w:rPr>
          <w:rFonts w:ascii="Arial" w:hAnsi="Arial" w:cs="Arial"/>
          <w:b/>
          <w:color w:val="000000"/>
          <w:sz w:val="22"/>
          <w:szCs w:val="22"/>
        </w:rPr>
        <w:t>.3.</w:t>
      </w:r>
      <w:r w:rsidRPr="008832C9">
        <w:rPr>
          <w:rFonts w:ascii="Arial" w:hAnsi="Arial" w:cs="Arial"/>
          <w:color w:val="000000"/>
          <w:sz w:val="22"/>
          <w:szCs w:val="22"/>
        </w:rPr>
        <w:t xml:space="preserve">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56E96EA" w14:textId="77777777" w:rsidR="00BD1845" w:rsidRPr="008832C9" w:rsidRDefault="00BD1845" w:rsidP="00BD1845">
      <w:pPr>
        <w:widowControl w:val="0"/>
        <w:tabs>
          <w:tab w:val="left" w:pos="9214"/>
          <w:tab w:val="left" w:pos="9356"/>
        </w:tabs>
        <w:ind w:right="-29"/>
        <w:jc w:val="both"/>
        <w:rPr>
          <w:rFonts w:ascii="Arial" w:hAnsi="Arial" w:cs="Arial"/>
          <w:color w:val="000000"/>
          <w:sz w:val="22"/>
          <w:szCs w:val="22"/>
        </w:rPr>
      </w:pPr>
    </w:p>
    <w:p w14:paraId="7EA0415B" w14:textId="15A13AEA" w:rsidR="00BD1845" w:rsidRPr="008832C9" w:rsidRDefault="00BD1845" w:rsidP="00BD1845">
      <w:pPr>
        <w:widowControl w:val="0"/>
        <w:tabs>
          <w:tab w:val="left" w:pos="9214"/>
          <w:tab w:val="left" w:pos="9356"/>
        </w:tabs>
        <w:ind w:right="-29"/>
        <w:jc w:val="both"/>
        <w:rPr>
          <w:rFonts w:ascii="Arial" w:hAnsi="Arial" w:cs="Arial"/>
          <w:sz w:val="22"/>
          <w:szCs w:val="22"/>
        </w:rPr>
      </w:pPr>
      <w:r w:rsidRPr="008832C9">
        <w:rPr>
          <w:rFonts w:ascii="Arial" w:hAnsi="Arial" w:cs="Arial"/>
          <w:b/>
          <w:color w:val="000000"/>
          <w:sz w:val="22"/>
          <w:szCs w:val="22"/>
        </w:rPr>
        <w:t>1</w:t>
      </w:r>
      <w:r w:rsidR="008832C9">
        <w:rPr>
          <w:rFonts w:ascii="Arial" w:hAnsi="Arial" w:cs="Arial"/>
          <w:b/>
          <w:color w:val="000000"/>
          <w:sz w:val="22"/>
          <w:szCs w:val="22"/>
        </w:rPr>
        <w:t>5</w:t>
      </w:r>
      <w:r w:rsidRPr="008832C9">
        <w:rPr>
          <w:rFonts w:ascii="Arial" w:hAnsi="Arial" w:cs="Arial"/>
          <w:b/>
          <w:color w:val="000000"/>
          <w:sz w:val="22"/>
          <w:szCs w:val="22"/>
        </w:rPr>
        <w:t>.4.</w:t>
      </w:r>
      <w:r w:rsidRPr="008832C9">
        <w:rPr>
          <w:rFonts w:ascii="Arial" w:hAnsi="Arial" w:cs="Arial"/>
          <w:color w:val="000000"/>
          <w:sz w:val="22"/>
          <w:szCs w:val="22"/>
        </w:rPr>
        <w:t xml:space="preserve"> O presente contrato poderá ser denunciado, por qualquer das partes, mediante aviso prévio com antecedência mínima de trinta dias, por meio de correspondência protocolizada.</w:t>
      </w:r>
    </w:p>
    <w:p w14:paraId="64F842A8" w14:textId="77777777" w:rsidR="00BD1845" w:rsidRPr="008832C9" w:rsidRDefault="00BD1845" w:rsidP="00BD1845">
      <w:pPr>
        <w:pStyle w:val="Corpodetexto3"/>
        <w:tabs>
          <w:tab w:val="left" w:pos="9214"/>
          <w:tab w:val="left" w:pos="9356"/>
        </w:tabs>
        <w:ind w:right="-29"/>
        <w:rPr>
          <w:rFonts w:ascii="Arial" w:hAnsi="Arial" w:cs="Arial"/>
          <w:color w:val="000000"/>
          <w:sz w:val="22"/>
          <w:szCs w:val="22"/>
        </w:rPr>
      </w:pPr>
    </w:p>
    <w:p w14:paraId="232217F3" w14:textId="5E6708C8" w:rsidR="00BD1845" w:rsidRPr="008832C9" w:rsidRDefault="00BD1845" w:rsidP="00BD1845">
      <w:pPr>
        <w:tabs>
          <w:tab w:val="left" w:pos="9214"/>
        </w:tabs>
        <w:ind w:right="-29"/>
        <w:jc w:val="both"/>
        <w:rPr>
          <w:rFonts w:ascii="Arial" w:hAnsi="Arial" w:cs="Arial"/>
          <w:sz w:val="22"/>
          <w:szCs w:val="22"/>
        </w:rPr>
      </w:pPr>
      <w:r w:rsidRPr="008832C9">
        <w:rPr>
          <w:rFonts w:ascii="Arial" w:hAnsi="Arial" w:cs="Arial"/>
          <w:b/>
          <w:sz w:val="22"/>
          <w:szCs w:val="22"/>
        </w:rPr>
        <w:lastRenderedPageBreak/>
        <w:t>1</w:t>
      </w:r>
      <w:r w:rsidR="008832C9">
        <w:rPr>
          <w:rFonts w:ascii="Arial" w:hAnsi="Arial" w:cs="Arial"/>
          <w:b/>
          <w:sz w:val="22"/>
          <w:szCs w:val="22"/>
        </w:rPr>
        <w:t>5</w:t>
      </w:r>
      <w:r w:rsidRPr="008832C9">
        <w:rPr>
          <w:rFonts w:ascii="Arial" w:hAnsi="Arial" w:cs="Arial"/>
          <w:b/>
          <w:sz w:val="22"/>
          <w:szCs w:val="22"/>
        </w:rPr>
        <w:t xml:space="preserve">.4.1. </w:t>
      </w:r>
      <w:r w:rsidRPr="008832C9">
        <w:rPr>
          <w:rFonts w:ascii="Arial" w:hAnsi="Arial" w:cs="Arial"/>
          <w:sz w:val="22"/>
          <w:szCs w:val="22"/>
        </w:rPr>
        <w:t xml:space="preserve">A rescisão contratual administrativa ou amigável deverá ser motivada nos autos e assegurado o contraditório e defesa prévia, na forma estipulada na Cláusula terceira, conforme o caso, com despacho fundamentado pelo ordenador de despesas; </w:t>
      </w:r>
    </w:p>
    <w:p w14:paraId="6DFD94D9" w14:textId="77777777" w:rsidR="00BD1845" w:rsidRPr="008832C9" w:rsidRDefault="00BD1845" w:rsidP="00BD1845">
      <w:pPr>
        <w:pStyle w:val="Corpodetexto3"/>
        <w:tabs>
          <w:tab w:val="left" w:pos="9214"/>
          <w:tab w:val="left" w:pos="9356"/>
        </w:tabs>
        <w:ind w:right="-29"/>
        <w:rPr>
          <w:rFonts w:ascii="Arial" w:hAnsi="Arial" w:cs="Arial"/>
          <w:color w:val="000000"/>
          <w:sz w:val="22"/>
          <w:szCs w:val="22"/>
        </w:rPr>
      </w:pPr>
    </w:p>
    <w:p w14:paraId="3444454A" w14:textId="012AF7D3" w:rsidR="00BD1845" w:rsidRPr="008832C9" w:rsidRDefault="00BD1845" w:rsidP="00BD1845">
      <w:pPr>
        <w:widowControl w:val="0"/>
        <w:tabs>
          <w:tab w:val="left" w:pos="9214"/>
          <w:tab w:val="left" w:pos="9356"/>
        </w:tabs>
        <w:ind w:right="-29"/>
        <w:jc w:val="both"/>
        <w:rPr>
          <w:rFonts w:ascii="Arial" w:hAnsi="Arial" w:cs="Arial"/>
          <w:sz w:val="22"/>
          <w:szCs w:val="22"/>
        </w:rPr>
      </w:pPr>
      <w:r w:rsidRPr="008832C9">
        <w:rPr>
          <w:rFonts w:ascii="Arial" w:hAnsi="Arial" w:cs="Arial"/>
          <w:b/>
          <w:color w:val="000000"/>
          <w:sz w:val="22"/>
          <w:szCs w:val="22"/>
        </w:rPr>
        <w:t>1</w:t>
      </w:r>
      <w:r w:rsidR="008832C9">
        <w:rPr>
          <w:rFonts w:ascii="Arial" w:hAnsi="Arial" w:cs="Arial"/>
          <w:b/>
          <w:color w:val="000000"/>
          <w:sz w:val="22"/>
          <w:szCs w:val="22"/>
        </w:rPr>
        <w:t>5</w:t>
      </w:r>
      <w:r w:rsidRPr="008832C9">
        <w:rPr>
          <w:rFonts w:ascii="Arial" w:hAnsi="Arial" w:cs="Arial"/>
          <w:b/>
          <w:color w:val="000000"/>
          <w:sz w:val="22"/>
          <w:szCs w:val="22"/>
        </w:rPr>
        <w:t>.5.</w:t>
      </w:r>
      <w:r w:rsidRPr="008832C9">
        <w:rPr>
          <w:rFonts w:ascii="Arial" w:hAnsi="Arial" w:cs="Arial"/>
          <w:color w:val="000000"/>
          <w:sz w:val="22"/>
          <w:szCs w:val="22"/>
        </w:rPr>
        <w:t xml:space="preserve"> Fica expressamente acordado que, em caso de rescisão, nenhuma remuneração será cabível, a não ser o ressarcimento de despesas autorizadas pela CONTRATANTE e, comprovadamente realizadas pela CONTRATADA, previstas no presente Contrato.</w:t>
      </w:r>
    </w:p>
    <w:p w14:paraId="3A22F67C" w14:textId="77777777" w:rsidR="00BD1845" w:rsidRPr="008832C9" w:rsidRDefault="00BD1845" w:rsidP="00BD1845">
      <w:pPr>
        <w:widowControl w:val="0"/>
        <w:tabs>
          <w:tab w:val="left" w:pos="9214"/>
          <w:tab w:val="left" w:pos="9356"/>
        </w:tabs>
        <w:ind w:right="-29"/>
        <w:jc w:val="both"/>
        <w:rPr>
          <w:rFonts w:ascii="Arial" w:hAnsi="Arial" w:cs="Arial"/>
          <w:color w:val="000000"/>
          <w:sz w:val="22"/>
          <w:szCs w:val="22"/>
        </w:rPr>
      </w:pPr>
    </w:p>
    <w:p w14:paraId="6A56BB47" w14:textId="794F0997" w:rsidR="00BD1845" w:rsidRPr="008832C9" w:rsidRDefault="00BD1845" w:rsidP="00BD1845">
      <w:pPr>
        <w:widowControl w:val="0"/>
        <w:tabs>
          <w:tab w:val="left" w:pos="9214"/>
          <w:tab w:val="left" w:pos="9356"/>
        </w:tabs>
        <w:ind w:right="-29"/>
        <w:jc w:val="both"/>
        <w:rPr>
          <w:rFonts w:ascii="Arial" w:hAnsi="Arial" w:cs="Arial"/>
          <w:sz w:val="22"/>
          <w:szCs w:val="22"/>
        </w:rPr>
      </w:pPr>
      <w:r w:rsidRPr="008832C9">
        <w:rPr>
          <w:rFonts w:ascii="Arial" w:hAnsi="Arial" w:cs="Arial"/>
          <w:b/>
          <w:color w:val="000000"/>
          <w:sz w:val="22"/>
          <w:szCs w:val="22"/>
        </w:rPr>
        <w:t>1</w:t>
      </w:r>
      <w:r w:rsidR="008832C9">
        <w:rPr>
          <w:rFonts w:ascii="Arial" w:hAnsi="Arial" w:cs="Arial"/>
          <w:b/>
          <w:color w:val="000000"/>
          <w:sz w:val="22"/>
          <w:szCs w:val="22"/>
        </w:rPr>
        <w:t>5</w:t>
      </w:r>
      <w:r w:rsidRPr="008832C9">
        <w:rPr>
          <w:rFonts w:ascii="Arial" w:hAnsi="Arial" w:cs="Arial"/>
          <w:b/>
          <w:color w:val="000000"/>
          <w:sz w:val="22"/>
          <w:szCs w:val="22"/>
        </w:rPr>
        <w:t>.6.</w:t>
      </w:r>
      <w:r w:rsidRPr="008832C9">
        <w:rPr>
          <w:rFonts w:ascii="Arial" w:hAnsi="Arial" w:cs="Arial"/>
          <w:color w:val="000000"/>
          <w:sz w:val="22"/>
          <w:szCs w:val="22"/>
        </w:rPr>
        <w:t xml:space="preserve"> Em caso de cisão, incorporação ou fusão da CONTRATADA com outras empresas, caberá à CONTRATANTE decidir pela continuidade do presente Contrato.</w:t>
      </w:r>
    </w:p>
    <w:p w14:paraId="000BC302" w14:textId="1C5B7088" w:rsidR="00AB51E9" w:rsidRPr="00BD1845" w:rsidRDefault="00AB51E9" w:rsidP="00BD1845">
      <w:pPr>
        <w:jc w:val="both"/>
        <w:rPr>
          <w:rFonts w:ascii="Arial" w:hAnsi="Arial" w:cs="Arial"/>
          <w:color w:val="000000"/>
          <w:sz w:val="24"/>
          <w:szCs w:val="24"/>
        </w:rPr>
      </w:pPr>
    </w:p>
    <w:p w14:paraId="5E44E224" w14:textId="77777777" w:rsidR="00AB51E9" w:rsidRPr="004110A0" w:rsidRDefault="00BD5703" w:rsidP="0062696F">
      <w:pPr>
        <w:pStyle w:val="Corpodetexto"/>
        <w:pBdr>
          <w:top w:val="single" w:sz="4" w:space="1" w:color="000000"/>
          <w:left w:val="single" w:sz="4" w:space="4" w:color="000000"/>
          <w:bottom w:val="single" w:sz="4" w:space="1" w:color="000000"/>
          <w:right w:val="single" w:sz="4" w:space="2" w:color="000000"/>
        </w:pBdr>
        <w:shd w:val="clear" w:color="auto" w:fill="D9D9D9"/>
        <w:ind w:right="-1"/>
        <w:jc w:val="center"/>
        <w:outlineLvl w:val="0"/>
        <w:rPr>
          <w:szCs w:val="22"/>
        </w:rPr>
      </w:pPr>
      <w:r w:rsidRPr="004110A0">
        <w:rPr>
          <w:b/>
          <w:szCs w:val="22"/>
        </w:rPr>
        <w:t>1</w:t>
      </w:r>
      <w:r w:rsidR="009E7B7D" w:rsidRPr="004110A0">
        <w:rPr>
          <w:b/>
          <w:szCs w:val="22"/>
        </w:rPr>
        <w:t>6</w:t>
      </w:r>
      <w:r w:rsidRPr="004110A0">
        <w:rPr>
          <w:b/>
          <w:szCs w:val="22"/>
        </w:rPr>
        <w:t xml:space="preserve"> </w:t>
      </w:r>
      <w:r w:rsidR="0063315C">
        <w:rPr>
          <w:b/>
          <w:szCs w:val="22"/>
        </w:rPr>
        <w:t>-</w:t>
      </w:r>
      <w:r w:rsidRPr="004110A0">
        <w:rPr>
          <w:b/>
          <w:szCs w:val="22"/>
        </w:rPr>
        <w:t xml:space="preserve"> DA IMPUGNAÇÃO E DO RECURSO</w:t>
      </w:r>
    </w:p>
    <w:p w14:paraId="13A464AF" w14:textId="77777777" w:rsidR="00AB51E9" w:rsidRPr="004110A0" w:rsidRDefault="00AB51E9" w:rsidP="0062696F">
      <w:pPr>
        <w:pStyle w:val="Corpodetexto"/>
        <w:ind w:right="-1"/>
        <w:rPr>
          <w:b/>
          <w:szCs w:val="22"/>
        </w:rPr>
      </w:pPr>
    </w:p>
    <w:p w14:paraId="24B75A61" w14:textId="77777777" w:rsidR="00AB51E9" w:rsidRPr="004110A0" w:rsidRDefault="00BD5703" w:rsidP="0062696F">
      <w:pPr>
        <w:pStyle w:val="Corpodetexto"/>
        <w:ind w:right="-1"/>
        <w:rPr>
          <w:b/>
          <w:szCs w:val="22"/>
        </w:rPr>
      </w:pPr>
      <w:r w:rsidRPr="004110A0">
        <w:rPr>
          <w:b/>
          <w:szCs w:val="22"/>
        </w:rPr>
        <w:t>1</w:t>
      </w:r>
      <w:r w:rsidR="009E7B7D" w:rsidRPr="004110A0">
        <w:rPr>
          <w:b/>
          <w:szCs w:val="22"/>
        </w:rPr>
        <w:t>6</w:t>
      </w:r>
      <w:r w:rsidRPr="004110A0">
        <w:rPr>
          <w:b/>
          <w:szCs w:val="22"/>
        </w:rPr>
        <w:t>.1. DA IMPUGNAÇÃO</w:t>
      </w:r>
    </w:p>
    <w:p w14:paraId="2912F5AF" w14:textId="77777777" w:rsidR="00384DD7" w:rsidRPr="004110A0" w:rsidRDefault="00384DD7" w:rsidP="0062696F">
      <w:pPr>
        <w:pStyle w:val="Corpodetexto"/>
        <w:ind w:right="-1"/>
        <w:rPr>
          <w:szCs w:val="22"/>
        </w:rPr>
      </w:pPr>
    </w:p>
    <w:p w14:paraId="57680820" w14:textId="77777777" w:rsidR="00AB51E9" w:rsidRPr="009469D1" w:rsidRDefault="00BD5703" w:rsidP="0062696F">
      <w:pPr>
        <w:pStyle w:val="Corpodetexto"/>
        <w:ind w:right="-1"/>
        <w:rPr>
          <w:szCs w:val="22"/>
        </w:rPr>
      </w:pPr>
      <w:r w:rsidRPr="004110A0">
        <w:rPr>
          <w:b/>
          <w:szCs w:val="22"/>
        </w:rPr>
        <w:t>1</w:t>
      </w:r>
      <w:r w:rsidR="009E7B7D" w:rsidRPr="004110A0">
        <w:rPr>
          <w:b/>
          <w:szCs w:val="22"/>
        </w:rPr>
        <w:t>6</w:t>
      </w:r>
      <w:r w:rsidRPr="004110A0">
        <w:rPr>
          <w:b/>
          <w:szCs w:val="22"/>
        </w:rPr>
        <w:t xml:space="preserve">.1.1. </w:t>
      </w:r>
      <w:r w:rsidR="007F2EA2" w:rsidRPr="007F2EA2">
        <w:rPr>
          <w:szCs w:val="22"/>
        </w:rPr>
        <w:t xml:space="preserve">A impugnação poderá ser realizada por forma eletrônica, pelo e-mail </w:t>
      </w:r>
      <w:r w:rsidR="00F9375F" w:rsidRPr="005E16D7">
        <w:rPr>
          <w:i/>
          <w:color w:val="0000FF"/>
          <w:szCs w:val="22"/>
          <w:u w:val="single"/>
        </w:rPr>
        <w:t>editaisprefeituradeodapolis</w:t>
      </w:r>
      <w:r w:rsidR="00F9375F" w:rsidRPr="007359DB">
        <w:rPr>
          <w:i/>
          <w:color w:val="0000FF"/>
          <w:szCs w:val="22"/>
          <w:u w:val="single"/>
        </w:rPr>
        <w:t>@gmail.com</w:t>
      </w:r>
      <w:r w:rsidR="007F2EA2" w:rsidRPr="007359DB">
        <w:rPr>
          <w:szCs w:val="22"/>
        </w:rPr>
        <w:t xml:space="preserve">, pela plataforma eletrônica da </w:t>
      </w:r>
      <w:r w:rsidR="007F2EA2" w:rsidRPr="005E16D7">
        <w:rPr>
          <w:i/>
          <w:iCs/>
          <w:szCs w:val="22"/>
        </w:rPr>
        <w:t>BLL (</w:t>
      </w:r>
      <w:r w:rsidR="007F2EA2" w:rsidRPr="005E16D7">
        <w:rPr>
          <w:i/>
          <w:iCs/>
          <w:color w:val="0000FF"/>
          <w:szCs w:val="22"/>
          <w:u w:val="single"/>
        </w:rPr>
        <w:t>Bolsa de Leilões e Licitação</w:t>
      </w:r>
      <w:r w:rsidR="007F2EA2" w:rsidRPr="005E16D7">
        <w:rPr>
          <w:i/>
          <w:iCs/>
          <w:szCs w:val="22"/>
        </w:rPr>
        <w:t>)</w:t>
      </w:r>
      <w:r w:rsidR="007F2EA2" w:rsidRPr="005E16D7">
        <w:rPr>
          <w:szCs w:val="22"/>
        </w:rPr>
        <w:t xml:space="preserve"> ou por petição dirigida ou protocolada no endereço</w:t>
      </w:r>
      <w:r w:rsidR="00B9009A">
        <w:rPr>
          <w:szCs w:val="22"/>
        </w:rPr>
        <w:t>:</w:t>
      </w:r>
      <w:r w:rsidR="007F2EA2" w:rsidRPr="005E16D7">
        <w:rPr>
          <w:szCs w:val="22"/>
        </w:rPr>
        <w:t xml:space="preserve"> Avenida </w:t>
      </w:r>
      <w:r w:rsidR="00F9375F" w:rsidRPr="005E16D7">
        <w:rPr>
          <w:szCs w:val="22"/>
        </w:rPr>
        <w:t xml:space="preserve">Francisco Alves da </w:t>
      </w:r>
      <w:r w:rsidR="00F9375F">
        <w:rPr>
          <w:szCs w:val="22"/>
        </w:rPr>
        <w:t>Silva</w:t>
      </w:r>
      <w:r w:rsidR="007F2EA2" w:rsidRPr="007F2EA2">
        <w:rPr>
          <w:szCs w:val="22"/>
        </w:rPr>
        <w:t xml:space="preserve">, n° </w:t>
      </w:r>
      <w:r w:rsidR="00F9375F">
        <w:rPr>
          <w:szCs w:val="22"/>
        </w:rPr>
        <w:t>443</w:t>
      </w:r>
      <w:r w:rsidR="007F2EA2" w:rsidRPr="007F2EA2">
        <w:rPr>
          <w:szCs w:val="22"/>
        </w:rPr>
        <w:t>,</w:t>
      </w:r>
      <w:r w:rsidR="00B9009A">
        <w:rPr>
          <w:szCs w:val="22"/>
        </w:rPr>
        <w:t xml:space="preserve"> </w:t>
      </w:r>
      <w:r w:rsidR="00F9375F">
        <w:rPr>
          <w:szCs w:val="22"/>
        </w:rPr>
        <w:t>Centro</w:t>
      </w:r>
      <w:r w:rsidR="00B9009A">
        <w:rPr>
          <w:szCs w:val="22"/>
        </w:rPr>
        <w:t>,</w:t>
      </w:r>
      <w:r w:rsidR="007F2EA2" w:rsidRPr="007F2EA2">
        <w:rPr>
          <w:szCs w:val="22"/>
        </w:rPr>
        <w:t xml:space="preserve"> </w:t>
      </w:r>
      <w:r w:rsidR="00F9375F">
        <w:rPr>
          <w:szCs w:val="22"/>
        </w:rPr>
        <w:t xml:space="preserve">Deodápolis </w:t>
      </w:r>
      <w:r w:rsidR="00B9009A">
        <w:rPr>
          <w:szCs w:val="22"/>
        </w:rPr>
        <w:t>-</w:t>
      </w:r>
      <w:r w:rsidR="00F9375F">
        <w:rPr>
          <w:szCs w:val="22"/>
        </w:rPr>
        <w:t xml:space="preserve"> </w:t>
      </w:r>
      <w:r w:rsidR="007F2EA2" w:rsidRPr="007F2EA2">
        <w:rPr>
          <w:szCs w:val="22"/>
        </w:rPr>
        <w:t>MS</w:t>
      </w:r>
      <w:r w:rsidR="00F9375F">
        <w:rPr>
          <w:szCs w:val="22"/>
        </w:rPr>
        <w:t xml:space="preserve">, </w:t>
      </w:r>
      <w:r w:rsidR="007F2EA2" w:rsidRPr="007F2EA2">
        <w:rPr>
          <w:szCs w:val="22"/>
        </w:rPr>
        <w:t>CEP 79.</w:t>
      </w:r>
      <w:r w:rsidR="00F9375F">
        <w:rPr>
          <w:szCs w:val="22"/>
        </w:rPr>
        <w:t>790-000</w:t>
      </w:r>
      <w:r w:rsidR="007F2EA2" w:rsidRPr="007F2EA2">
        <w:rPr>
          <w:szCs w:val="22"/>
        </w:rPr>
        <w:t xml:space="preserve">, no horário de </w:t>
      </w:r>
      <w:r w:rsidR="007F2EA2" w:rsidRPr="009469D1">
        <w:rPr>
          <w:szCs w:val="22"/>
        </w:rPr>
        <w:t>07:30 às 1</w:t>
      </w:r>
      <w:r w:rsidR="00F9375F" w:rsidRPr="009469D1">
        <w:rPr>
          <w:szCs w:val="22"/>
        </w:rPr>
        <w:t>1</w:t>
      </w:r>
      <w:r w:rsidR="007F2EA2" w:rsidRPr="009469D1">
        <w:rPr>
          <w:szCs w:val="22"/>
        </w:rPr>
        <w:t>:00</w:t>
      </w:r>
      <w:r w:rsidR="009469D1">
        <w:rPr>
          <w:szCs w:val="22"/>
        </w:rPr>
        <w:t xml:space="preserve"> horas e das 13:00 as 17:00 horas</w:t>
      </w:r>
      <w:r w:rsidR="007F2EA2" w:rsidRPr="009469D1">
        <w:rPr>
          <w:szCs w:val="22"/>
        </w:rPr>
        <w:t xml:space="preserve">  </w:t>
      </w:r>
      <w:r w:rsidR="009469D1">
        <w:rPr>
          <w:szCs w:val="22"/>
        </w:rPr>
        <w:t>n</w:t>
      </w:r>
      <w:r w:rsidR="009469D1" w:rsidRPr="009469D1">
        <w:rPr>
          <w:szCs w:val="22"/>
        </w:rPr>
        <w:t>o Setor de</w:t>
      </w:r>
      <w:r w:rsidR="007F2EA2" w:rsidRPr="009469D1">
        <w:rPr>
          <w:szCs w:val="22"/>
        </w:rPr>
        <w:t xml:space="preserve"> Licitação</w:t>
      </w:r>
      <w:r w:rsidR="00755800" w:rsidRPr="009469D1">
        <w:rPr>
          <w:szCs w:val="22"/>
        </w:rPr>
        <w:t>,</w:t>
      </w:r>
      <w:r w:rsidR="00755800">
        <w:rPr>
          <w:color w:val="FF0000"/>
          <w:szCs w:val="22"/>
        </w:rPr>
        <w:t xml:space="preserve"> </w:t>
      </w:r>
      <w:r w:rsidR="00755800" w:rsidRPr="00992743">
        <w:t xml:space="preserve">de acordo com os prazos do </w:t>
      </w:r>
      <w:r w:rsidR="00755800" w:rsidRPr="009469D1">
        <w:t xml:space="preserve">Art. </w:t>
      </w:r>
      <w:r w:rsidR="00B9009A">
        <w:t>24</w:t>
      </w:r>
      <w:r w:rsidR="004862F2">
        <w:t xml:space="preserve"> caput</w:t>
      </w:r>
      <w:r w:rsidR="00B9009A">
        <w:t xml:space="preserve"> </w:t>
      </w:r>
      <w:r w:rsidR="00755800" w:rsidRPr="009469D1">
        <w:t xml:space="preserve"> d</w:t>
      </w:r>
      <w:r w:rsidR="00B9009A">
        <w:t>o</w:t>
      </w:r>
      <w:r w:rsidR="00755800" w:rsidRPr="009469D1">
        <w:t xml:space="preserve"> </w:t>
      </w:r>
      <w:r w:rsidR="00B9009A">
        <w:t>Decreto Federal 10.024/2019,</w:t>
      </w:r>
      <w:r w:rsidR="00755800" w:rsidRPr="009469D1">
        <w:t xml:space="preserve"> </w:t>
      </w:r>
      <w:r w:rsidR="00B9009A">
        <w:t xml:space="preserve"> 3</w:t>
      </w:r>
      <w:r w:rsidR="00755800" w:rsidRPr="009469D1">
        <w:t xml:space="preserve"> (</w:t>
      </w:r>
      <w:r w:rsidR="00B9009A">
        <w:t>três</w:t>
      </w:r>
      <w:r w:rsidR="00755800" w:rsidRPr="009469D1">
        <w:t>) dias úteis ante</w:t>
      </w:r>
      <w:r w:rsidR="00B9009A">
        <w:t xml:space="preserve">riores </w:t>
      </w:r>
      <w:r w:rsidR="00755800" w:rsidRPr="009469D1">
        <w:t xml:space="preserve"> </w:t>
      </w:r>
      <w:r w:rsidR="00B9009A">
        <w:t>à</w:t>
      </w:r>
      <w:r w:rsidR="00755800" w:rsidRPr="009469D1">
        <w:t xml:space="preserve"> data fixada para </w:t>
      </w:r>
      <w:r w:rsidR="00B9009A">
        <w:t>abertura da sessão pública</w:t>
      </w:r>
      <w:r w:rsidR="00755800" w:rsidRPr="009469D1">
        <w:t xml:space="preserve">, cabendo ao pregoeiro (a) decidir sobre a petição no prazo de </w:t>
      </w:r>
      <w:r w:rsidR="00B9009A">
        <w:t>até 2 (dois) dias úteis da data do recebimento da impugnação</w:t>
      </w:r>
      <w:r w:rsidR="00755800" w:rsidRPr="009469D1">
        <w:t>. Demais informações poderão ser obtidas pelo Fone (67) 3448 - 1894.</w:t>
      </w:r>
    </w:p>
    <w:p w14:paraId="4D0C8D63" w14:textId="77777777" w:rsidR="00384DD7" w:rsidRPr="009469D1" w:rsidRDefault="00384DD7" w:rsidP="0062696F">
      <w:pPr>
        <w:pStyle w:val="Corpodetexto"/>
        <w:ind w:right="-1"/>
        <w:rPr>
          <w:szCs w:val="22"/>
        </w:rPr>
      </w:pPr>
    </w:p>
    <w:p w14:paraId="75990007" w14:textId="77777777" w:rsidR="00AB51E9" w:rsidRPr="004110A0" w:rsidRDefault="009E7B7D" w:rsidP="0062696F">
      <w:pPr>
        <w:pStyle w:val="Corpodetexto"/>
        <w:ind w:right="-1"/>
        <w:rPr>
          <w:szCs w:val="22"/>
        </w:rPr>
      </w:pPr>
      <w:r w:rsidRPr="004110A0">
        <w:rPr>
          <w:b/>
          <w:szCs w:val="22"/>
        </w:rPr>
        <w:t>16</w:t>
      </w:r>
      <w:r w:rsidR="00BD5703" w:rsidRPr="004110A0">
        <w:rPr>
          <w:b/>
          <w:szCs w:val="22"/>
        </w:rPr>
        <w:t>.1.2.</w:t>
      </w:r>
      <w:r w:rsidR="00BD5703" w:rsidRPr="004110A0">
        <w:rPr>
          <w:szCs w:val="22"/>
        </w:rPr>
        <w:t xml:space="preserve"> A impugnação ao edital deverá ser dirigida à autoridade que expediu o presente instrumento convocatório;</w:t>
      </w:r>
    </w:p>
    <w:p w14:paraId="09A3106C" w14:textId="77777777" w:rsidR="00384DD7" w:rsidRPr="004110A0" w:rsidRDefault="00384DD7" w:rsidP="0062696F">
      <w:pPr>
        <w:pStyle w:val="Corpodetexto"/>
        <w:ind w:right="-1"/>
        <w:rPr>
          <w:szCs w:val="22"/>
        </w:rPr>
      </w:pPr>
    </w:p>
    <w:p w14:paraId="4FB9A6B9" w14:textId="77777777" w:rsidR="00AB51E9" w:rsidRPr="004110A0" w:rsidRDefault="00BD5703" w:rsidP="0062696F">
      <w:pPr>
        <w:pStyle w:val="Corpodetexto"/>
        <w:ind w:right="-1"/>
        <w:rPr>
          <w:szCs w:val="22"/>
        </w:rPr>
      </w:pPr>
      <w:r w:rsidRPr="004110A0">
        <w:rPr>
          <w:b/>
          <w:szCs w:val="22"/>
        </w:rPr>
        <w:t>1</w:t>
      </w:r>
      <w:r w:rsidR="009E7B7D" w:rsidRPr="004110A0">
        <w:rPr>
          <w:b/>
          <w:szCs w:val="22"/>
        </w:rPr>
        <w:t>6</w:t>
      </w:r>
      <w:r w:rsidRPr="004110A0">
        <w:rPr>
          <w:b/>
          <w:szCs w:val="22"/>
        </w:rPr>
        <w:t>.1.3.</w:t>
      </w:r>
      <w:r w:rsidRPr="004110A0">
        <w:rPr>
          <w:szCs w:val="22"/>
        </w:rPr>
        <w:t xml:space="preserve"> Acolhida a impugnação, será designada nova data para realização deste certame;</w:t>
      </w:r>
    </w:p>
    <w:p w14:paraId="203DD67C" w14:textId="77777777" w:rsidR="00384DD7" w:rsidRPr="004110A0" w:rsidRDefault="00384DD7" w:rsidP="0062696F">
      <w:pPr>
        <w:pStyle w:val="Corpodetexto"/>
        <w:ind w:right="-1"/>
        <w:rPr>
          <w:szCs w:val="22"/>
        </w:rPr>
      </w:pPr>
    </w:p>
    <w:p w14:paraId="7F5A0D43" w14:textId="77777777" w:rsidR="00AB51E9" w:rsidRPr="004110A0" w:rsidRDefault="00BD5703" w:rsidP="0062696F">
      <w:pPr>
        <w:pStyle w:val="Corpodetexto"/>
        <w:ind w:right="-1"/>
        <w:rPr>
          <w:szCs w:val="22"/>
        </w:rPr>
      </w:pPr>
      <w:r w:rsidRPr="004110A0">
        <w:rPr>
          <w:b/>
          <w:szCs w:val="22"/>
        </w:rPr>
        <w:t>1</w:t>
      </w:r>
      <w:r w:rsidR="009E7B7D" w:rsidRPr="004110A0">
        <w:rPr>
          <w:b/>
          <w:szCs w:val="22"/>
        </w:rPr>
        <w:t>6</w:t>
      </w:r>
      <w:r w:rsidRPr="004110A0">
        <w:rPr>
          <w:b/>
          <w:szCs w:val="22"/>
        </w:rPr>
        <w:t>.1.4.</w:t>
      </w:r>
      <w:r w:rsidRPr="004110A0">
        <w:rPr>
          <w:szCs w:val="22"/>
        </w:rPr>
        <w:t xml:space="preserve"> A ausência de decisão administrativa definitiva pertinente à impugnação anteriormente a data fixada para a realização deste Pregão, confere ao licitante a sua participação no procedimento licitatório até a ocorrência desse evento.</w:t>
      </w:r>
    </w:p>
    <w:p w14:paraId="3CBBC8B6" w14:textId="77777777" w:rsidR="00AB51E9" w:rsidRPr="004110A0" w:rsidRDefault="00AB51E9" w:rsidP="0062696F">
      <w:pPr>
        <w:pStyle w:val="Corpodetexto"/>
        <w:ind w:right="-1"/>
        <w:rPr>
          <w:szCs w:val="22"/>
        </w:rPr>
      </w:pPr>
    </w:p>
    <w:p w14:paraId="0B0FD43F" w14:textId="77777777" w:rsidR="00AB51E9" w:rsidRPr="004110A0" w:rsidRDefault="00BD5703" w:rsidP="0062696F">
      <w:pPr>
        <w:pStyle w:val="Corpodetexto"/>
        <w:ind w:right="-1"/>
        <w:rPr>
          <w:b/>
          <w:szCs w:val="22"/>
        </w:rPr>
      </w:pPr>
      <w:r w:rsidRPr="004110A0">
        <w:rPr>
          <w:b/>
          <w:szCs w:val="22"/>
        </w:rPr>
        <w:t>1</w:t>
      </w:r>
      <w:r w:rsidR="009E7B7D" w:rsidRPr="004110A0">
        <w:rPr>
          <w:b/>
          <w:szCs w:val="22"/>
        </w:rPr>
        <w:t>6</w:t>
      </w:r>
      <w:r w:rsidRPr="004110A0">
        <w:rPr>
          <w:b/>
          <w:szCs w:val="22"/>
        </w:rPr>
        <w:t>.2. DO RECURSO HIERÁRQUICO</w:t>
      </w:r>
    </w:p>
    <w:p w14:paraId="794E3E77" w14:textId="77777777" w:rsidR="00384DD7" w:rsidRPr="004110A0" w:rsidRDefault="00384DD7" w:rsidP="0062696F">
      <w:pPr>
        <w:pStyle w:val="Corpodetexto"/>
        <w:ind w:right="-1"/>
        <w:rPr>
          <w:szCs w:val="22"/>
        </w:rPr>
      </w:pPr>
    </w:p>
    <w:p w14:paraId="49BF434E" w14:textId="19131604" w:rsidR="00AB51E9" w:rsidRPr="004110A0" w:rsidRDefault="00BD5703" w:rsidP="0062696F">
      <w:pPr>
        <w:pStyle w:val="Corpodetexto"/>
        <w:ind w:right="-1"/>
        <w:rPr>
          <w:szCs w:val="22"/>
        </w:rPr>
      </w:pPr>
      <w:r w:rsidRPr="004110A0">
        <w:rPr>
          <w:b/>
          <w:szCs w:val="22"/>
        </w:rPr>
        <w:t>1</w:t>
      </w:r>
      <w:r w:rsidR="009E7B7D" w:rsidRPr="004110A0">
        <w:rPr>
          <w:b/>
          <w:szCs w:val="22"/>
        </w:rPr>
        <w:t>6</w:t>
      </w:r>
      <w:r w:rsidRPr="004110A0">
        <w:rPr>
          <w:b/>
          <w:szCs w:val="22"/>
        </w:rPr>
        <w:t>.2.1.</w:t>
      </w:r>
      <w:r w:rsidRPr="004110A0">
        <w:rPr>
          <w:szCs w:val="22"/>
        </w:rPr>
        <w:t xml:space="preserve"> Encerrado o julgamento das propostas e da habilitação e proclamada pelo Pregoeiro a vencedora do certame, qualquer proponente poderá manifestar e motivadamente a intenção de recorrer, </w:t>
      </w:r>
      <w:r w:rsidR="00653A11">
        <w:rPr>
          <w:szCs w:val="22"/>
        </w:rPr>
        <w:t xml:space="preserve">em até 30 (trinta) minutos, </w:t>
      </w:r>
      <w:r w:rsidRPr="004110A0">
        <w:rPr>
          <w:szCs w:val="22"/>
        </w:rPr>
        <w:t xml:space="preserve">quando, então, será concedido o prazo </w:t>
      </w:r>
      <w:r w:rsidRPr="005A6B94">
        <w:rPr>
          <w:szCs w:val="22"/>
        </w:rPr>
        <w:t>de 03 (três) dias</w:t>
      </w:r>
      <w:r w:rsidR="00AC6DAB" w:rsidRPr="005A6B94">
        <w:rPr>
          <w:bCs/>
          <w:szCs w:val="22"/>
        </w:rPr>
        <w:t xml:space="preserve"> úteis</w:t>
      </w:r>
      <w:r w:rsidRPr="005A6B94">
        <w:rPr>
          <w:bCs/>
          <w:szCs w:val="22"/>
        </w:rPr>
        <w:t xml:space="preserve"> </w:t>
      </w:r>
      <w:r w:rsidRPr="005A6B94">
        <w:rPr>
          <w:szCs w:val="22"/>
        </w:rPr>
        <w:t>para a</w:t>
      </w:r>
      <w:r w:rsidRPr="004110A0">
        <w:rPr>
          <w:szCs w:val="22"/>
        </w:rPr>
        <w:t xml:space="preserve"> apresentação das razões recursais </w:t>
      </w:r>
      <w:r w:rsidRPr="004110A0">
        <w:rPr>
          <w:color w:val="000000"/>
          <w:szCs w:val="22"/>
        </w:rPr>
        <w:t>escritas,</w:t>
      </w:r>
      <w:r w:rsidRPr="004110A0">
        <w:rPr>
          <w:szCs w:val="22"/>
        </w:rPr>
        <w:t xml:space="preserve"> ficando as demais licitantes desde logo intimadas para apresentar </w:t>
      </w:r>
      <w:r w:rsidRPr="004110A0">
        <w:rPr>
          <w:bCs/>
          <w:szCs w:val="22"/>
        </w:rPr>
        <w:t>contra</w:t>
      </w:r>
      <w:r w:rsidR="0011134F" w:rsidRPr="004110A0">
        <w:rPr>
          <w:bCs/>
          <w:szCs w:val="22"/>
        </w:rPr>
        <w:t>r</w:t>
      </w:r>
      <w:r w:rsidRPr="004110A0">
        <w:rPr>
          <w:bCs/>
          <w:szCs w:val="22"/>
        </w:rPr>
        <w:t>razões em igual número de dias</w:t>
      </w:r>
      <w:r w:rsidRPr="004110A0">
        <w:rPr>
          <w:szCs w:val="22"/>
        </w:rPr>
        <w:t>, que começarão a correr do término do prazo do recorrente, sendo-lhes assegurada vista imediata dos autos. Fazendo-se constar em ata da sessão a síntese das razões de recurso porventura apresentados.</w:t>
      </w:r>
    </w:p>
    <w:p w14:paraId="4985ECB7" w14:textId="77777777" w:rsidR="00AB51E9" w:rsidRPr="004110A0" w:rsidRDefault="00AB51E9" w:rsidP="0062696F">
      <w:pPr>
        <w:pStyle w:val="Corpodetexto"/>
        <w:ind w:right="-1"/>
        <w:rPr>
          <w:szCs w:val="22"/>
        </w:rPr>
      </w:pPr>
    </w:p>
    <w:p w14:paraId="31D6F91B" w14:textId="6D031BEA" w:rsidR="00AB51E9" w:rsidRPr="004110A0" w:rsidRDefault="00BD5703" w:rsidP="0062696F">
      <w:pPr>
        <w:pStyle w:val="Corpodetexto"/>
        <w:ind w:right="-1"/>
        <w:rPr>
          <w:szCs w:val="22"/>
        </w:rPr>
      </w:pPr>
      <w:r w:rsidRPr="004110A0">
        <w:rPr>
          <w:b/>
          <w:szCs w:val="22"/>
        </w:rPr>
        <w:t>1</w:t>
      </w:r>
      <w:r w:rsidR="009E7B7D" w:rsidRPr="004110A0">
        <w:rPr>
          <w:b/>
          <w:szCs w:val="22"/>
        </w:rPr>
        <w:t>6</w:t>
      </w:r>
      <w:r w:rsidRPr="004110A0">
        <w:rPr>
          <w:b/>
          <w:szCs w:val="22"/>
        </w:rPr>
        <w:t>.2.2.</w:t>
      </w:r>
      <w:r w:rsidRPr="004110A0">
        <w:rPr>
          <w:szCs w:val="22"/>
        </w:rPr>
        <w:t xml:space="preserve"> Falta de manifestação </w:t>
      </w:r>
      <w:r w:rsidRPr="004110A0">
        <w:rPr>
          <w:bCs/>
          <w:szCs w:val="22"/>
        </w:rPr>
        <w:t>e motivada</w:t>
      </w:r>
      <w:r w:rsidR="00653A11">
        <w:rPr>
          <w:bCs/>
          <w:szCs w:val="22"/>
        </w:rPr>
        <w:t xml:space="preserve"> </w:t>
      </w:r>
      <w:r w:rsidR="00653A11">
        <w:rPr>
          <w:szCs w:val="22"/>
        </w:rPr>
        <w:t>em até 30 (trinta) minutos</w:t>
      </w:r>
      <w:r w:rsidRPr="004110A0">
        <w:rPr>
          <w:szCs w:val="22"/>
        </w:rPr>
        <w:t xml:space="preserve"> da Proponente importará na </w:t>
      </w:r>
      <w:r w:rsidRPr="004110A0">
        <w:rPr>
          <w:color w:val="000000"/>
          <w:szCs w:val="22"/>
        </w:rPr>
        <w:t>decadência</w:t>
      </w:r>
      <w:r w:rsidRPr="004110A0">
        <w:rPr>
          <w:szCs w:val="22"/>
        </w:rPr>
        <w:t xml:space="preserve"> do direito de recurso e a adjudicação da licitação pel</w:t>
      </w:r>
      <w:r w:rsidR="00622151" w:rsidRPr="004110A0">
        <w:rPr>
          <w:szCs w:val="22"/>
        </w:rPr>
        <w:t>a(</w:t>
      </w:r>
      <w:r w:rsidRPr="004110A0">
        <w:rPr>
          <w:szCs w:val="22"/>
        </w:rPr>
        <w:t>o</w:t>
      </w:r>
      <w:r w:rsidR="00622151" w:rsidRPr="004110A0">
        <w:rPr>
          <w:szCs w:val="22"/>
        </w:rPr>
        <w:t>)</w:t>
      </w:r>
      <w:r w:rsidRPr="004110A0">
        <w:rPr>
          <w:szCs w:val="22"/>
        </w:rPr>
        <w:t xml:space="preserve"> pregoeir</w:t>
      </w:r>
      <w:r w:rsidR="00622151" w:rsidRPr="004110A0">
        <w:rPr>
          <w:szCs w:val="22"/>
        </w:rPr>
        <w:t>a(</w:t>
      </w:r>
      <w:r w:rsidRPr="004110A0">
        <w:rPr>
          <w:szCs w:val="22"/>
        </w:rPr>
        <w:t>o</w:t>
      </w:r>
      <w:r w:rsidR="00622151" w:rsidRPr="004110A0">
        <w:rPr>
          <w:szCs w:val="22"/>
        </w:rPr>
        <w:t>)</w:t>
      </w:r>
      <w:r w:rsidRPr="004110A0">
        <w:rPr>
          <w:szCs w:val="22"/>
        </w:rPr>
        <w:t xml:space="preserve"> a vencedora.</w:t>
      </w:r>
    </w:p>
    <w:p w14:paraId="1F1F455F" w14:textId="77777777" w:rsidR="00384DD7" w:rsidRPr="004110A0" w:rsidRDefault="00384DD7" w:rsidP="0062696F">
      <w:pPr>
        <w:pStyle w:val="Corpodetexto"/>
        <w:ind w:right="-1"/>
        <w:rPr>
          <w:szCs w:val="22"/>
        </w:rPr>
      </w:pPr>
    </w:p>
    <w:p w14:paraId="0DB508B5" w14:textId="77777777" w:rsidR="00AB51E9" w:rsidRPr="004110A0" w:rsidRDefault="00BD5703" w:rsidP="0062696F">
      <w:pPr>
        <w:pStyle w:val="Corpodetexto"/>
        <w:ind w:right="-1"/>
        <w:rPr>
          <w:szCs w:val="22"/>
        </w:rPr>
      </w:pPr>
      <w:r w:rsidRPr="004110A0">
        <w:rPr>
          <w:b/>
          <w:szCs w:val="22"/>
        </w:rPr>
        <w:t>1</w:t>
      </w:r>
      <w:r w:rsidR="009E7B7D" w:rsidRPr="004110A0">
        <w:rPr>
          <w:b/>
          <w:szCs w:val="22"/>
        </w:rPr>
        <w:t>6</w:t>
      </w:r>
      <w:r w:rsidRPr="004110A0">
        <w:rPr>
          <w:b/>
          <w:szCs w:val="22"/>
        </w:rPr>
        <w:t>.2.3.</w:t>
      </w:r>
      <w:r w:rsidRPr="004110A0">
        <w:rPr>
          <w:szCs w:val="22"/>
        </w:rPr>
        <w:t xml:space="preserve"> Não será admitido, nem concedido prazo para Recurso sobre assuntos meramente protelatórios ou já decididos em impugnação ao Instrumento Convocatório.</w:t>
      </w:r>
    </w:p>
    <w:p w14:paraId="751BCE42" w14:textId="77777777" w:rsidR="00384DD7" w:rsidRPr="004110A0" w:rsidRDefault="00384DD7" w:rsidP="0062696F">
      <w:pPr>
        <w:pStyle w:val="Corpodetexto"/>
        <w:ind w:right="-1"/>
        <w:rPr>
          <w:szCs w:val="22"/>
        </w:rPr>
      </w:pPr>
    </w:p>
    <w:p w14:paraId="46C4B742" w14:textId="77777777" w:rsidR="00AB51E9" w:rsidRPr="004110A0" w:rsidRDefault="00BD5703" w:rsidP="0062696F">
      <w:pPr>
        <w:pStyle w:val="Corpodetexto"/>
        <w:ind w:right="-1"/>
        <w:rPr>
          <w:szCs w:val="22"/>
        </w:rPr>
      </w:pPr>
      <w:r w:rsidRPr="004110A0">
        <w:rPr>
          <w:b/>
          <w:szCs w:val="22"/>
        </w:rPr>
        <w:t>1</w:t>
      </w:r>
      <w:r w:rsidR="009E7B7D" w:rsidRPr="004110A0">
        <w:rPr>
          <w:b/>
          <w:szCs w:val="22"/>
        </w:rPr>
        <w:t>6</w:t>
      </w:r>
      <w:r w:rsidRPr="004110A0">
        <w:rPr>
          <w:b/>
          <w:szCs w:val="22"/>
        </w:rPr>
        <w:t>.2.4.</w:t>
      </w:r>
      <w:r w:rsidRPr="004110A0">
        <w:rPr>
          <w:szCs w:val="22"/>
        </w:rPr>
        <w:t xml:space="preserve"> Acolhidas as razões recursais pela (o) Pregoeira (o), esta retomará a sessão do Pregão para a reformulação do ato combatido e daqueles </w:t>
      </w:r>
      <w:r w:rsidR="009D680F" w:rsidRPr="004110A0">
        <w:rPr>
          <w:szCs w:val="22"/>
        </w:rPr>
        <w:t>subsequentes</w:t>
      </w:r>
      <w:r w:rsidRPr="004110A0">
        <w:rPr>
          <w:szCs w:val="22"/>
        </w:rPr>
        <w:t>.</w:t>
      </w:r>
    </w:p>
    <w:p w14:paraId="03B72D6E" w14:textId="77777777" w:rsidR="006D1074" w:rsidRPr="004110A0" w:rsidRDefault="006D1074" w:rsidP="0062696F">
      <w:pPr>
        <w:pStyle w:val="Corpodetexto"/>
        <w:ind w:right="-1"/>
        <w:rPr>
          <w:szCs w:val="22"/>
        </w:rPr>
      </w:pPr>
    </w:p>
    <w:p w14:paraId="25568F42" w14:textId="2DF16F3D" w:rsidR="00AB51E9" w:rsidRPr="004110A0" w:rsidRDefault="00BD5703" w:rsidP="0062696F">
      <w:pPr>
        <w:pStyle w:val="Corpodetexto"/>
        <w:ind w:right="-1"/>
        <w:rPr>
          <w:szCs w:val="22"/>
        </w:rPr>
      </w:pPr>
      <w:r w:rsidRPr="004110A0">
        <w:rPr>
          <w:b/>
          <w:szCs w:val="22"/>
        </w:rPr>
        <w:t>1</w:t>
      </w:r>
      <w:r w:rsidR="009E7B7D" w:rsidRPr="004110A0">
        <w:rPr>
          <w:b/>
          <w:szCs w:val="22"/>
        </w:rPr>
        <w:t>6</w:t>
      </w:r>
      <w:r w:rsidRPr="004110A0">
        <w:rPr>
          <w:b/>
          <w:szCs w:val="22"/>
        </w:rPr>
        <w:t>.2.5.</w:t>
      </w:r>
      <w:r w:rsidRPr="004110A0">
        <w:rPr>
          <w:szCs w:val="22"/>
        </w:rPr>
        <w:t xml:space="preserve"> Se das razões recursais não resultar retratação da decisão, </w:t>
      </w:r>
      <w:r w:rsidR="00384DD7" w:rsidRPr="004110A0">
        <w:rPr>
          <w:szCs w:val="22"/>
        </w:rPr>
        <w:t>a(o) Pregoeira(o</w:t>
      </w:r>
      <w:r w:rsidR="00F9375F" w:rsidRPr="004110A0">
        <w:rPr>
          <w:szCs w:val="22"/>
        </w:rPr>
        <w:t>), encaminhará</w:t>
      </w:r>
      <w:r w:rsidRPr="004110A0">
        <w:rPr>
          <w:szCs w:val="22"/>
        </w:rPr>
        <w:t xml:space="preserve"> o recurso devidamente informado </w:t>
      </w:r>
      <w:r w:rsidRPr="007E1277">
        <w:rPr>
          <w:szCs w:val="22"/>
        </w:rPr>
        <w:t xml:space="preserve">ao </w:t>
      </w:r>
      <w:r w:rsidR="00C40B89">
        <w:rPr>
          <w:szCs w:val="22"/>
        </w:rPr>
        <w:t>Prefeito Municipal</w:t>
      </w:r>
      <w:r w:rsidRPr="007E1277">
        <w:rPr>
          <w:szCs w:val="22"/>
        </w:rPr>
        <w:t xml:space="preserve">, que </w:t>
      </w:r>
      <w:r w:rsidRPr="004110A0">
        <w:rPr>
          <w:szCs w:val="22"/>
        </w:rPr>
        <w:t>proferirá decisão final e adjudicará o objeto do certame a licitante vencedora.</w:t>
      </w:r>
    </w:p>
    <w:p w14:paraId="04C29698" w14:textId="77777777" w:rsidR="00384DD7" w:rsidRPr="004110A0" w:rsidRDefault="00384DD7" w:rsidP="0062696F">
      <w:pPr>
        <w:pStyle w:val="Corpodetexto"/>
        <w:ind w:right="-1"/>
        <w:rPr>
          <w:szCs w:val="22"/>
        </w:rPr>
      </w:pPr>
    </w:p>
    <w:p w14:paraId="381800DD" w14:textId="77777777" w:rsidR="00AB51E9" w:rsidRPr="004110A0" w:rsidRDefault="00BD5703" w:rsidP="0062696F">
      <w:pPr>
        <w:pStyle w:val="Corpodetexto"/>
        <w:ind w:right="-1"/>
        <w:rPr>
          <w:szCs w:val="22"/>
        </w:rPr>
      </w:pPr>
      <w:r w:rsidRPr="004110A0">
        <w:rPr>
          <w:b/>
          <w:szCs w:val="22"/>
        </w:rPr>
        <w:t>1</w:t>
      </w:r>
      <w:r w:rsidR="009E7B7D" w:rsidRPr="004110A0">
        <w:rPr>
          <w:b/>
          <w:szCs w:val="22"/>
        </w:rPr>
        <w:t>6</w:t>
      </w:r>
      <w:r w:rsidRPr="004110A0">
        <w:rPr>
          <w:b/>
          <w:szCs w:val="22"/>
        </w:rPr>
        <w:t>.2.6.</w:t>
      </w:r>
      <w:r w:rsidRPr="004110A0">
        <w:rPr>
          <w:szCs w:val="22"/>
        </w:rPr>
        <w:t xml:space="preserve"> O recurso terá efeito suspensivo e o seu acolhimento importará a invalidação apenas dos atos insuscetíveis de aproveitamento.</w:t>
      </w:r>
    </w:p>
    <w:p w14:paraId="0BE5E83E" w14:textId="77777777" w:rsidR="00AB51E9" w:rsidRPr="004110A0" w:rsidRDefault="00AB51E9" w:rsidP="0062696F">
      <w:pPr>
        <w:pStyle w:val="Corpodetexto"/>
        <w:ind w:right="-1"/>
        <w:rPr>
          <w:szCs w:val="22"/>
        </w:rPr>
      </w:pPr>
    </w:p>
    <w:p w14:paraId="0E0B50B8" w14:textId="77777777" w:rsidR="00AB51E9" w:rsidRPr="004110A0" w:rsidRDefault="00BD5703" w:rsidP="0062696F">
      <w:pPr>
        <w:pStyle w:val="Corpodetexto"/>
        <w:pBdr>
          <w:top w:val="single" w:sz="4" w:space="1" w:color="000000"/>
          <w:left w:val="single" w:sz="4" w:space="0" w:color="000000"/>
          <w:bottom w:val="single" w:sz="4" w:space="1" w:color="000000"/>
          <w:right w:val="single" w:sz="4" w:space="4" w:color="000000"/>
        </w:pBdr>
        <w:shd w:val="clear" w:color="auto" w:fill="D9D9D9"/>
        <w:ind w:right="-1"/>
        <w:jc w:val="center"/>
        <w:outlineLvl w:val="0"/>
        <w:rPr>
          <w:szCs w:val="22"/>
        </w:rPr>
      </w:pPr>
      <w:r w:rsidRPr="004110A0">
        <w:rPr>
          <w:b/>
          <w:szCs w:val="22"/>
        </w:rPr>
        <w:lastRenderedPageBreak/>
        <w:t>1</w:t>
      </w:r>
      <w:r w:rsidR="009E7B7D" w:rsidRPr="004110A0">
        <w:rPr>
          <w:b/>
          <w:szCs w:val="22"/>
        </w:rPr>
        <w:t>7</w:t>
      </w:r>
      <w:r w:rsidRPr="004110A0">
        <w:rPr>
          <w:b/>
          <w:szCs w:val="22"/>
        </w:rPr>
        <w:t xml:space="preserve"> </w:t>
      </w:r>
      <w:r w:rsidR="00F9375F">
        <w:rPr>
          <w:b/>
          <w:szCs w:val="22"/>
        </w:rPr>
        <w:t>-</w:t>
      </w:r>
      <w:r w:rsidRPr="004110A0">
        <w:rPr>
          <w:b/>
          <w:szCs w:val="22"/>
        </w:rPr>
        <w:t xml:space="preserve"> DA DOTAÇÃO ORÇAMENTÁRIA</w:t>
      </w:r>
    </w:p>
    <w:p w14:paraId="63244D2D" w14:textId="77777777" w:rsidR="00AB51E9" w:rsidRPr="006C05A3" w:rsidRDefault="00AB51E9" w:rsidP="0062696F">
      <w:pPr>
        <w:pStyle w:val="Corpodetexto"/>
        <w:ind w:right="-1"/>
        <w:rPr>
          <w:szCs w:val="22"/>
        </w:rPr>
      </w:pPr>
    </w:p>
    <w:p w14:paraId="274CE81D" w14:textId="52262471" w:rsidR="00154130" w:rsidRDefault="00C737E0" w:rsidP="00154130">
      <w:pPr>
        <w:contextualSpacing/>
        <w:jc w:val="both"/>
        <w:rPr>
          <w:rFonts w:ascii="Arial" w:hAnsi="Arial" w:cs="Arial"/>
          <w:iCs/>
          <w:sz w:val="24"/>
          <w:szCs w:val="24"/>
        </w:rPr>
      </w:pPr>
      <w:r w:rsidRPr="00C737E0">
        <w:rPr>
          <w:rFonts w:ascii="Arial" w:hAnsi="Arial" w:cs="Arial"/>
          <w:b/>
          <w:bCs/>
          <w:sz w:val="22"/>
          <w:szCs w:val="22"/>
        </w:rPr>
        <w:t>17.1.</w:t>
      </w:r>
      <w:r>
        <w:rPr>
          <w:rFonts w:ascii="Arial" w:hAnsi="Arial" w:cs="Arial"/>
          <w:sz w:val="22"/>
          <w:szCs w:val="22"/>
        </w:rPr>
        <w:t xml:space="preserve"> </w:t>
      </w:r>
      <w:r w:rsidR="006C05A3" w:rsidRPr="006C05A3">
        <w:rPr>
          <w:rFonts w:ascii="Arial" w:hAnsi="Arial" w:cs="Arial"/>
          <w:sz w:val="22"/>
          <w:szCs w:val="22"/>
        </w:rPr>
        <w:t>A fonte de recurso para o objeto supramencionado dar-se-á pela seguinte</w:t>
      </w:r>
      <w:r w:rsidR="00154130">
        <w:rPr>
          <w:rFonts w:ascii="Arial" w:hAnsi="Arial" w:cs="Arial"/>
          <w:sz w:val="22"/>
          <w:szCs w:val="22"/>
        </w:rPr>
        <w:t>s</w:t>
      </w:r>
      <w:r w:rsidR="006C05A3" w:rsidRPr="006C05A3">
        <w:rPr>
          <w:rFonts w:ascii="Arial" w:hAnsi="Arial" w:cs="Arial"/>
          <w:sz w:val="22"/>
          <w:szCs w:val="22"/>
        </w:rPr>
        <w:t xml:space="preserve"> dotaç</w:t>
      </w:r>
      <w:r w:rsidR="00154130">
        <w:rPr>
          <w:rFonts w:ascii="Arial" w:hAnsi="Arial" w:cs="Arial"/>
          <w:sz w:val="22"/>
          <w:szCs w:val="22"/>
        </w:rPr>
        <w:t>ões</w:t>
      </w:r>
      <w:r w:rsidR="006C05A3" w:rsidRPr="006C05A3">
        <w:rPr>
          <w:rFonts w:ascii="Arial" w:hAnsi="Arial" w:cs="Arial"/>
          <w:sz w:val="22"/>
          <w:szCs w:val="22"/>
        </w:rPr>
        <w:t xml:space="preserve"> </w:t>
      </w:r>
      <w:r w:rsidR="006C05A3" w:rsidRPr="000F469D">
        <w:rPr>
          <w:rFonts w:ascii="Arial" w:hAnsi="Arial" w:cs="Arial"/>
          <w:sz w:val="22"/>
          <w:szCs w:val="22"/>
        </w:rPr>
        <w:t>orçamentária</w:t>
      </w:r>
      <w:r w:rsidR="00154130">
        <w:rPr>
          <w:rFonts w:ascii="Arial" w:hAnsi="Arial" w:cs="Arial"/>
          <w:sz w:val="22"/>
          <w:szCs w:val="22"/>
        </w:rPr>
        <w:t xml:space="preserve">s: </w:t>
      </w:r>
      <w:r w:rsidR="00154130" w:rsidRPr="00154130">
        <w:rPr>
          <w:rFonts w:ascii="Arial" w:hAnsi="Arial" w:cs="Arial"/>
          <w:iCs/>
          <w:sz w:val="22"/>
          <w:szCs w:val="22"/>
        </w:rPr>
        <w:t xml:space="preserve">7 - Departamento Administrativo e Financeiro, 4 - Secretaria Municipal de Gestão Administrativa e Financeira, 5 - Departamento Administrativo e Financeiro, Projeto de Atividade 2.053, Fonte 500. 10 - Departamento de Infraestrutura, 6 - Secretaria de Municipal de Infraestrutura Produção e Meio Ambiente, 10 - Departamento de Infraestrutura, Projeto de Atividade 2.083, Fonte 500 e 704. 1 - Fundo Municipal de Saúde, 9 - Secretaria Municipal de Saúde, 18 - Fundo Municipal de Saúde, Projeto de Atividade </w:t>
      </w:r>
      <w:r w:rsidR="00154130" w:rsidRPr="00154130">
        <w:rPr>
          <w:rFonts w:ascii="Arial" w:hAnsi="Arial" w:cs="Arial"/>
          <w:iCs/>
          <w:color w:val="000000" w:themeColor="text1"/>
          <w:sz w:val="22"/>
          <w:szCs w:val="22"/>
        </w:rPr>
        <w:t>2.068, Fonte 500 e 600.</w:t>
      </w:r>
      <w:r w:rsidR="00154130" w:rsidRPr="00154130">
        <w:rPr>
          <w:rFonts w:ascii="Arial" w:hAnsi="Arial" w:cs="Arial"/>
          <w:iCs/>
          <w:color w:val="FF0000"/>
          <w:sz w:val="22"/>
          <w:szCs w:val="22"/>
        </w:rPr>
        <w:t xml:space="preserve"> </w:t>
      </w:r>
      <w:r w:rsidR="00154130" w:rsidRPr="00154130">
        <w:rPr>
          <w:rFonts w:ascii="Arial" w:hAnsi="Arial" w:cs="Arial"/>
          <w:iCs/>
          <w:sz w:val="22"/>
          <w:szCs w:val="22"/>
        </w:rPr>
        <w:t>13 - Departamento de Educação, 7 - Secretaria Municipal de Educação, Projeto de Atividade 2.029, Fonte 500 e 550. 1 - Fundo Municipal de A. Social, 10 - Secretaria Municipal de Assistência Social Habitação e Cidadania, 24 - Fundo Municipal de Assistência Social, Projeto de Atividade 2.004, 2.005 2.010, 2.020 e 2.023, Fonte 660.  0800100016 - Secretaria Municipal de Esporte Cultura e Lazer, Projeto de Atividade 2.051, Fonte 500. 1 - Fundo Municipal de Habitação e Integração Social, 10 - Secretaria Municipal de Assistência Social, 27 - Fundo Municipal de Habitação e Integração Social, Projeto de Atividade 2.000, Fonte 500. 1 - Departamento de Meio Ambiente, 6 - Fundo Municipal de Meio Ambiente, 2 - Departamento de Meio Ambiente, Projeto de Atividade 2.067, Fonte 500. 1 - Fundo Municipal de Segurança Transporte e Trânsito, 14 - Fundo Municipal de Segurança Transporte e Trânsito de Deodápolis, 1 - Fundo Municipal de Segurança Transporte e Trânsito de Deodápolis, Projeto de Atividade 2.002, Fonte 500, 3.3.90.30.00 - Material de Consumo.</w:t>
      </w:r>
      <w:r w:rsidR="00154130">
        <w:rPr>
          <w:rFonts w:ascii="Arial" w:hAnsi="Arial" w:cs="Arial"/>
          <w:iCs/>
          <w:sz w:val="24"/>
          <w:szCs w:val="24"/>
        </w:rPr>
        <w:t xml:space="preserve"> </w:t>
      </w:r>
    </w:p>
    <w:p w14:paraId="2F82A265" w14:textId="6C33DE8E" w:rsidR="00750605" w:rsidRDefault="00750605" w:rsidP="00750605">
      <w:pPr>
        <w:widowControl w:val="0"/>
        <w:ind w:right="-1"/>
        <w:jc w:val="both"/>
        <w:rPr>
          <w:rFonts w:ascii="Arial" w:hAnsi="Arial" w:cs="Arial"/>
          <w:sz w:val="22"/>
          <w:szCs w:val="22"/>
        </w:rPr>
      </w:pPr>
    </w:p>
    <w:p w14:paraId="71327E06" w14:textId="6A9426D5" w:rsidR="00CC72AC" w:rsidRPr="00CC72AC" w:rsidRDefault="00CC72AC" w:rsidP="00750605">
      <w:pPr>
        <w:widowControl w:val="0"/>
        <w:ind w:right="-1"/>
        <w:jc w:val="both"/>
        <w:rPr>
          <w:rFonts w:ascii="Arial" w:hAnsi="Arial" w:cs="Arial"/>
          <w:sz w:val="22"/>
          <w:szCs w:val="22"/>
        </w:rPr>
      </w:pPr>
      <w:r>
        <w:rPr>
          <w:rFonts w:ascii="Arial" w:hAnsi="Arial" w:cs="Arial"/>
          <w:sz w:val="22"/>
          <w:szCs w:val="22"/>
        </w:rPr>
        <w:t>E as dotações que couber para o exercício seguinte.</w:t>
      </w:r>
    </w:p>
    <w:p w14:paraId="2A5339B5" w14:textId="77777777" w:rsidR="00DF7F14" w:rsidRPr="007D47A0" w:rsidRDefault="00DF7F14" w:rsidP="0062696F">
      <w:pPr>
        <w:widowControl w:val="0"/>
        <w:ind w:right="-1"/>
        <w:jc w:val="both"/>
        <w:rPr>
          <w:rFonts w:ascii="Arial" w:hAnsi="Arial" w:cs="Arial"/>
          <w:sz w:val="22"/>
          <w:szCs w:val="22"/>
        </w:rPr>
      </w:pPr>
    </w:p>
    <w:p w14:paraId="55D98C80" w14:textId="77777777" w:rsidR="00DF7F14" w:rsidRPr="004110A0" w:rsidRDefault="00DF7F14" w:rsidP="0062696F">
      <w:pPr>
        <w:pStyle w:val="Corpodetexto"/>
        <w:pBdr>
          <w:top w:val="single" w:sz="4" w:space="1" w:color="000000"/>
          <w:left w:val="single" w:sz="4" w:space="0" w:color="000000"/>
          <w:bottom w:val="single" w:sz="4" w:space="1" w:color="000000"/>
          <w:right w:val="single" w:sz="4" w:space="4" w:color="000000"/>
        </w:pBdr>
        <w:shd w:val="clear" w:color="auto" w:fill="D9D9D9"/>
        <w:ind w:right="-1"/>
        <w:jc w:val="center"/>
        <w:outlineLvl w:val="0"/>
        <w:rPr>
          <w:kern w:val="2"/>
          <w:szCs w:val="22"/>
        </w:rPr>
      </w:pPr>
      <w:r w:rsidRPr="004110A0">
        <w:rPr>
          <w:b/>
          <w:szCs w:val="22"/>
        </w:rPr>
        <w:t xml:space="preserve">18 </w:t>
      </w:r>
      <w:r w:rsidR="00F9375F">
        <w:rPr>
          <w:b/>
          <w:szCs w:val="22"/>
        </w:rPr>
        <w:t>-</w:t>
      </w:r>
      <w:r w:rsidRPr="004110A0">
        <w:rPr>
          <w:b/>
          <w:szCs w:val="22"/>
        </w:rPr>
        <w:t xml:space="preserve"> </w:t>
      </w:r>
      <w:r w:rsidR="0003395B" w:rsidRPr="004110A0">
        <w:rPr>
          <w:b/>
          <w:bCs/>
          <w:szCs w:val="22"/>
        </w:rPr>
        <w:t>DOS PROCEDIMENTOS DE GERENCIAMENTO</w:t>
      </w:r>
    </w:p>
    <w:p w14:paraId="15EFE9BD" w14:textId="77777777" w:rsidR="00DF7F14" w:rsidRPr="004110A0" w:rsidRDefault="00DF7F14" w:rsidP="0062696F">
      <w:pPr>
        <w:widowControl w:val="0"/>
        <w:ind w:right="-1"/>
        <w:jc w:val="both"/>
        <w:rPr>
          <w:rFonts w:ascii="Arial" w:hAnsi="Arial" w:cs="Arial"/>
          <w:sz w:val="22"/>
          <w:szCs w:val="22"/>
        </w:rPr>
      </w:pPr>
    </w:p>
    <w:p w14:paraId="2FE6A5F8" w14:textId="2EF80AEB" w:rsidR="0003395B" w:rsidRPr="004110A0" w:rsidRDefault="0003395B" w:rsidP="0062696F">
      <w:pPr>
        <w:widowControl w:val="0"/>
        <w:ind w:right="-1"/>
        <w:jc w:val="both"/>
        <w:rPr>
          <w:rFonts w:ascii="Arial" w:hAnsi="Arial" w:cs="Arial"/>
          <w:sz w:val="22"/>
          <w:szCs w:val="22"/>
        </w:rPr>
      </w:pPr>
      <w:r w:rsidRPr="004110A0">
        <w:rPr>
          <w:rFonts w:ascii="Arial" w:hAnsi="Arial" w:cs="Arial"/>
          <w:b/>
          <w:sz w:val="22"/>
          <w:szCs w:val="22"/>
        </w:rPr>
        <w:t>18.1</w:t>
      </w:r>
      <w:r w:rsidR="00C737E0">
        <w:rPr>
          <w:rFonts w:ascii="Arial" w:hAnsi="Arial" w:cs="Arial"/>
          <w:b/>
          <w:sz w:val="22"/>
          <w:szCs w:val="22"/>
        </w:rPr>
        <w:t>.</w:t>
      </w:r>
      <w:r w:rsidRPr="004110A0">
        <w:rPr>
          <w:rFonts w:ascii="Arial" w:hAnsi="Arial" w:cs="Arial"/>
          <w:sz w:val="22"/>
          <w:szCs w:val="22"/>
        </w:rPr>
        <w:t xml:space="preserve"> A CONTRATANTE fiscalizará a </w:t>
      </w:r>
      <w:r w:rsidR="000C56D6" w:rsidRPr="004110A0">
        <w:rPr>
          <w:rFonts w:ascii="Arial" w:hAnsi="Arial" w:cs="Arial"/>
          <w:sz w:val="22"/>
          <w:szCs w:val="22"/>
        </w:rPr>
        <w:t xml:space="preserve">entrega </w:t>
      </w:r>
      <w:r w:rsidR="00154130">
        <w:rPr>
          <w:rFonts w:ascii="Arial" w:hAnsi="Arial" w:cs="Arial"/>
          <w:sz w:val="22"/>
          <w:szCs w:val="22"/>
        </w:rPr>
        <w:t>dos materiais</w:t>
      </w:r>
      <w:r w:rsidRPr="004110A0">
        <w:rPr>
          <w:rFonts w:ascii="Arial" w:hAnsi="Arial" w:cs="Arial"/>
          <w:sz w:val="22"/>
          <w:szCs w:val="22"/>
        </w:rPr>
        <w:t xml:space="preserve"> adquirid</w:t>
      </w:r>
      <w:r w:rsidR="00696CC2">
        <w:rPr>
          <w:rFonts w:ascii="Arial" w:hAnsi="Arial" w:cs="Arial"/>
          <w:sz w:val="22"/>
          <w:szCs w:val="22"/>
        </w:rPr>
        <w:t>o</w:t>
      </w:r>
      <w:r w:rsidRPr="004110A0">
        <w:rPr>
          <w:rFonts w:ascii="Arial" w:hAnsi="Arial" w:cs="Arial"/>
          <w:sz w:val="22"/>
          <w:szCs w:val="22"/>
        </w:rPr>
        <w:t>s e verificará o cumprimento das especificações solicitadas;</w:t>
      </w:r>
    </w:p>
    <w:p w14:paraId="3E79D850" w14:textId="77777777" w:rsidR="0003395B" w:rsidRPr="004110A0" w:rsidRDefault="0003395B" w:rsidP="0062696F">
      <w:pPr>
        <w:widowControl w:val="0"/>
        <w:ind w:right="-1"/>
        <w:jc w:val="both"/>
        <w:rPr>
          <w:rFonts w:ascii="Arial" w:hAnsi="Arial" w:cs="Arial"/>
          <w:sz w:val="22"/>
          <w:szCs w:val="22"/>
        </w:rPr>
      </w:pPr>
    </w:p>
    <w:p w14:paraId="636C37E6" w14:textId="77777777" w:rsidR="0003395B" w:rsidRPr="004110A0" w:rsidRDefault="0003395B" w:rsidP="0062696F">
      <w:pPr>
        <w:widowControl w:val="0"/>
        <w:ind w:right="-1"/>
        <w:jc w:val="both"/>
        <w:rPr>
          <w:rFonts w:ascii="Arial" w:hAnsi="Arial" w:cs="Arial"/>
          <w:sz w:val="22"/>
          <w:szCs w:val="22"/>
        </w:rPr>
      </w:pPr>
      <w:r w:rsidRPr="004110A0">
        <w:rPr>
          <w:rFonts w:ascii="Arial" w:hAnsi="Arial" w:cs="Arial"/>
          <w:b/>
          <w:sz w:val="22"/>
          <w:szCs w:val="22"/>
        </w:rPr>
        <w:t>18.2.</w:t>
      </w:r>
      <w:r w:rsidRPr="004110A0">
        <w:rPr>
          <w:rFonts w:ascii="Arial" w:hAnsi="Arial" w:cs="Arial"/>
          <w:sz w:val="22"/>
          <w:szCs w:val="22"/>
        </w:rPr>
        <w:t xml:space="preserve"> A fiscalização pela CONTRATANTE não desobriga a CONTRATADA de sua responsabilidade quanto à perfeita execução do objeto deste instrumento.</w:t>
      </w:r>
    </w:p>
    <w:p w14:paraId="49A94D4B" w14:textId="77777777" w:rsidR="0003395B" w:rsidRPr="004110A0" w:rsidRDefault="0003395B" w:rsidP="0062696F">
      <w:pPr>
        <w:widowControl w:val="0"/>
        <w:ind w:right="-1"/>
        <w:jc w:val="both"/>
        <w:rPr>
          <w:rFonts w:ascii="Arial" w:hAnsi="Arial" w:cs="Arial"/>
          <w:sz w:val="22"/>
          <w:szCs w:val="22"/>
        </w:rPr>
      </w:pPr>
    </w:p>
    <w:p w14:paraId="7F070ECF" w14:textId="7ED76842" w:rsidR="0003395B" w:rsidRPr="004110A0" w:rsidRDefault="0003395B" w:rsidP="0062696F">
      <w:pPr>
        <w:widowControl w:val="0"/>
        <w:ind w:right="-1"/>
        <w:jc w:val="both"/>
        <w:rPr>
          <w:rFonts w:ascii="Arial" w:hAnsi="Arial" w:cs="Arial"/>
          <w:sz w:val="22"/>
          <w:szCs w:val="22"/>
        </w:rPr>
      </w:pPr>
      <w:r w:rsidRPr="004110A0">
        <w:rPr>
          <w:rFonts w:ascii="Arial" w:hAnsi="Arial" w:cs="Arial"/>
          <w:b/>
          <w:sz w:val="22"/>
          <w:szCs w:val="22"/>
        </w:rPr>
        <w:t>18.3.</w:t>
      </w:r>
      <w:r w:rsidRPr="004110A0">
        <w:rPr>
          <w:rFonts w:ascii="Arial" w:hAnsi="Arial" w:cs="Arial"/>
          <w:sz w:val="22"/>
          <w:szCs w:val="22"/>
        </w:rPr>
        <w:t xml:space="preserve"> A ausência de comunicação por parte da CONTRATANTE, referente a irregularidades ou falhas, não exime a CONTRATADA das responsabilidades determinadas n</w:t>
      </w:r>
      <w:r w:rsidR="009855AC">
        <w:rPr>
          <w:rFonts w:ascii="Arial" w:hAnsi="Arial" w:cs="Arial"/>
          <w:sz w:val="22"/>
          <w:szCs w:val="22"/>
        </w:rPr>
        <w:t>a ata/c</w:t>
      </w:r>
      <w:r w:rsidRPr="004110A0">
        <w:rPr>
          <w:rFonts w:ascii="Arial" w:hAnsi="Arial" w:cs="Arial"/>
          <w:sz w:val="22"/>
          <w:szCs w:val="22"/>
        </w:rPr>
        <w:t>ontrato.</w:t>
      </w:r>
    </w:p>
    <w:p w14:paraId="4CD00FDD" w14:textId="77777777" w:rsidR="0003395B" w:rsidRPr="004110A0" w:rsidRDefault="0003395B" w:rsidP="0062696F">
      <w:pPr>
        <w:widowControl w:val="0"/>
        <w:ind w:right="-1"/>
        <w:jc w:val="both"/>
        <w:rPr>
          <w:rFonts w:ascii="Arial" w:hAnsi="Arial" w:cs="Arial"/>
          <w:sz w:val="22"/>
          <w:szCs w:val="22"/>
        </w:rPr>
      </w:pPr>
    </w:p>
    <w:p w14:paraId="64FD6414" w14:textId="77777777" w:rsidR="0003395B" w:rsidRPr="004110A0" w:rsidRDefault="0003395B" w:rsidP="008832C9">
      <w:pPr>
        <w:widowControl w:val="0"/>
        <w:ind w:right="-1"/>
        <w:jc w:val="both"/>
        <w:rPr>
          <w:rFonts w:ascii="Arial" w:hAnsi="Arial" w:cs="Arial"/>
          <w:sz w:val="22"/>
          <w:szCs w:val="22"/>
        </w:rPr>
      </w:pPr>
      <w:r w:rsidRPr="004110A0">
        <w:rPr>
          <w:rFonts w:ascii="Arial" w:hAnsi="Arial" w:cs="Arial"/>
          <w:b/>
          <w:sz w:val="22"/>
          <w:szCs w:val="22"/>
        </w:rPr>
        <w:t>18.4</w:t>
      </w:r>
      <w:r w:rsidRPr="00C737E0">
        <w:rPr>
          <w:rFonts w:ascii="Arial" w:hAnsi="Arial" w:cs="Arial"/>
          <w:b/>
          <w:bCs/>
          <w:sz w:val="22"/>
          <w:szCs w:val="22"/>
        </w:rPr>
        <w:t>.</w:t>
      </w:r>
      <w:r w:rsidRPr="004110A0">
        <w:rPr>
          <w:rFonts w:ascii="Arial" w:hAnsi="Arial" w:cs="Arial"/>
          <w:sz w:val="22"/>
          <w:szCs w:val="22"/>
        </w:rPr>
        <w:t xml:space="preserve"> A CONTRATANTE realizará, avaliação da qualidade do atendimento será considerada pela CONTRATANTE para aquilatar a necessidade de solicitar à CONTRATADA que melhore a qualidade do objeto contratado,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67F54874" w14:textId="77777777" w:rsidR="0003395B" w:rsidRPr="004110A0" w:rsidRDefault="0003395B" w:rsidP="008832C9">
      <w:pPr>
        <w:widowControl w:val="0"/>
        <w:ind w:right="-1"/>
        <w:jc w:val="both"/>
        <w:rPr>
          <w:rFonts w:ascii="Arial" w:hAnsi="Arial" w:cs="Arial"/>
          <w:sz w:val="22"/>
          <w:szCs w:val="22"/>
        </w:rPr>
      </w:pPr>
    </w:p>
    <w:p w14:paraId="47E96747" w14:textId="77777777" w:rsidR="00AB51E9" w:rsidRPr="004110A0" w:rsidRDefault="00BD5703" w:rsidP="008832C9">
      <w:pPr>
        <w:pStyle w:val="Corpodetexto"/>
        <w:pBdr>
          <w:top w:val="single" w:sz="4" w:space="1" w:color="000000"/>
          <w:left w:val="single" w:sz="4" w:space="0" w:color="000000"/>
          <w:bottom w:val="single" w:sz="4" w:space="1" w:color="000000"/>
          <w:right w:val="single" w:sz="4" w:space="4" w:color="000000"/>
        </w:pBdr>
        <w:shd w:val="clear" w:color="auto" w:fill="D9D9D9"/>
        <w:ind w:right="-1"/>
        <w:jc w:val="center"/>
        <w:outlineLvl w:val="0"/>
        <w:rPr>
          <w:szCs w:val="22"/>
        </w:rPr>
      </w:pPr>
      <w:r w:rsidRPr="004110A0">
        <w:rPr>
          <w:b/>
          <w:szCs w:val="22"/>
        </w:rPr>
        <w:t>1</w:t>
      </w:r>
      <w:r w:rsidR="00DF7F14" w:rsidRPr="004110A0">
        <w:rPr>
          <w:b/>
          <w:szCs w:val="22"/>
        </w:rPr>
        <w:t>9</w:t>
      </w:r>
      <w:r w:rsidRPr="004110A0">
        <w:rPr>
          <w:b/>
          <w:szCs w:val="22"/>
        </w:rPr>
        <w:t xml:space="preserve"> </w:t>
      </w:r>
      <w:r w:rsidR="00F9375F">
        <w:rPr>
          <w:b/>
          <w:szCs w:val="22"/>
        </w:rPr>
        <w:t>-</w:t>
      </w:r>
      <w:r w:rsidRPr="004110A0">
        <w:rPr>
          <w:b/>
          <w:szCs w:val="22"/>
        </w:rPr>
        <w:t xml:space="preserve"> DAS DISPOSIÇÕES FINAIS</w:t>
      </w:r>
    </w:p>
    <w:p w14:paraId="602BE02A" w14:textId="77777777" w:rsidR="00AB51E9" w:rsidRPr="004110A0" w:rsidRDefault="00AB51E9" w:rsidP="008832C9">
      <w:pPr>
        <w:pStyle w:val="Corpodetexto"/>
        <w:ind w:right="-1"/>
        <w:rPr>
          <w:b/>
          <w:szCs w:val="22"/>
        </w:rPr>
      </w:pPr>
    </w:p>
    <w:p w14:paraId="133FD28C" w14:textId="253C2273" w:rsidR="00065365" w:rsidRPr="005E16D7" w:rsidRDefault="00065365" w:rsidP="008832C9">
      <w:pPr>
        <w:pStyle w:val="Corpodetexto"/>
        <w:ind w:right="-1"/>
        <w:rPr>
          <w:szCs w:val="22"/>
        </w:rPr>
      </w:pPr>
      <w:r w:rsidRPr="004110A0">
        <w:rPr>
          <w:b/>
          <w:szCs w:val="22"/>
        </w:rPr>
        <w:t>19.1.</w:t>
      </w:r>
      <w:r w:rsidRPr="004110A0">
        <w:rPr>
          <w:szCs w:val="22"/>
        </w:rPr>
        <w:t xml:space="preserve"> </w:t>
      </w:r>
      <w:r w:rsidRPr="005E16D7">
        <w:rPr>
          <w:szCs w:val="22"/>
        </w:rPr>
        <w:t xml:space="preserve">Quaisquer informações ou dúvidas de ordem técnica, bem como aquelas decorrentes da interpretação do Edital deverão ser solicitadas por escrito, </w:t>
      </w:r>
      <w:r w:rsidRPr="005E16D7">
        <w:rPr>
          <w:b/>
          <w:szCs w:val="22"/>
        </w:rPr>
        <w:t>preferencialmente</w:t>
      </w:r>
      <w:r w:rsidRPr="005E16D7">
        <w:rPr>
          <w:szCs w:val="22"/>
        </w:rPr>
        <w:t xml:space="preserve"> em </w:t>
      </w:r>
      <w:r w:rsidRPr="005E16D7">
        <w:rPr>
          <w:color w:val="000000"/>
          <w:szCs w:val="22"/>
        </w:rPr>
        <w:t xml:space="preserve">até três (03) dias que anteceder o certame, à Prefeitura Municipal de Deodápolis - MS - </w:t>
      </w:r>
      <w:r w:rsidRPr="005E16D7">
        <w:rPr>
          <w:szCs w:val="22"/>
        </w:rPr>
        <w:t>Setor de Licitações, localizada</w:t>
      </w:r>
      <w:r w:rsidRPr="005E16D7">
        <w:rPr>
          <w:b/>
          <w:szCs w:val="22"/>
        </w:rPr>
        <w:t xml:space="preserve"> </w:t>
      </w:r>
      <w:r w:rsidRPr="005E16D7">
        <w:rPr>
          <w:szCs w:val="22"/>
        </w:rPr>
        <w:t>Avenida Francisco Alves da Silva, n° 443, Bairro Centro - Deodápolis - MS, CEP 79.790</w:t>
      </w:r>
      <w:r w:rsidR="00630864">
        <w:rPr>
          <w:szCs w:val="22"/>
        </w:rPr>
        <w:t xml:space="preserve"> </w:t>
      </w:r>
      <w:r w:rsidRPr="005E16D7">
        <w:rPr>
          <w:szCs w:val="22"/>
        </w:rPr>
        <w:t xml:space="preserve">-000 - Telefone: (67) 3448 - 1894, </w:t>
      </w:r>
      <w:r w:rsidRPr="005E16D7">
        <w:rPr>
          <w:color w:val="000000"/>
          <w:szCs w:val="22"/>
        </w:rPr>
        <w:t xml:space="preserve">ou mediante solicitação no e-mail: </w:t>
      </w:r>
      <w:r w:rsidRPr="005E16D7">
        <w:rPr>
          <w:i/>
          <w:color w:val="0000FF"/>
          <w:szCs w:val="22"/>
          <w:u w:val="single"/>
        </w:rPr>
        <w:t>editaisprefeituradeodapolis@gmail.com</w:t>
      </w:r>
      <w:r w:rsidRPr="005E16D7">
        <w:rPr>
          <w:szCs w:val="22"/>
        </w:rPr>
        <w:t>, no horário de 07:30 às 11:00 horas e das 13:00 as 17:00 horas.</w:t>
      </w:r>
    </w:p>
    <w:p w14:paraId="127D1257" w14:textId="77777777" w:rsidR="00065365" w:rsidRPr="005E16D7" w:rsidRDefault="00065365" w:rsidP="008832C9">
      <w:pPr>
        <w:pStyle w:val="Corpodetexto"/>
        <w:ind w:right="-1"/>
        <w:rPr>
          <w:color w:val="FF0000"/>
          <w:szCs w:val="22"/>
        </w:rPr>
      </w:pPr>
    </w:p>
    <w:p w14:paraId="63354009" w14:textId="77777777" w:rsidR="00065365" w:rsidRPr="004110A0" w:rsidRDefault="00065365" w:rsidP="008832C9">
      <w:pPr>
        <w:pStyle w:val="Corpodetexto"/>
        <w:ind w:right="-1"/>
        <w:rPr>
          <w:szCs w:val="22"/>
        </w:rPr>
      </w:pPr>
      <w:r w:rsidRPr="004110A0">
        <w:rPr>
          <w:b/>
          <w:szCs w:val="22"/>
        </w:rPr>
        <w:t>19.2.</w:t>
      </w:r>
      <w:r w:rsidRPr="004110A0">
        <w:rPr>
          <w:szCs w:val="22"/>
        </w:rPr>
        <w:t xml:space="preserve"> Quaisquer inserções na proposta que visem modificar, extinguir ou criar direitos, sem previsão no edital, serão tidas como inexistentes, aproveitando-se a proposta no que não for conflitante com o instrumento convocatório. </w:t>
      </w:r>
    </w:p>
    <w:p w14:paraId="0CE68E76" w14:textId="77777777" w:rsidR="00065365" w:rsidRPr="004110A0" w:rsidRDefault="00065365" w:rsidP="008832C9">
      <w:pPr>
        <w:pStyle w:val="Corpodetexto"/>
        <w:ind w:right="-1"/>
        <w:rPr>
          <w:szCs w:val="22"/>
        </w:rPr>
      </w:pPr>
    </w:p>
    <w:p w14:paraId="03F3FBA5" w14:textId="77777777" w:rsidR="00065365" w:rsidRPr="004110A0" w:rsidRDefault="00065365" w:rsidP="008832C9">
      <w:pPr>
        <w:pStyle w:val="Corpodetexto"/>
        <w:ind w:right="-1"/>
        <w:rPr>
          <w:szCs w:val="22"/>
        </w:rPr>
      </w:pPr>
      <w:r w:rsidRPr="004110A0">
        <w:rPr>
          <w:b/>
          <w:szCs w:val="22"/>
        </w:rPr>
        <w:t>19</w:t>
      </w:r>
      <w:r w:rsidRPr="004110A0">
        <w:rPr>
          <w:szCs w:val="22"/>
        </w:rPr>
        <w:t>.</w:t>
      </w:r>
      <w:r w:rsidRPr="004110A0">
        <w:rPr>
          <w:b/>
          <w:szCs w:val="22"/>
        </w:rPr>
        <w:t>3.</w:t>
      </w:r>
      <w:r w:rsidRPr="004110A0">
        <w:rPr>
          <w:szCs w:val="22"/>
        </w:rPr>
        <w:t xml:space="preserve"> Ocorrendo à decretação de feriado ou qualquer fato superveniente que impeça a realização do certame na data marcada, todas as datas constantes deste Edital serão transferidas, automaticamente, para o primeiro dia útil ou de expediente subsequentes aos ora fixados.</w:t>
      </w:r>
    </w:p>
    <w:p w14:paraId="420993F3" w14:textId="77777777" w:rsidR="00065365" w:rsidRPr="004110A0" w:rsidRDefault="00065365" w:rsidP="008832C9">
      <w:pPr>
        <w:pStyle w:val="Corpodetexto"/>
        <w:ind w:right="-1"/>
        <w:rPr>
          <w:szCs w:val="22"/>
        </w:rPr>
      </w:pPr>
    </w:p>
    <w:p w14:paraId="047DB529" w14:textId="77777777" w:rsidR="00065365" w:rsidRPr="004110A0" w:rsidRDefault="00065365" w:rsidP="008832C9">
      <w:pPr>
        <w:pStyle w:val="Corpodetexto"/>
        <w:ind w:right="-1"/>
        <w:rPr>
          <w:szCs w:val="22"/>
        </w:rPr>
      </w:pPr>
      <w:r w:rsidRPr="004110A0">
        <w:rPr>
          <w:b/>
          <w:szCs w:val="22"/>
        </w:rPr>
        <w:lastRenderedPageBreak/>
        <w:t>19.4.</w:t>
      </w:r>
      <w:r w:rsidRPr="004110A0">
        <w:rPr>
          <w:szCs w:val="22"/>
        </w:rPr>
        <w:t xml:space="preserve"> Administração poderá adiar ou revogar a presente licitação por interesse pública decorrente de fato superveniente devidamente comprovado ou anulá-la por ilegalidade, de ofício ou por provocação de terceiros, mediante parecer escrito e devidamente fundamentado, observado o disposto </w:t>
      </w:r>
      <w:r w:rsidRPr="007E467A">
        <w:rPr>
          <w:szCs w:val="22"/>
        </w:rPr>
        <w:t>na Lei nº 8.666/93, sem a obrigação</w:t>
      </w:r>
      <w:r w:rsidRPr="004110A0">
        <w:rPr>
          <w:szCs w:val="22"/>
        </w:rPr>
        <w:t xml:space="preserve"> de indenizar. </w:t>
      </w:r>
    </w:p>
    <w:p w14:paraId="659B9E3D" w14:textId="77777777" w:rsidR="00065365" w:rsidRPr="004110A0" w:rsidRDefault="00065365" w:rsidP="008832C9">
      <w:pPr>
        <w:pStyle w:val="Corpodetexto"/>
        <w:ind w:right="-1"/>
        <w:rPr>
          <w:szCs w:val="22"/>
        </w:rPr>
      </w:pPr>
    </w:p>
    <w:p w14:paraId="1E127AC8" w14:textId="77777777" w:rsidR="00065365" w:rsidRPr="004110A0" w:rsidRDefault="00065365" w:rsidP="008832C9">
      <w:pPr>
        <w:pStyle w:val="Corpodetexto"/>
        <w:ind w:right="-1"/>
        <w:rPr>
          <w:szCs w:val="22"/>
        </w:rPr>
      </w:pPr>
      <w:r w:rsidRPr="004110A0">
        <w:rPr>
          <w:b/>
          <w:szCs w:val="22"/>
        </w:rPr>
        <w:t>19.4.1.</w:t>
      </w:r>
      <w:r w:rsidRPr="004110A0">
        <w:rPr>
          <w:szCs w:val="22"/>
        </w:rPr>
        <w:t xml:space="preserve"> Nas hipóteses tratadas no subitem anterior serão assegurados aos interessados o contraditório e a ampla defesa.</w:t>
      </w:r>
    </w:p>
    <w:p w14:paraId="45FCFE5B" w14:textId="77777777" w:rsidR="00065365" w:rsidRPr="004110A0" w:rsidRDefault="00065365" w:rsidP="008832C9">
      <w:pPr>
        <w:pStyle w:val="Corpodetexto"/>
        <w:ind w:right="-1"/>
        <w:rPr>
          <w:b/>
          <w:szCs w:val="22"/>
        </w:rPr>
      </w:pPr>
    </w:p>
    <w:p w14:paraId="15B6CFA3" w14:textId="06BEE76A" w:rsidR="00065365" w:rsidRPr="004110A0" w:rsidRDefault="00065365" w:rsidP="008832C9">
      <w:pPr>
        <w:pStyle w:val="Corpodetexto"/>
        <w:ind w:right="-1"/>
        <w:rPr>
          <w:szCs w:val="22"/>
        </w:rPr>
      </w:pPr>
      <w:r w:rsidRPr="004110A0">
        <w:rPr>
          <w:b/>
          <w:szCs w:val="22"/>
        </w:rPr>
        <w:t>19.5.</w:t>
      </w:r>
      <w:r w:rsidRPr="004110A0">
        <w:rPr>
          <w:szCs w:val="22"/>
        </w:rPr>
        <w:t xml:space="preserve"> A rejeição de propostas pelo </w:t>
      </w:r>
      <w:r w:rsidR="00347C42">
        <w:rPr>
          <w:szCs w:val="22"/>
        </w:rPr>
        <w:t>m</w:t>
      </w:r>
      <w:r w:rsidRPr="004110A0">
        <w:rPr>
          <w:szCs w:val="22"/>
        </w:rPr>
        <w:t>unicípio não assiste aos proponentes o direito de qualquer indenização.</w:t>
      </w:r>
    </w:p>
    <w:p w14:paraId="21486D3E" w14:textId="77777777" w:rsidR="00065365" w:rsidRPr="004110A0" w:rsidRDefault="00065365" w:rsidP="008832C9">
      <w:pPr>
        <w:pStyle w:val="Corpodetexto"/>
        <w:ind w:right="-1"/>
        <w:rPr>
          <w:b/>
          <w:szCs w:val="22"/>
        </w:rPr>
      </w:pPr>
    </w:p>
    <w:p w14:paraId="7293B2DF" w14:textId="77777777" w:rsidR="00065365" w:rsidRPr="004110A0" w:rsidRDefault="00065365" w:rsidP="008832C9">
      <w:pPr>
        <w:pStyle w:val="Corpodetexto"/>
        <w:ind w:right="-1"/>
        <w:rPr>
          <w:szCs w:val="22"/>
        </w:rPr>
      </w:pPr>
      <w:r w:rsidRPr="004110A0">
        <w:rPr>
          <w:b/>
          <w:szCs w:val="22"/>
        </w:rPr>
        <w:t>19.6.</w:t>
      </w:r>
      <w:r w:rsidRPr="004110A0">
        <w:rPr>
          <w:szCs w:val="22"/>
        </w:rPr>
        <w:t xml:space="preserve"> </w:t>
      </w:r>
      <w:r w:rsidRPr="00DD779E">
        <w:rPr>
          <w:color w:val="000000"/>
          <w:szCs w:val="22"/>
        </w:rPr>
        <w:t xml:space="preserve">A contagem dos prazos estabelecidos neste Edital, que não estiverem definidos como dias úteis ou corridos, </w:t>
      </w:r>
      <w:r w:rsidRPr="00B91C6F">
        <w:rPr>
          <w:szCs w:val="22"/>
        </w:rPr>
        <w:t>será considerada como dias corridos, nela</w:t>
      </w:r>
      <w:r w:rsidRPr="00DD779E">
        <w:rPr>
          <w:color w:val="000000"/>
          <w:szCs w:val="22"/>
        </w:rPr>
        <w:t xml:space="preserve"> se excluindo a data de início e incluindo a do vencimento.</w:t>
      </w:r>
    </w:p>
    <w:p w14:paraId="2741FC91" w14:textId="77777777" w:rsidR="00065365" w:rsidRPr="004110A0" w:rsidRDefault="00065365" w:rsidP="008832C9">
      <w:pPr>
        <w:pStyle w:val="Corpodetexto"/>
        <w:ind w:right="-1"/>
        <w:rPr>
          <w:szCs w:val="22"/>
        </w:rPr>
      </w:pPr>
    </w:p>
    <w:p w14:paraId="2982FB5A" w14:textId="75733905" w:rsidR="00065365" w:rsidRPr="004110A0" w:rsidRDefault="00065365" w:rsidP="008832C9">
      <w:pPr>
        <w:pStyle w:val="Corpodetexto"/>
        <w:ind w:right="-1"/>
        <w:rPr>
          <w:szCs w:val="22"/>
        </w:rPr>
      </w:pPr>
      <w:r w:rsidRPr="004110A0">
        <w:rPr>
          <w:b/>
          <w:szCs w:val="22"/>
        </w:rPr>
        <w:t>19.7.</w:t>
      </w:r>
      <w:r w:rsidRPr="004110A0">
        <w:rPr>
          <w:szCs w:val="22"/>
        </w:rPr>
        <w:t xml:space="preserve"> A proponente licitante que se tornar vencedora do certame, ficará obrigada a aceitar, nas mesmas condições, os acréscimos ou supressões que se fizerem necessários, até 25% (vinte e cinco por cento) do valor inicial atualizado </w:t>
      </w:r>
      <w:r w:rsidR="0029727F">
        <w:rPr>
          <w:szCs w:val="22"/>
        </w:rPr>
        <w:t>c</w:t>
      </w:r>
      <w:r w:rsidRPr="004110A0">
        <w:rPr>
          <w:szCs w:val="22"/>
        </w:rPr>
        <w:t>ontrato.</w:t>
      </w:r>
    </w:p>
    <w:p w14:paraId="20F179C6" w14:textId="77777777" w:rsidR="00065365" w:rsidRPr="004110A0" w:rsidRDefault="00065365" w:rsidP="008832C9">
      <w:pPr>
        <w:pStyle w:val="Corpodetexto"/>
        <w:ind w:right="-1"/>
        <w:rPr>
          <w:szCs w:val="22"/>
        </w:rPr>
      </w:pPr>
    </w:p>
    <w:p w14:paraId="6AD95EBE" w14:textId="77777777" w:rsidR="00065365" w:rsidRPr="004110A0" w:rsidRDefault="00065365" w:rsidP="008832C9">
      <w:pPr>
        <w:pStyle w:val="Corpodetexto"/>
        <w:ind w:right="-1"/>
        <w:rPr>
          <w:szCs w:val="22"/>
        </w:rPr>
      </w:pPr>
      <w:r w:rsidRPr="004110A0">
        <w:rPr>
          <w:b/>
          <w:szCs w:val="22"/>
        </w:rPr>
        <w:t>19.8.</w:t>
      </w:r>
      <w:r w:rsidRPr="004110A0">
        <w:rPr>
          <w:szCs w:val="22"/>
        </w:rPr>
        <w:t xml:space="preserve"> A(o) Pregoeira(o), resolverá os casos omissos com base na legislação vigente.</w:t>
      </w:r>
    </w:p>
    <w:p w14:paraId="3014999B" w14:textId="77777777" w:rsidR="00065365" w:rsidRPr="004110A0" w:rsidRDefault="00065365" w:rsidP="008832C9">
      <w:pPr>
        <w:pStyle w:val="Corpodetexto"/>
        <w:ind w:right="-1"/>
        <w:rPr>
          <w:szCs w:val="22"/>
        </w:rPr>
      </w:pPr>
    </w:p>
    <w:p w14:paraId="2155AF72" w14:textId="77777777" w:rsidR="00065365" w:rsidRPr="004110A0" w:rsidRDefault="00065365" w:rsidP="008832C9">
      <w:pPr>
        <w:ind w:right="-1"/>
        <w:jc w:val="both"/>
        <w:rPr>
          <w:rFonts w:ascii="Arial" w:hAnsi="Arial" w:cs="Arial"/>
          <w:sz w:val="22"/>
          <w:szCs w:val="22"/>
        </w:rPr>
      </w:pPr>
      <w:r w:rsidRPr="004110A0">
        <w:rPr>
          <w:rFonts w:ascii="Arial" w:hAnsi="Arial" w:cs="Arial"/>
          <w:b/>
          <w:sz w:val="22"/>
          <w:szCs w:val="22"/>
        </w:rPr>
        <w:t>19.9.</w:t>
      </w:r>
      <w:r w:rsidRPr="004110A0">
        <w:rPr>
          <w:rFonts w:ascii="Arial" w:hAnsi="Arial" w:cs="Arial"/>
          <w:sz w:val="22"/>
          <w:szCs w:val="22"/>
        </w:rPr>
        <w:t xml:space="preserve"> A apresentação da proposta implica para a proponente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do Pregão Eletrônico.</w:t>
      </w:r>
    </w:p>
    <w:p w14:paraId="6F385D9C" w14:textId="77777777" w:rsidR="00065365" w:rsidRPr="004110A0" w:rsidRDefault="00065365" w:rsidP="008832C9">
      <w:pPr>
        <w:ind w:right="-1"/>
        <w:jc w:val="both"/>
        <w:rPr>
          <w:rFonts w:ascii="Arial" w:hAnsi="Arial" w:cs="Arial"/>
          <w:b/>
          <w:sz w:val="22"/>
          <w:szCs w:val="22"/>
        </w:rPr>
      </w:pPr>
    </w:p>
    <w:p w14:paraId="606C2886" w14:textId="77777777" w:rsidR="00065365" w:rsidRPr="004110A0" w:rsidRDefault="00065365" w:rsidP="008832C9">
      <w:pPr>
        <w:ind w:right="-1"/>
        <w:jc w:val="both"/>
        <w:rPr>
          <w:rFonts w:ascii="Arial" w:hAnsi="Arial" w:cs="Arial"/>
          <w:sz w:val="22"/>
          <w:szCs w:val="22"/>
        </w:rPr>
      </w:pPr>
      <w:r w:rsidRPr="004110A0">
        <w:rPr>
          <w:rFonts w:ascii="Arial" w:hAnsi="Arial" w:cs="Arial"/>
          <w:b/>
          <w:sz w:val="22"/>
          <w:szCs w:val="22"/>
        </w:rPr>
        <w:t>19.10.</w:t>
      </w:r>
      <w:r w:rsidRPr="004110A0">
        <w:rPr>
          <w:rFonts w:ascii="Arial" w:hAnsi="Arial" w:cs="Arial"/>
          <w:sz w:val="22"/>
          <w:szCs w:val="22"/>
        </w:rPr>
        <w:t xml:space="preserve"> </w:t>
      </w:r>
      <w:r w:rsidRPr="00DD779E">
        <w:rPr>
          <w:rFonts w:ascii="Arial" w:hAnsi="Arial" w:cs="Arial"/>
          <w:color w:val="000000"/>
          <w:sz w:val="22"/>
          <w:szCs w:val="22"/>
        </w:rPr>
        <w:t xml:space="preserve">Havendo indícios de conluio entre as licitantes ou de qualquer outro ato de má fé, </w:t>
      </w:r>
      <w:r>
        <w:rPr>
          <w:rFonts w:ascii="Arial" w:hAnsi="Arial" w:cs="Arial"/>
          <w:color w:val="000000"/>
          <w:sz w:val="22"/>
          <w:szCs w:val="22"/>
        </w:rPr>
        <w:t>o</w:t>
      </w:r>
      <w:r w:rsidRPr="00DD779E">
        <w:rPr>
          <w:rFonts w:ascii="Arial" w:hAnsi="Arial" w:cs="Arial"/>
          <w:color w:val="000000"/>
          <w:sz w:val="22"/>
          <w:szCs w:val="22"/>
        </w:rPr>
        <w:t xml:space="preserve"> </w:t>
      </w:r>
      <w:r w:rsidRPr="007E467A">
        <w:rPr>
          <w:rFonts w:ascii="Arial" w:hAnsi="Arial" w:cs="Arial"/>
          <w:sz w:val="22"/>
          <w:szCs w:val="22"/>
        </w:rPr>
        <w:t>Setor de Licitação, comunicará</w:t>
      </w:r>
      <w:r w:rsidRPr="00DD779E">
        <w:rPr>
          <w:rFonts w:ascii="Arial" w:hAnsi="Arial" w:cs="Arial"/>
          <w:color w:val="000000"/>
          <w:sz w:val="22"/>
          <w:szCs w:val="22"/>
        </w:rPr>
        <w:t xml:space="preserve"> a Secretaria de origem, para as providências cabíveis</w:t>
      </w:r>
      <w:r w:rsidRPr="004110A0">
        <w:rPr>
          <w:rFonts w:ascii="Arial" w:hAnsi="Arial" w:cs="Arial"/>
          <w:sz w:val="22"/>
          <w:szCs w:val="22"/>
        </w:rPr>
        <w:t>.</w:t>
      </w:r>
    </w:p>
    <w:p w14:paraId="305B8A73" w14:textId="77777777" w:rsidR="00065365" w:rsidRPr="004110A0" w:rsidRDefault="00065365" w:rsidP="008832C9">
      <w:pPr>
        <w:ind w:right="-1"/>
        <w:jc w:val="both"/>
        <w:rPr>
          <w:rFonts w:ascii="Arial" w:hAnsi="Arial" w:cs="Arial"/>
          <w:sz w:val="22"/>
          <w:szCs w:val="22"/>
        </w:rPr>
      </w:pPr>
    </w:p>
    <w:p w14:paraId="42DB3B96" w14:textId="77777777" w:rsidR="00065365" w:rsidRPr="004110A0" w:rsidRDefault="00065365" w:rsidP="008832C9">
      <w:pPr>
        <w:ind w:right="-1"/>
        <w:jc w:val="both"/>
        <w:rPr>
          <w:rFonts w:ascii="Arial" w:hAnsi="Arial" w:cs="Arial"/>
          <w:sz w:val="22"/>
          <w:szCs w:val="22"/>
        </w:rPr>
      </w:pPr>
      <w:r w:rsidRPr="004110A0">
        <w:rPr>
          <w:rFonts w:ascii="Arial" w:hAnsi="Arial" w:cs="Arial"/>
          <w:b/>
          <w:sz w:val="22"/>
          <w:szCs w:val="22"/>
        </w:rPr>
        <w:t xml:space="preserve">19.11. </w:t>
      </w:r>
      <w:r w:rsidRPr="004110A0">
        <w:rPr>
          <w:rFonts w:ascii="Arial" w:hAnsi="Arial" w:cs="Arial"/>
          <w:sz w:val="22"/>
          <w:szCs w:val="22"/>
        </w:rPr>
        <w:t>É facultado a (o) Pregoeira(o) ou à autoridade superior, em qualquer fase da licitação, a promoção de diligência destinada a esclarecer ou complementar a instrução do processo, vedada a inclusão posterior de documento ou informação que deveria constar no ato da sessão pública.</w:t>
      </w:r>
    </w:p>
    <w:p w14:paraId="6F89D337" w14:textId="77777777" w:rsidR="00065365" w:rsidRPr="004110A0" w:rsidRDefault="00065365" w:rsidP="008832C9">
      <w:pPr>
        <w:pStyle w:val="Corpodetexto"/>
        <w:ind w:right="-1"/>
        <w:rPr>
          <w:b/>
          <w:szCs w:val="22"/>
        </w:rPr>
      </w:pPr>
    </w:p>
    <w:p w14:paraId="1578CA23" w14:textId="77777777" w:rsidR="00065365" w:rsidRPr="004110A0" w:rsidRDefault="00065365" w:rsidP="008832C9">
      <w:pPr>
        <w:pStyle w:val="Corpodetexto"/>
        <w:ind w:right="-1"/>
        <w:rPr>
          <w:szCs w:val="22"/>
        </w:rPr>
      </w:pPr>
      <w:r w:rsidRPr="004110A0">
        <w:rPr>
          <w:b/>
          <w:szCs w:val="22"/>
        </w:rPr>
        <w:t>19.12.</w:t>
      </w:r>
      <w:r w:rsidRPr="004110A0">
        <w:rPr>
          <w:szCs w:val="22"/>
        </w:rPr>
        <w:t xml:space="preserve"> As decisões da(o) Pregoeira(o) serão consideradas definitivas somente após homologação pelo Ordenador de Despesas do Órgão Licitante.</w:t>
      </w:r>
    </w:p>
    <w:p w14:paraId="55EF5C95" w14:textId="77777777" w:rsidR="00065365" w:rsidRPr="004110A0" w:rsidRDefault="00065365" w:rsidP="008832C9">
      <w:pPr>
        <w:pStyle w:val="Corpodetexto"/>
        <w:ind w:right="-1"/>
        <w:rPr>
          <w:szCs w:val="22"/>
        </w:rPr>
      </w:pPr>
    </w:p>
    <w:p w14:paraId="5ABF9EFD" w14:textId="77777777" w:rsidR="00065365" w:rsidRPr="004110A0" w:rsidRDefault="00065365" w:rsidP="008832C9">
      <w:pPr>
        <w:pStyle w:val="Recuodecorpodetexto2"/>
        <w:ind w:left="0" w:right="-1" w:firstLine="0"/>
        <w:rPr>
          <w:szCs w:val="22"/>
        </w:rPr>
      </w:pPr>
      <w:r w:rsidRPr="004110A0">
        <w:rPr>
          <w:b/>
          <w:szCs w:val="22"/>
        </w:rPr>
        <w:t xml:space="preserve">19.13. </w:t>
      </w:r>
      <w:r w:rsidRPr="004110A0">
        <w:rPr>
          <w:szCs w:val="22"/>
        </w:rPr>
        <w:t xml:space="preserve">Fica eleito o foro da Cidade de </w:t>
      </w:r>
      <w:r>
        <w:rPr>
          <w:szCs w:val="22"/>
        </w:rPr>
        <w:t>Deodápolis</w:t>
      </w:r>
      <w:r w:rsidRPr="004110A0">
        <w:rPr>
          <w:szCs w:val="22"/>
        </w:rPr>
        <w:t>, Estado de Mato Grosso do Sul, para dirimir qualquer controvérsia resultante desta licitação, com exclusão de qualquer outro, por mais privilegiado que seja.</w:t>
      </w:r>
    </w:p>
    <w:p w14:paraId="0443281B" w14:textId="77777777" w:rsidR="00065365" w:rsidRPr="004110A0" w:rsidRDefault="00065365" w:rsidP="008832C9">
      <w:pPr>
        <w:pStyle w:val="Corpodetexto"/>
        <w:ind w:right="-1"/>
        <w:outlineLvl w:val="0"/>
        <w:rPr>
          <w:b/>
          <w:szCs w:val="22"/>
        </w:rPr>
      </w:pPr>
    </w:p>
    <w:p w14:paraId="1F663F45" w14:textId="77777777" w:rsidR="00065365" w:rsidRDefault="00065365" w:rsidP="008832C9">
      <w:pPr>
        <w:pStyle w:val="Corpodetexto"/>
        <w:ind w:right="-1"/>
        <w:outlineLvl w:val="0"/>
        <w:rPr>
          <w:szCs w:val="22"/>
        </w:rPr>
      </w:pPr>
      <w:r w:rsidRPr="004110A0">
        <w:rPr>
          <w:b/>
          <w:szCs w:val="22"/>
        </w:rPr>
        <w:t xml:space="preserve">19.14. </w:t>
      </w:r>
      <w:r w:rsidRPr="004110A0">
        <w:rPr>
          <w:szCs w:val="22"/>
        </w:rPr>
        <w:t>Integram o presente Edital</w:t>
      </w:r>
      <w:r>
        <w:rPr>
          <w:szCs w:val="22"/>
        </w:rPr>
        <w:t>;</w:t>
      </w:r>
    </w:p>
    <w:p w14:paraId="3095FB08" w14:textId="77777777" w:rsidR="00065365" w:rsidRDefault="00065365" w:rsidP="008832C9">
      <w:pPr>
        <w:pStyle w:val="Corpodetexto"/>
        <w:ind w:right="-1"/>
        <w:outlineLvl w:val="0"/>
        <w:rPr>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655"/>
      </w:tblGrid>
      <w:tr w:rsidR="00065365" w14:paraId="09E8DBD1" w14:textId="77777777" w:rsidTr="006D5E65">
        <w:tc>
          <w:tcPr>
            <w:tcW w:w="1730" w:type="dxa"/>
            <w:shd w:val="clear" w:color="auto" w:fill="auto"/>
          </w:tcPr>
          <w:p w14:paraId="04CC27E5" w14:textId="77777777" w:rsidR="00065365" w:rsidRDefault="00065365" w:rsidP="008832C9">
            <w:pPr>
              <w:pStyle w:val="Corpodetexto"/>
              <w:ind w:right="-1"/>
              <w:outlineLvl w:val="0"/>
              <w:rPr>
                <w:szCs w:val="22"/>
              </w:rPr>
            </w:pPr>
            <w:r>
              <w:rPr>
                <w:szCs w:val="22"/>
              </w:rPr>
              <w:t>ANEXO - I</w:t>
            </w:r>
          </w:p>
        </w:tc>
        <w:tc>
          <w:tcPr>
            <w:tcW w:w="7655" w:type="dxa"/>
            <w:shd w:val="clear" w:color="auto" w:fill="auto"/>
          </w:tcPr>
          <w:p w14:paraId="27232255" w14:textId="77777777" w:rsidR="00065365" w:rsidRDefault="00065365" w:rsidP="008832C9">
            <w:pPr>
              <w:pStyle w:val="Corpodetexto"/>
              <w:ind w:right="-1"/>
              <w:outlineLvl w:val="0"/>
              <w:rPr>
                <w:szCs w:val="22"/>
              </w:rPr>
            </w:pPr>
            <w:r>
              <w:rPr>
                <w:szCs w:val="22"/>
              </w:rPr>
              <w:t>Proposta de Preços</w:t>
            </w:r>
          </w:p>
        </w:tc>
      </w:tr>
      <w:tr w:rsidR="00065365" w14:paraId="7346469F" w14:textId="77777777" w:rsidTr="006D5E65">
        <w:tc>
          <w:tcPr>
            <w:tcW w:w="1730" w:type="dxa"/>
            <w:shd w:val="clear" w:color="auto" w:fill="auto"/>
          </w:tcPr>
          <w:p w14:paraId="45459899" w14:textId="77777777" w:rsidR="00065365" w:rsidRDefault="00065365" w:rsidP="008832C9">
            <w:pPr>
              <w:pStyle w:val="Corpodetexto"/>
              <w:ind w:right="-1"/>
              <w:outlineLvl w:val="0"/>
              <w:rPr>
                <w:szCs w:val="22"/>
              </w:rPr>
            </w:pPr>
            <w:r>
              <w:rPr>
                <w:szCs w:val="22"/>
              </w:rPr>
              <w:t>ANEXO - II</w:t>
            </w:r>
          </w:p>
        </w:tc>
        <w:tc>
          <w:tcPr>
            <w:tcW w:w="7655" w:type="dxa"/>
            <w:shd w:val="clear" w:color="auto" w:fill="auto"/>
          </w:tcPr>
          <w:p w14:paraId="19FBFDDA" w14:textId="77777777" w:rsidR="00065365" w:rsidRDefault="00065365" w:rsidP="008832C9">
            <w:pPr>
              <w:pStyle w:val="Corpodetexto"/>
              <w:ind w:right="-1"/>
              <w:outlineLvl w:val="0"/>
              <w:rPr>
                <w:szCs w:val="22"/>
              </w:rPr>
            </w:pPr>
            <w:r>
              <w:rPr>
                <w:szCs w:val="22"/>
              </w:rPr>
              <w:t xml:space="preserve">Termo de Referência </w:t>
            </w:r>
          </w:p>
        </w:tc>
      </w:tr>
      <w:tr w:rsidR="00065365" w14:paraId="73229F1E" w14:textId="77777777" w:rsidTr="006D5E65">
        <w:tc>
          <w:tcPr>
            <w:tcW w:w="1730" w:type="dxa"/>
            <w:shd w:val="clear" w:color="auto" w:fill="auto"/>
          </w:tcPr>
          <w:p w14:paraId="6A1024F7" w14:textId="77777777" w:rsidR="00065365" w:rsidRDefault="00065365" w:rsidP="008832C9">
            <w:pPr>
              <w:pStyle w:val="Corpodetexto"/>
              <w:ind w:right="-1"/>
              <w:outlineLvl w:val="0"/>
              <w:rPr>
                <w:szCs w:val="22"/>
              </w:rPr>
            </w:pPr>
            <w:r>
              <w:rPr>
                <w:szCs w:val="22"/>
              </w:rPr>
              <w:t>ANEXO - III</w:t>
            </w:r>
          </w:p>
        </w:tc>
        <w:tc>
          <w:tcPr>
            <w:tcW w:w="7655" w:type="dxa"/>
            <w:shd w:val="clear" w:color="auto" w:fill="auto"/>
          </w:tcPr>
          <w:p w14:paraId="08670475" w14:textId="77777777" w:rsidR="00065365" w:rsidRDefault="00065365" w:rsidP="008832C9">
            <w:pPr>
              <w:pStyle w:val="Corpodetexto"/>
              <w:ind w:right="-1"/>
              <w:outlineLvl w:val="0"/>
              <w:rPr>
                <w:szCs w:val="22"/>
              </w:rPr>
            </w:pPr>
            <w:r>
              <w:rPr>
                <w:szCs w:val="22"/>
              </w:rPr>
              <w:t>Declarações Unificada</w:t>
            </w:r>
          </w:p>
        </w:tc>
      </w:tr>
      <w:tr w:rsidR="00065365" w14:paraId="192825C1" w14:textId="77777777" w:rsidTr="006D5E65">
        <w:tc>
          <w:tcPr>
            <w:tcW w:w="1730" w:type="dxa"/>
            <w:shd w:val="clear" w:color="auto" w:fill="auto"/>
          </w:tcPr>
          <w:p w14:paraId="123F3EF5" w14:textId="77777777" w:rsidR="00065365" w:rsidRDefault="00065365" w:rsidP="008832C9">
            <w:pPr>
              <w:pStyle w:val="Corpodetexto"/>
              <w:ind w:right="-1"/>
              <w:outlineLvl w:val="0"/>
              <w:rPr>
                <w:szCs w:val="22"/>
              </w:rPr>
            </w:pPr>
            <w:r>
              <w:rPr>
                <w:szCs w:val="22"/>
              </w:rPr>
              <w:t>ANEXO - IV</w:t>
            </w:r>
          </w:p>
        </w:tc>
        <w:tc>
          <w:tcPr>
            <w:tcW w:w="7655" w:type="dxa"/>
            <w:shd w:val="clear" w:color="auto" w:fill="auto"/>
          </w:tcPr>
          <w:p w14:paraId="1F5EF6A0" w14:textId="77777777" w:rsidR="00065365" w:rsidRDefault="00065365" w:rsidP="008832C9">
            <w:pPr>
              <w:pStyle w:val="Corpodetexto"/>
              <w:ind w:right="-1"/>
              <w:outlineLvl w:val="0"/>
              <w:rPr>
                <w:szCs w:val="22"/>
              </w:rPr>
            </w:pPr>
            <w:r>
              <w:rPr>
                <w:szCs w:val="22"/>
              </w:rPr>
              <w:t xml:space="preserve">Informações Adicionais </w:t>
            </w:r>
          </w:p>
        </w:tc>
      </w:tr>
      <w:tr w:rsidR="0084757C" w14:paraId="444594D3" w14:textId="77777777" w:rsidTr="006D5E65">
        <w:tc>
          <w:tcPr>
            <w:tcW w:w="1730" w:type="dxa"/>
            <w:shd w:val="clear" w:color="auto" w:fill="auto"/>
          </w:tcPr>
          <w:p w14:paraId="1999C05D" w14:textId="2AA76908" w:rsidR="0084757C" w:rsidRDefault="0084757C" w:rsidP="008832C9">
            <w:pPr>
              <w:pStyle w:val="Corpodetexto"/>
              <w:ind w:right="-1"/>
              <w:outlineLvl w:val="0"/>
              <w:rPr>
                <w:szCs w:val="22"/>
              </w:rPr>
            </w:pPr>
            <w:r>
              <w:rPr>
                <w:szCs w:val="22"/>
              </w:rPr>
              <w:t>ANEXO - V</w:t>
            </w:r>
          </w:p>
        </w:tc>
        <w:tc>
          <w:tcPr>
            <w:tcW w:w="7655" w:type="dxa"/>
            <w:shd w:val="clear" w:color="auto" w:fill="auto"/>
          </w:tcPr>
          <w:p w14:paraId="3A756236" w14:textId="5B7D375D" w:rsidR="0084757C" w:rsidRDefault="0084757C" w:rsidP="008832C9">
            <w:pPr>
              <w:pStyle w:val="Corpodetexto"/>
              <w:ind w:right="-1"/>
              <w:outlineLvl w:val="0"/>
              <w:rPr>
                <w:szCs w:val="22"/>
              </w:rPr>
            </w:pPr>
            <w:r>
              <w:rPr>
                <w:szCs w:val="22"/>
              </w:rPr>
              <w:t>Minuta da Ata de Registro de Preços</w:t>
            </w:r>
          </w:p>
        </w:tc>
      </w:tr>
      <w:tr w:rsidR="00065365" w14:paraId="63FD1C5F" w14:textId="77777777" w:rsidTr="006D5E65">
        <w:tc>
          <w:tcPr>
            <w:tcW w:w="1730" w:type="dxa"/>
            <w:shd w:val="clear" w:color="auto" w:fill="auto"/>
          </w:tcPr>
          <w:p w14:paraId="343D177C" w14:textId="50079DDA" w:rsidR="00065365" w:rsidRDefault="00065365" w:rsidP="008832C9">
            <w:pPr>
              <w:pStyle w:val="Corpodetexto"/>
              <w:ind w:right="-1"/>
              <w:outlineLvl w:val="0"/>
              <w:rPr>
                <w:szCs w:val="22"/>
              </w:rPr>
            </w:pPr>
            <w:r>
              <w:rPr>
                <w:szCs w:val="22"/>
              </w:rPr>
              <w:t>ANEXO - V</w:t>
            </w:r>
            <w:r w:rsidR="0084757C">
              <w:rPr>
                <w:szCs w:val="22"/>
              </w:rPr>
              <w:t>I</w:t>
            </w:r>
          </w:p>
        </w:tc>
        <w:tc>
          <w:tcPr>
            <w:tcW w:w="7655" w:type="dxa"/>
            <w:shd w:val="clear" w:color="auto" w:fill="auto"/>
          </w:tcPr>
          <w:p w14:paraId="26BAB6A2" w14:textId="77777777" w:rsidR="00065365" w:rsidRDefault="00065365" w:rsidP="008832C9">
            <w:pPr>
              <w:pStyle w:val="Corpodetexto"/>
              <w:ind w:right="-1"/>
              <w:outlineLvl w:val="0"/>
              <w:rPr>
                <w:szCs w:val="22"/>
              </w:rPr>
            </w:pPr>
            <w:r>
              <w:rPr>
                <w:szCs w:val="22"/>
              </w:rPr>
              <w:t>Minuta do Contrato</w:t>
            </w:r>
          </w:p>
        </w:tc>
      </w:tr>
    </w:tbl>
    <w:p w14:paraId="00365935" w14:textId="77777777" w:rsidR="00065365" w:rsidRPr="004110A0" w:rsidRDefault="00065365" w:rsidP="008832C9">
      <w:pPr>
        <w:pStyle w:val="Corpodetexto"/>
        <w:ind w:right="-1"/>
        <w:outlineLvl w:val="0"/>
        <w:rPr>
          <w:szCs w:val="22"/>
        </w:rPr>
      </w:pPr>
    </w:p>
    <w:p w14:paraId="400900EC" w14:textId="355F4B3D" w:rsidR="00065365" w:rsidRPr="001E6426" w:rsidRDefault="00065365" w:rsidP="008832C9">
      <w:pPr>
        <w:pStyle w:val="Corpodetexto"/>
        <w:ind w:right="-1"/>
        <w:jc w:val="right"/>
        <w:rPr>
          <w:szCs w:val="22"/>
        </w:rPr>
      </w:pPr>
      <w:r w:rsidRPr="00E93550">
        <w:rPr>
          <w:szCs w:val="22"/>
        </w:rPr>
        <w:t>Deodápolis - MS</w:t>
      </w:r>
      <w:r w:rsidRPr="001E6426">
        <w:rPr>
          <w:szCs w:val="22"/>
        </w:rPr>
        <w:t xml:space="preserve">, </w:t>
      </w:r>
      <w:r w:rsidR="001E6426" w:rsidRPr="001E6426">
        <w:rPr>
          <w:szCs w:val="22"/>
        </w:rPr>
        <w:t>9</w:t>
      </w:r>
      <w:r w:rsidRPr="001E6426">
        <w:rPr>
          <w:szCs w:val="22"/>
        </w:rPr>
        <w:t xml:space="preserve"> de </w:t>
      </w:r>
      <w:r w:rsidR="000B5FD0" w:rsidRPr="001E6426">
        <w:rPr>
          <w:szCs w:val="22"/>
        </w:rPr>
        <w:t>novembro</w:t>
      </w:r>
      <w:r w:rsidRPr="001E6426">
        <w:rPr>
          <w:szCs w:val="22"/>
        </w:rPr>
        <w:t xml:space="preserve"> de 2023.</w:t>
      </w:r>
    </w:p>
    <w:p w14:paraId="34754031" w14:textId="77777777" w:rsidR="00065365" w:rsidRPr="004110A0" w:rsidRDefault="00065365" w:rsidP="00065365">
      <w:pPr>
        <w:pStyle w:val="Corpodetexto"/>
        <w:ind w:right="-1"/>
        <w:jc w:val="right"/>
        <w:rPr>
          <w:szCs w:val="22"/>
        </w:rPr>
      </w:pPr>
    </w:p>
    <w:p w14:paraId="5D882739" w14:textId="77777777" w:rsidR="00630864" w:rsidRDefault="00630864" w:rsidP="00065365">
      <w:pPr>
        <w:ind w:right="-1"/>
        <w:rPr>
          <w:rFonts w:ascii="Arial" w:hAnsi="Arial" w:cs="Arial"/>
          <w:sz w:val="22"/>
          <w:szCs w:val="22"/>
          <w:lang w:eastAsia="pt-BR"/>
        </w:rPr>
      </w:pPr>
    </w:p>
    <w:p w14:paraId="6C5C552B" w14:textId="77777777" w:rsidR="000779BA" w:rsidRDefault="000779BA" w:rsidP="00065365">
      <w:pPr>
        <w:ind w:right="-1"/>
        <w:rPr>
          <w:rFonts w:ascii="Arial" w:hAnsi="Arial" w:cs="Arial"/>
          <w:sz w:val="22"/>
          <w:szCs w:val="22"/>
          <w:lang w:eastAsia="pt-BR"/>
        </w:rPr>
      </w:pPr>
    </w:p>
    <w:p w14:paraId="715B2EE3" w14:textId="77777777" w:rsidR="00065365" w:rsidRPr="004110A0" w:rsidRDefault="00065365" w:rsidP="00065365">
      <w:pPr>
        <w:ind w:right="-1"/>
        <w:rPr>
          <w:rFonts w:ascii="Arial" w:hAnsi="Arial" w:cs="Arial"/>
          <w:sz w:val="22"/>
          <w:szCs w:val="22"/>
          <w:lang w:eastAsia="pt-BR"/>
        </w:rPr>
      </w:pPr>
    </w:p>
    <w:p w14:paraId="52229BCC" w14:textId="15CFAFE5" w:rsidR="00065365" w:rsidRPr="002B38AE" w:rsidRDefault="000B5FD0" w:rsidP="00065365">
      <w:pPr>
        <w:pStyle w:val="Corpodetexto"/>
        <w:tabs>
          <w:tab w:val="left" w:pos="0"/>
        </w:tabs>
        <w:ind w:right="-1"/>
        <w:jc w:val="center"/>
        <w:rPr>
          <w:b/>
          <w:szCs w:val="22"/>
        </w:rPr>
      </w:pPr>
      <w:r>
        <w:rPr>
          <w:b/>
          <w:szCs w:val="22"/>
        </w:rPr>
        <w:t>JEAN CARLOS SILVA GOMES</w:t>
      </w:r>
    </w:p>
    <w:p w14:paraId="14BFB927" w14:textId="3F79098B" w:rsidR="00065365" w:rsidRPr="002B38AE" w:rsidRDefault="00630864" w:rsidP="00065365">
      <w:pPr>
        <w:pStyle w:val="Corpodetexto"/>
        <w:tabs>
          <w:tab w:val="left" w:pos="0"/>
        </w:tabs>
        <w:ind w:right="-142"/>
        <w:jc w:val="center"/>
        <w:rPr>
          <w:bCs/>
          <w:szCs w:val="22"/>
        </w:rPr>
      </w:pPr>
      <w:r w:rsidRPr="002B38AE">
        <w:rPr>
          <w:bCs/>
          <w:szCs w:val="22"/>
        </w:rPr>
        <w:t>Secretário Municipal de</w:t>
      </w:r>
      <w:r w:rsidR="00691653">
        <w:rPr>
          <w:bCs/>
          <w:szCs w:val="22"/>
        </w:rPr>
        <w:t xml:space="preserve"> </w:t>
      </w:r>
      <w:r w:rsidR="000B5FD0">
        <w:rPr>
          <w:bCs/>
          <w:szCs w:val="22"/>
        </w:rPr>
        <w:t>Administração e Finanças</w:t>
      </w:r>
      <w:r w:rsidR="00691653">
        <w:rPr>
          <w:bCs/>
          <w:szCs w:val="22"/>
        </w:rPr>
        <w:t xml:space="preserve"> </w:t>
      </w:r>
    </w:p>
    <w:p w14:paraId="3B2D1C9C" w14:textId="77777777" w:rsidR="00494BD4" w:rsidRPr="00F73EB4" w:rsidRDefault="00494BD4" w:rsidP="00494BD4">
      <w:pPr>
        <w:pStyle w:val="Corpodetexto"/>
        <w:tabs>
          <w:tab w:val="left" w:pos="0"/>
        </w:tabs>
        <w:ind w:right="-142"/>
        <w:jc w:val="center"/>
        <w:rPr>
          <w:b/>
          <w:szCs w:val="22"/>
        </w:rPr>
      </w:pPr>
    </w:p>
    <w:p w14:paraId="4CAF659C" w14:textId="77777777" w:rsidR="00993AC4" w:rsidRDefault="00993AC4" w:rsidP="002D57D6">
      <w:pPr>
        <w:pStyle w:val="Corpodetexto"/>
        <w:tabs>
          <w:tab w:val="left" w:pos="0"/>
        </w:tabs>
        <w:ind w:right="-142"/>
        <w:rPr>
          <w:b/>
          <w:szCs w:val="22"/>
        </w:rPr>
      </w:pPr>
    </w:p>
    <w:p w14:paraId="7FDA02CF" w14:textId="77777777" w:rsidR="00382115" w:rsidRDefault="00382115" w:rsidP="00382115">
      <w:pPr>
        <w:suppressAutoHyphens/>
        <w:contextualSpacing/>
        <w:rPr>
          <w:rFonts w:ascii="Arial" w:hAnsi="Arial" w:cs="Arial"/>
          <w:b/>
          <w:sz w:val="24"/>
          <w:szCs w:val="24"/>
          <w:lang w:eastAsia="ar-SA"/>
        </w:rPr>
      </w:pPr>
    </w:p>
    <w:p w14:paraId="037A7EC9" w14:textId="77777777" w:rsidR="00065365" w:rsidRDefault="00065365" w:rsidP="00382115">
      <w:pPr>
        <w:suppressAutoHyphens/>
        <w:contextualSpacing/>
        <w:rPr>
          <w:rFonts w:ascii="Arial" w:hAnsi="Arial" w:cs="Arial"/>
          <w:b/>
          <w:sz w:val="24"/>
          <w:szCs w:val="24"/>
          <w:lang w:eastAsia="ar-SA"/>
        </w:rPr>
      </w:pPr>
    </w:p>
    <w:p w14:paraId="53EF6CFA" w14:textId="77777777" w:rsidR="002B38AE" w:rsidRDefault="002B38AE" w:rsidP="00382115">
      <w:pPr>
        <w:suppressAutoHyphens/>
        <w:contextualSpacing/>
        <w:rPr>
          <w:rFonts w:ascii="Arial" w:hAnsi="Arial" w:cs="Arial"/>
          <w:b/>
          <w:sz w:val="24"/>
          <w:szCs w:val="24"/>
          <w:lang w:eastAsia="ar-SA"/>
        </w:rPr>
      </w:pPr>
    </w:p>
    <w:p w14:paraId="37A445AF" w14:textId="77777777" w:rsidR="00CC72AC" w:rsidRDefault="00CC72AC" w:rsidP="003E6837">
      <w:pPr>
        <w:rPr>
          <w:rFonts w:ascii="Arial" w:hAnsi="Arial" w:cs="Arial"/>
          <w:b/>
          <w:sz w:val="24"/>
          <w:szCs w:val="24"/>
          <w:lang w:eastAsia="ar-SA"/>
        </w:rPr>
      </w:pPr>
    </w:p>
    <w:p w14:paraId="661FE8D5" w14:textId="77777777" w:rsidR="001E6426" w:rsidRPr="00A367B1" w:rsidRDefault="001E6426" w:rsidP="003E6837">
      <w:pPr>
        <w:rPr>
          <w:rFonts w:ascii="Arial" w:hAnsi="Arial" w:cs="Arial"/>
          <w:bCs/>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12"/>
        <w:gridCol w:w="1560"/>
        <w:gridCol w:w="1164"/>
        <w:gridCol w:w="1418"/>
        <w:gridCol w:w="536"/>
        <w:gridCol w:w="314"/>
        <w:gridCol w:w="851"/>
        <w:gridCol w:w="850"/>
        <w:gridCol w:w="543"/>
        <w:gridCol w:w="733"/>
      </w:tblGrid>
      <w:tr w:rsidR="003E6837" w:rsidRPr="00B23201" w14:paraId="7897E9E7" w14:textId="77777777" w:rsidTr="00DA4004">
        <w:tc>
          <w:tcPr>
            <w:tcW w:w="10348" w:type="dxa"/>
            <w:gridSpan w:val="11"/>
            <w:vAlign w:val="center"/>
          </w:tcPr>
          <w:p w14:paraId="338B0DA9" w14:textId="77777777" w:rsidR="003E6837" w:rsidRPr="00B23201" w:rsidRDefault="003E6837" w:rsidP="00FA4978">
            <w:pPr>
              <w:rPr>
                <w:rFonts w:ascii="Arial Narrow" w:hAnsi="Arial Narrow"/>
              </w:rPr>
            </w:pPr>
            <w:r w:rsidRPr="00B23201">
              <w:rPr>
                <w:rFonts w:ascii="Arial Narrow" w:hAnsi="Arial Narrow"/>
                <w:sz w:val="22"/>
                <w:szCs w:val="22"/>
              </w:rPr>
              <w:object w:dxaOrig="8235" w:dyaOrig="1305" w14:anchorId="4CBAE539">
                <v:shape id="_x0000_i1026" type="#_x0000_t75" style="width:486pt;height:65.25pt" o:ole="" fillcolor="window">
                  <v:imagedata r:id="rId8" o:title=""/>
                </v:shape>
                <o:OLEObject Type="Embed" ProgID="CorelDRAW.Gráficos.9" ShapeID="_x0000_i1026" DrawAspect="Content" ObjectID="_1761108007" r:id="rId17"/>
              </w:object>
            </w:r>
          </w:p>
        </w:tc>
      </w:tr>
      <w:tr w:rsidR="003E6837" w:rsidRPr="00B23201" w14:paraId="63CB333E" w14:textId="77777777" w:rsidTr="00DA4004">
        <w:tc>
          <w:tcPr>
            <w:tcW w:w="2379" w:type="dxa"/>
            <w:gridSpan w:val="2"/>
            <w:vAlign w:val="center"/>
          </w:tcPr>
          <w:p w14:paraId="76F53721" w14:textId="77777777" w:rsidR="003E6837" w:rsidRPr="00B23201" w:rsidRDefault="003E6837" w:rsidP="00FA4978">
            <w:pPr>
              <w:ind w:left="400"/>
              <w:rPr>
                <w:rFonts w:ascii="Arial" w:hAnsi="Arial" w:cs="Arial"/>
                <w:b/>
                <w:bCs/>
              </w:rPr>
            </w:pPr>
            <w:r w:rsidRPr="00B23201">
              <w:rPr>
                <w:rFonts w:ascii="Arial" w:hAnsi="Arial" w:cs="Arial"/>
                <w:b/>
                <w:bCs/>
              </w:rPr>
              <w:t>ANEXO - I</w:t>
            </w:r>
          </w:p>
        </w:tc>
        <w:tc>
          <w:tcPr>
            <w:tcW w:w="1560" w:type="dxa"/>
            <w:vAlign w:val="center"/>
          </w:tcPr>
          <w:p w14:paraId="3850E2B4" w14:textId="77777777" w:rsidR="003E6837" w:rsidRPr="00B23201" w:rsidRDefault="003E6837" w:rsidP="00FA4978">
            <w:pPr>
              <w:ind w:left="400" w:hanging="366"/>
              <w:rPr>
                <w:rFonts w:ascii="Arial" w:hAnsi="Arial" w:cs="Arial"/>
                <w:b/>
                <w:bCs/>
              </w:rPr>
            </w:pPr>
            <w:r w:rsidRPr="00B23201">
              <w:rPr>
                <w:rFonts w:ascii="Arial" w:hAnsi="Arial" w:cs="Arial"/>
                <w:b/>
                <w:bCs/>
              </w:rPr>
              <w:t>PROCESSO</w:t>
            </w:r>
          </w:p>
        </w:tc>
        <w:tc>
          <w:tcPr>
            <w:tcW w:w="3118" w:type="dxa"/>
            <w:gridSpan w:val="3"/>
            <w:vAlign w:val="center"/>
          </w:tcPr>
          <w:p w14:paraId="1215D4A8" w14:textId="77777777" w:rsidR="003E6837" w:rsidRPr="00B23201" w:rsidRDefault="003E6837" w:rsidP="00FA4978">
            <w:pPr>
              <w:jc w:val="center"/>
              <w:rPr>
                <w:rFonts w:ascii="Arial" w:hAnsi="Arial" w:cs="Arial"/>
                <w:b/>
                <w:bCs/>
              </w:rPr>
            </w:pPr>
            <w:r w:rsidRPr="00B23201">
              <w:rPr>
                <w:rFonts w:ascii="Arial" w:hAnsi="Arial" w:cs="Arial"/>
                <w:b/>
                <w:bCs/>
              </w:rPr>
              <w:t>MODALIDADE</w:t>
            </w:r>
          </w:p>
        </w:tc>
        <w:tc>
          <w:tcPr>
            <w:tcW w:w="2558" w:type="dxa"/>
            <w:gridSpan w:val="4"/>
            <w:vAlign w:val="center"/>
          </w:tcPr>
          <w:p w14:paraId="6A8BEC86" w14:textId="77777777" w:rsidR="003E6837" w:rsidRPr="00B23201" w:rsidRDefault="003E6837" w:rsidP="00FA4978">
            <w:pPr>
              <w:rPr>
                <w:rFonts w:ascii="Arial" w:hAnsi="Arial" w:cs="Arial"/>
                <w:b/>
                <w:bCs/>
              </w:rPr>
            </w:pPr>
            <w:r w:rsidRPr="00B23201">
              <w:rPr>
                <w:rFonts w:ascii="Arial" w:hAnsi="Arial" w:cs="Arial"/>
                <w:b/>
                <w:bCs/>
              </w:rPr>
              <w:t xml:space="preserve">       Tipo</w:t>
            </w:r>
          </w:p>
        </w:tc>
        <w:tc>
          <w:tcPr>
            <w:tcW w:w="733" w:type="dxa"/>
            <w:vAlign w:val="center"/>
          </w:tcPr>
          <w:p w14:paraId="14FDB310" w14:textId="77777777" w:rsidR="003E6837" w:rsidRPr="00B23201" w:rsidRDefault="003E6837" w:rsidP="00FA4978">
            <w:pPr>
              <w:rPr>
                <w:rFonts w:ascii="Arial" w:hAnsi="Arial" w:cs="Arial"/>
                <w:b/>
                <w:bCs/>
              </w:rPr>
            </w:pPr>
            <w:r w:rsidRPr="00B23201">
              <w:rPr>
                <w:rFonts w:ascii="Arial" w:hAnsi="Arial" w:cs="Arial"/>
                <w:b/>
                <w:bCs/>
              </w:rPr>
              <w:t>FLS.</w:t>
            </w:r>
          </w:p>
        </w:tc>
      </w:tr>
      <w:tr w:rsidR="003E6837" w:rsidRPr="001873C4" w14:paraId="56D936A0" w14:textId="77777777" w:rsidTr="00DA4004">
        <w:tc>
          <w:tcPr>
            <w:tcW w:w="2379" w:type="dxa"/>
            <w:gridSpan w:val="2"/>
            <w:vAlign w:val="center"/>
          </w:tcPr>
          <w:p w14:paraId="0579C7D7" w14:textId="77777777" w:rsidR="003E6837" w:rsidRPr="00B23201" w:rsidRDefault="003E6837" w:rsidP="00FA4978">
            <w:pPr>
              <w:ind w:right="-249"/>
              <w:rPr>
                <w:rFonts w:ascii="Arial" w:hAnsi="Arial" w:cs="Arial"/>
                <w:b/>
                <w:bCs/>
              </w:rPr>
            </w:pPr>
            <w:r w:rsidRPr="00B23201">
              <w:rPr>
                <w:rFonts w:ascii="Arial" w:hAnsi="Arial" w:cs="Arial"/>
                <w:b/>
                <w:bCs/>
              </w:rPr>
              <w:t>Proposta de Preços</w:t>
            </w:r>
          </w:p>
        </w:tc>
        <w:tc>
          <w:tcPr>
            <w:tcW w:w="1560" w:type="dxa"/>
            <w:vAlign w:val="center"/>
          </w:tcPr>
          <w:p w14:paraId="2BF42F51" w14:textId="53D85AFE" w:rsidR="003E6837" w:rsidRPr="001E6426" w:rsidRDefault="003E6837" w:rsidP="00FA4978">
            <w:pPr>
              <w:ind w:right="-108" w:hanging="108"/>
              <w:rPr>
                <w:rFonts w:ascii="Arial" w:hAnsi="Arial" w:cs="Arial"/>
                <w:b/>
                <w:bCs/>
              </w:rPr>
            </w:pPr>
            <w:r w:rsidRPr="001E6426">
              <w:rPr>
                <w:rFonts w:ascii="Arial" w:hAnsi="Arial" w:cs="Arial"/>
                <w:b/>
                <w:bCs/>
              </w:rPr>
              <w:t xml:space="preserve">    Nº </w:t>
            </w:r>
            <w:r w:rsidR="008832C9" w:rsidRPr="001E6426">
              <w:rPr>
                <w:rFonts w:ascii="Arial" w:hAnsi="Arial" w:cs="Arial"/>
                <w:b/>
                <w:bCs/>
              </w:rPr>
              <w:t>1</w:t>
            </w:r>
            <w:r w:rsidR="001E6426" w:rsidRPr="001E6426">
              <w:rPr>
                <w:rFonts w:ascii="Arial" w:hAnsi="Arial" w:cs="Arial"/>
                <w:b/>
                <w:bCs/>
              </w:rPr>
              <w:t>44</w:t>
            </w:r>
            <w:r w:rsidRPr="001E6426">
              <w:rPr>
                <w:rFonts w:ascii="Arial" w:hAnsi="Arial" w:cs="Arial"/>
                <w:b/>
                <w:bCs/>
              </w:rPr>
              <w:t>/2023</w:t>
            </w:r>
          </w:p>
        </w:tc>
        <w:tc>
          <w:tcPr>
            <w:tcW w:w="3118" w:type="dxa"/>
            <w:gridSpan w:val="3"/>
            <w:vAlign w:val="center"/>
          </w:tcPr>
          <w:p w14:paraId="51C7F058" w14:textId="53BA83F6" w:rsidR="003E6837" w:rsidRPr="001E6426" w:rsidRDefault="003E6837" w:rsidP="00FA4978">
            <w:pPr>
              <w:ind w:left="-108" w:right="-108"/>
              <w:jc w:val="center"/>
              <w:rPr>
                <w:rFonts w:ascii="Arial" w:hAnsi="Arial" w:cs="Arial"/>
                <w:b/>
                <w:bCs/>
              </w:rPr>
            </w:pPr>
            <w:r w:rsidRPr="001E6426">
              <w:rPr>
                <w:rFonts w:ascii="Arial" w:hAnsi="Arial" w:cs="Arial"/>
                <w:b/>
                <w:bCs/>
              </w:rPr>
              <w:t xml:space="preserve">Pregão Eletrônico Nº </w:t>
            </w:r>
            <w:r w:rsidR="001E6426" w:rsidRPr="001E6426">
              <w:rPr>
                <w:rFonts w:ascii="Arial" w:hAnsi="Arial" w:cs="Arial"/>
                <w:b/>
                <w:bCs/>
              </w:rPr>
              <w:t>10</w:t>
            </w:r>
            <w:r w:rsidRPr="001E6426">
              <w:rPr>
                <w:rFonts w:ascii="Arial" w:hAnsi="Arial" w:cs="Arial"/>
                <w:b/>
                <w:bCs/>
              </w:rPr>
              <w:t xml:space="preserve">/2023 </w:t>
            </w:r>
            <w:r w:rsidR="00DB1D45" w:rsidRPr="001E6426">
              <w:rPr>
                <w:rFonts w:ascii="Arial" w:hAnsi="Arial" w:cs="Arial"/>
                <w:b/>
                <w:bCs/>
              </w:rPr>
              <w:t>RP</w:t>
            </w:r>
          </w:p>
        </w:tc>
        <w:tc>
          <w:tcPr>
            <w:tcW w:w="2558" w:type="dxa"/>
            <w:gridSpan w:val="4"/>
            <w:vAlign w:val="center"/>
          </w:tcPr>
          <w:p w14:paraId="7E5C4977" w14:textId="77777777" w:rsidR="003E6837" w:rsidRPr="001E6426" w:rsidRDefault="003E6837" w:rsidP="00FA4978">
            <w:pPr>
              <w:ind w:left="400" w:right="-108" w:hanging="508"/>
              <w:jc w:val="center"/>
              <w:rPr>
                <w:rFonts w:ascii="Arial" w:hAnsi="Arial" w:cs="Arial"/>
                <w:b/>
                <w:bCs/>
              </w:rPr>
            </w:pPr>
            <w:r w:rsidRPr="001E6426">
              <w:rPr>
                <w:rFonts w:ascii="Arial" w:hAnsi="Arial" w:cs="Arial"/>
                <w:b/>
                <w:bCs/>
              </w:rPr>
              <w:t xml:space="preserve"> Menor Preço por Item</w:t>
            </w:r>
          </w:p>
        </w:tc>
        <w:tc>
          <w:tcPr>
            <w:tcW w:w="733" w:type="dxa"/>
            <w:vAlign w:val="center"/>
          </w:tcPr>
          <w:p w14:paraId="357B50D8" w14:textId="6B960A30" w:rsidR="003E6837" w:rsidRPr="001E6426" w:rsidRDefault="003E6837" w:rsidP="00FA4978">
            <w:pPr>
              <w:jc w:val="center"/>
              <w:rPr>
                <w:rFonts w:ascii="Arial" w:hAnsi="Arial" w:cs="Arial"/>
                <w:b/>
                <w:bCs/>
              </w:rPr>
            </w:pPr>
            <w:r w:rsidRPr="001E6426">
              <w:rPr>
                <w:rFonts w:ascii="Arial" w:hAnsi="Arial" w:cs="Arial"/>
                <w:b/>
                <w:bCs/>
              </w:rPr>
              <w:t>1/</w:t>
            </w:r>
            <w:r w:rsidR="001E6426" w:rsidRPr="001E6426">
              <w:rPr>
                <w:rFonts w:ascii="Arial" w:hAnsi="Arial" w:cs="Arial"/>
                <w:b/>
                <w:bCs/>
              </w:rPr>
              <w:t>3</w:t>
            </w:r>
          </w:p>
        </w:tc>
      </w:tr>
      <w:tr w:rsidR="003E6837" w:rsidRPr="00B23201" w14:paraId="45D807B4" w14:textId="77777777" w:rsidTr="00DA4004">
        <w:tc>
          <w:tcPr>
            <w:tcW w:w="10348" w:type="dxa"/>
            <w:gridSpan w:val="11"/>
          </w:tcPr>
          <w:p w14:paraId="66116EE4" w14:textId="77777777" w:rsidR="003E6837" w:rsidRPr="00B23201" w:rsidRDefault="003E6837" w:rsidP="00FA4978">
            <w:pPr>
              <w:autoSpaceDE w:val="0"/>
              <w:autoSpaceDN w:val="0"/>
              <w:adjustRightInd w:val="0"/>
              <w:ind w:left="400" w:hanging="400"/>
              <w:jc w:val="both"/>
              <w:rPr>
                <w:rFonts w:ascii="Arial" w:hAnsi="Arial" w:cs="Arial"/>
                <w:b/>
                <w:bCs/>
              </w:rPr>
            </w:pPr>
            <w:r w:rsidRPr="00B23201">
              <w:rPr>
                <w:rFonts w:ascii="Arial" w:hAnsi="Arial" w:cs="Arial"/>
                <w:b/>
                <w:bCs/>
              </w:rPr>
              <w:t xml:space="preserve">EMPRESA:                                                                                        </w:t>
            </w:r>
          </w:p>
        </w:tc>
      </w:tr>
      <w:tr w:rsidR="003E6837" w:rsidRPr="00B23201" w14:paraId="70E9951C" w14:textId="77777777" w:rsidTr="00DA4004">
        <w:tc>
          <w:tcPr>
            <w:tcW w:w="10348" w:type="dxa"/>
            <w:gridSpan w:val="11"/>
          </w:tcPr>
          <w:p w14:paraId="0BAC6D4B" w14:textId="77777777" w:rsidR="003E6837" w:rsidRPr="00B23201" w:rsidRDefault="003E6837" w:rsidP="00FA4978">
            <w:pPr>
              <w:autoSpaceDE w:val="0"/>
              <w:autoSpaceDN w:val="0"/>
              <w:adjustRightInd w:val="0"/>
              <w:ind w:left="400" w:hanging="400"/>
              <w:jc w:val="both"/>
              <w:rPr>
                <w:rFonts w:ascii="Arial" w:hAnsi="Arial" w:cs="Arial"/>
                <w:b/>
                <w:bCs/>
              </w:rPr>
            </w:pPr>
            <w:r w:rsidRPr="00B23201">
              <w:rPr>
                <w:rFonts w:ascii="Arial" w:hAnsi="Arial" w:cs="Arial"/>
                <w:b/>
                <w:bCs/>
              </w:rPr>
              <w:t>ENDEREÇO:                                                                                     CIDADE:                                    /</w:t>
            </w:r>
          </w:p>
        </w:tc>
      </w:tr>
      <w:tr w:rsidR="003E6837" w:rsidRPr="00B23201" w14:paraId="3FB523A9" w14:textId="77777777" w:rsidTr="00DA4004">
        <w:tc>
          <w:tcPr>
            <w:tcW w:w="10348" w:type="dxa"/>
            <w:gridSpan w:val="11"/>
          </w:tcPr>
          <w:p w14:paraId="4C0A3C39" w14:textId="77777777" w:rsidR="003E6837" w:rsidRPr="00B23201" w:rsidRDefault="003E6837" w:rsidP="00FA4978">
            <w:pPr>
              <w:autoSpaceDE w:val="0"/>
              <w:autoSpaceDN w:val="0"/>
              <w:adjustRightInd w:val="0"/>
              <w:ind w:left="400" w:hanging="400"/>
              <w:jc w:val="both"/>
              <w:rPr>
                <w:rFonts w:ascii="Arial" w:hAnsi="Arial" w:cs="Arial"/>
                <w:b/>
                <w:bCs/>
              </w:rPr>
            </w:pPr>
            <w:r w:rsidRPr="00B23201">
              <w:rPr>
                <w:rFonts w:ascii="Arial" w:hAnsi="Arial" w:cs="Arial"/>
                <w:b/>
                <w:bCs/>
              </w:rPr>
              <w:t>TELEFONE:                                                                                      E-MAIL</w:t>
            </w:r>
          </w:p>
        </w:tc>
      </w:tr>
      <w:tr w:rsidR="003E6837" w:rsidRPr="00B23201" w14:paraId="7D13E199" w14:textId="77777777" w:rsidTr="00DA4004">
        <w:tc>
          <w:tcPr>
            <w:tcW w:w="10348" w:type="dxa"/>
            <w:gridSpan w:val="11"/>
          </w:tcPr>
          <w:p w14:paraId="2325D2C7" w14:textId="77777777" w:rsidR="003E6837" w:rsidRPr="00B23201" w:rsidRDefault="003E6837" w:rsidP="00FA4978">
            <w:pPr>
              <w:autoSpaceDE w:val="0"/>
              <w:autoSpaceDN w:val="0"/>
              <w:adjustRightInd w:val="0"/>
              <w:jc w:val="both"/>
              <w:rPr>
                <w:rFonts w:ascii="Arial" w:hAnsi="Arial" w:cs="Arial"/>
                <w:b/>
                <w:bCs/>
              </w:rPr>
            </w:pPr>
            <w:r w:rsidRPr="00B23201">
              <w:rPr>
                <w:rFonts w:ascii="Arial" w:hAnsi="Arial" w:cs="Arial"/>
                <w:b/>
                <w:bCs/>
              </w:rPr>
              <w:t>VALIDADE DA PROPOSTA:                                                            PRAZO DA ENTREGA:</w:t>
            </w:r>
          </w:p>
        </w:tc>
      </w:tr>
      <w:tr w:rsidR="003E6837" w:rsidRPr="00B23201" w14:paraId="0D389188" w14:textId="77777777" w:rsidTr="00DA4004">
        <w:tc>
          <w:tcPr>
            <w:tcW w:w="10348" w:type="dxa"/>
            <w:gridSpan w:val="11"/>
          </w:tcPr>
          <w:p w14:paraId="7EC2AB75" w14:textId="77777777" w:rsidR="003E6837" w:rsidRPr="00B23201" w:rsidRDefault="003E6837" w:rsidP="00FA4978">
            <w:pPr>
              <w:autoSpaceDE w:val="0"/>
              <w:autoSpaceDN w:val="0"/>
              <w:adjustRightInd w:val="0"/>
              <w:jc w:val="both"/>
              <w:rPr>
                <w:rFonts w:ascii="Arial" w:hAnsi="Arial" w:cs="Arial"/>
                <w:b/>
                <w:bCs/>
              </w:rPr>
            </w:pPr>
            <w:r w:rsidRPr="00B23201">
              <w:rPr>
                <w:rFonts w:ascii="Arial" w:hAnsi="Arial" w:cs="Arial"/>
                <w:b/>
                <w:bCs/>
              </w:rPr>
              <w:t xml:space="preserve">CONTA P/ DEPOSITO: BANCO:                     AGENCIA:                     CONTA CORRENTE:                       </w:t>
            </w:r>
          </w:p>
        </w:tc>
      </w:tr>
      <w:tr w:rsidR="00722FD8" w14:paraId="5F4C67A9"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nil"/>
              <w:left w:val="single" w:sz="4" w:space="0" w:color="auto"/>
              <w:bottom w:val="single" w:sz="4" w:space="0" w:color="auto"/>
              <w:right w:val="single" w:sz="4" w:space="0" w:color="auto"/>
            </w:tcBorders>
            <w:shd w:val="clear" w:color="auto" w:fill="FFFFFF"/>
            <w:vAlign w:val="center"/>
            <w:hideMark/>
          </w:tcPr>
          <w:p w14:paraId="0C8514E3" w14:textId="77777777" w:rsidR="00722FD8" w:rsidRPr="00695921" w:rsidRDefault="00722FD8" w:rsidP="00BB0B2A">
            <w:pPr>
              <w:jc w:val="center"/>
              <w:rPr>
                <w:rFonts w:ascii="Arial" w:hAnsi="Arial" w:cs="Arial"/>
                <w:b/>
                <w:bCs/>
                <w:color w:val="000000"/>
                <w:sz w:val="19"/>
                <w:szCs w:val="19"/>
              </w:rPr>
            </w:pPr>
            <w:r w:rsidRPr="00695921">
              <w:rPr>
                <w:rFonts w:ascii="Arial" w:hAnsi="Arial" w:cs="Arial"/>
                <w:b/>
                <w:bCs/>
                <w:color w:val="000000"/>
                <w:sz w:val="19"/>
                <w:szCs w:val="19"/>
              </w:rPr>
              <w:t>Item</w:t>
            </w:r>
          </w:p>
        </w:tc>
        <w:tc>
          <w:tcPr>
            <w:tcW w:w="4536" w:type="dxa"/>
            <w:gridSpan w:val="3"/>
            <w:tcBorders>
              <w:top w:val="nil"/>
              <w:left w:val="nil"/>
              <w:bottom w:val="single" w:sz="4" w:space="0" w:color="auto"/>
              <w:right w:val="single" w:sz="4" w:space="0" w:color="auto"/>
            </w:tcBorders>
            <w:shd w:val="clear" w:color="auto" w:fill="FFFFFF"/>
            <w:vAlign w:val="center"/>
            <w:hideMark/>
          </w:tcPr>
          <w:p w14:paraId="687EF68B" w14:textId="77777777" w:rsidR="00722FD8" w:rsidRPr="00695921" w:rsidRDefault="00722FD8" w:rsidP="00BB0B2A">
            <w:pPr>
              <w:jc w:val="center"/>
              <w:rPr>
                <w:rFonts w:ascii="Arial" w:hAnsi="Arial" w:cs="Arial"/>
                <w:b/>
                <w:bCs/>
                <w:color w:val="000000"/>
                <w:sz w:val="19"/>
                <w:szCs w:val="19"/>
              </w:rPr>
            </w:pPr>
            <w:r w:rsidRPr="00695921">
              <w:rPr>
                <w:rFonts w:ascii="Arial" w:hAnsi="Arial" w:cs="Arial"/>
                <w:b/>
                <w:bCs/>
                <w:color w:val="000000"/>
                <w:sz w:val="19"/>
                <w:szCs w:val="19"/>
              </w:rPr>
              <w:t>Discriminação dos Materiais</w:t>
            </w:r>
          </w:p>
        </w:tc>
        <w:tc>
          <w:tcPr>
            <w:tcW w:w="1418" w:type="dxa"/>
            <w:tcBorders>
              <w:top w:val="nil"/>
              <w:left w:val="nil"/>
              <w:bottom w:val="single" w:sz="4" w:space="0" w:color="auto"/>
              <w:right w:val="single" w:sz="4" w:space="0" w:color="auto"/>
            </w:tcBorders>
            <w:shd w:val="clear" w:color="auto" w:fill="FFFFFF"/>
            <w:vAlign w:val="center"/>
            <w:hideMark/>
          </w:tcPr>
          <w:p w14:paraId="69C52788" w14:textId="77777777" w:rsidR="00722FD8" w:rsidRPr="00695921" w:rsidRDefault="00722FD8" w:rsidP="00BB0B2A">
            <w:pPr>
              <w:jc w:val="center"/>
              <w:rPr>
                <w:rFonts w:ascii="Arial" w:hAnsi="Arial" w:cs="Arial"/>
                <w:b/>
                <w:bCs/>
                <w:color w:val="000000"/>
                <w:sz w:val="19"/>
                <w:szCs w:val="19"/>
              </w:rPr>
            </w:pPr>
            <w:r w:rsidRPr="00695921">
              <w:rPr>
                <w:rFonts w:ascii="Arial" w:hAnsi="Arial" w:cs="Arial"/>
                <w:b/>
                <w:bCs/>
                <w:color w:val="000000"/>
                <w:sz w:val="19"/>
                <w:szCs w:val="19"/>
              </w:rPr>
              <w:t>Marca/Fabric.</w:t>
            </w:r>
          </w:p>
        </w:tc>
        <w:tc>
          <w:tcPr>
            <w:tcW w:w="850" w:type="dxa"/>
            <w:gridSpan w:val="2"/>
            <w:tcBorders>
              <w:top w:val="nil"/>
              <w:left w:val="nil"/>
              <w:bottom w:val="single" w:sz="4" w:space="0" w:color="auto"/>
              <w:right w:val="single" w:sz="4" w:space="0" w:color="auto"/>
            </w:tcBorders>
            <w:shd w:val="clear" w:color="auto" w:fill="FFFFFF"/>
            <w:vAlign w:val="center"/>
            <w:hideMark/>
          </w:tcPr>
          <w:p w14:paraId="4B8A81F8" w14:textId="77777777" w:rsidR="00722FD8" w:rsidRPr="00695921" w:rsidRDefault="00722FD8" w:rsidP="00BB0B2A">
            <w:pPr>
              <w:jc w:val="center"/>
              <w:rPr>
                <w:rFonts w:ascii="Arial" w:hAnsi="Arial" w:cs="Arial"/>
                <w:b/>
                <w:bCs/>
                <w:color w:val="000000"/>
                <w:sz w:val="19"/>
                <w:szCs w:val="19"/>
              </w:rPr>
            </w:pPr>
            <w:r w:rsidRPr="00695921">
              <w:rPr>
                <w:rFonts w:ascii="Arial" w:hAnsi="Arial" w:cs="Arial"/>
                <w:b/>
                <w:bCs/>
                <w:color w:val="000000"/>
                <w:sz w:val="19"/>
                <w:szCs w:val="19"/>
              </w:rPr>
              <w:t>Quant.</w:t>
            </w:r>
          </w:p>
        </w:tc>
        <w:tc>
          <w:tcPr>
            <w:tcW w:w="851" w:type="dxa"/>
            <w:tcBorders>
              <w:top w:val="nil"/>
              <w:left w:val="nil"/>
              <w:bottom w:val="single" w:sz="4" w:space="0" w:color="auto"/>
              <w:right w:val="single" w:sz="4" w:space="0" w:color="auto"/>
            </w:tcBorders>
            <w:shd w:val="clear" w:color="auto" w:fill="FFFFFF"/>
            <w:vAlign w:val="center"/>
            <w:hideMark/>
          </w:tcPr>
          <w:p w14:paraId="1BA8E0B6" w14:textId="77777777" w:rsidR="00722FD8" w:rsidRPr="00695921" w:rsidRDefault="00722FD8" w:rsidP="00BB0B2A">
            <w:pPr>
              <w:jc w:val="center"/>
              <w:rPr>
                <w:rFonts w:ascii="Arial" w:hAnsi="Arial" w:cs="Arial"/>
                <w:b/>
                <w:bCs/>
                <w:color w:val="000000"/>
                <w:sz w:val="19"/>
                <w:szCs w:val="19"/>
              </w:rPr>
            </w:pPr>
            <w:r w:rsidRPr="00695921">
              <w:rPr>
                <w:rFonts w:ascii="Arial" w:hAnsi="Arial" w:cs="Arial"/>
                <w:b/>
                <w:bCs/>
                <w:color w:val="000000"/>
                <w:sz w:val="19"/>
                <w:szCs w:val="19"/>
              </w:rPr>
              <w:t>Unid.</w:t>
            </w:r>
          </w:p>
        </w:tc>
        <w:tc>
          <w:tcPr>
            <w:tcW w:w="850" w:type="dxa"/>
            <w:tcBorders>
              <w:top w:val="nil"/>
              <w:left w:val="nil"/>
              <w:bottom w:val="single" w:sz="4" w:space="0" w:color="auto"/>
              <w:right w:val="single" w:sz="4" w:space="0" w:color="auto"/>
            </w:tcBorders>
            <w:shd w:val="clear" w:color="auto" w:fill="FFFFFF"/>
            <w:vAlign w:val="center"/>
            <w:hideMark/>
          </w:tcPr>
          <w:p w14:paraId="38C162E3" w14:textId="77777777" w:rsidR="00722FD8" w:rsidRPr="00695921" w:rsidRDefault="00722FD8" w:rsidP="00BB0B2A">
            <w:pPr>
              <w:jc w:val="center"/>
              <w:rPr>
                <w:rFonts w:ascii="Arial" w:hAnsi="Arial" w:cs="Arial"/>
                <w:b/>
                <w:bCs/>
                <w:color w:val="000000"/>
                <w:sz w:val="19"/>
                <w:szCs w:val="19"/>
              </w:rPr>
            </w:pPr>
            <w:r w:rsidRPr="00695921">
              <w:rPr>
                <w:rFonts w:ascii="Arial" w:hAnsi="Arial" w:cs="Arial"/>
                <w:b/>
                <w:bCs/>
                <w:color w:val="000000"/>
                <w:sz w:val="19"/>
                <w:szCs w:val="19"/>
              </w:rPr>
              <w:t>V. Unit.</w:t>
            </w:r>
          </w:p>
        </w:tc>
        <w:tc>
          <w:tcPr>
            <w:tcW w:w="1276" w:type="dxa"/>
            <w:gridSpan w:val="2"/>
            <w:tcBorders>
              <w:top w:val="nil"/>
              <w:left w:val="nil"/>
              <w:bottom w:val="single" w:sz="4" w:space="0" w:color="auto"/>
              <w:right w:val="single" w:sz="4" w:space="0" w:color="auto"/>
            </w:tcBorders>
            <w:shd w:val="clear" w:color="auto" w:fill="FFFFFF"/>
            <w:vAlign w:val="center"/>
            <w:hideMark/>
          </w:tcPr>
          <w:p w14:paraId="6DFB5DDA" w14:textId="77777777" w:rsidR="00722FD8" w:rsidRPr="00695921" w:rsidRDefault="00722FD8" w:rsidP="00BB0B2A">
            <w:pPr>
              <w:jc w:val="center"/>
              <w:rPr>
                <w:rFonts w:ascii="Arial" w:hAnsi="Arial" w:cs="Arial"/>
                <w:b/>
                <w:bCs/>
                <w:color w:val="000000"/>
                <w:sz w:val="19"/>
                <w:szCs w:val="19"/>
              </w:rPr>
            </w:pPr>
            <w:r w:rsidRPr="00695921">
              <w:rPr>
                <w:rFonts w:ascii="Arial" w:hAnsi="Arial" w:cs="Arial"/>
                <w:b/>
                <w:bCs/>
                <w:color w:val="000000"/>
                <w:sz w:val="19"/>
                <w:szCs w:val="19"/>
              </w:rPr>
              <w:t>Valor Total</w:t>
            </w:r>
          </w:p>
        </w:tc>
      </w:tr>
      <w:tr w:rsidR="00722FD8" w:rsidRPr="00722FD8" w14:paraId="4E2B1BDD"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113194CA" w14:textId="77777777" w:rsidR="00722FD8" w:rsidRPr="0090171F" w:rsidRDefault="00722FD8" w:rsidP="00BB0B2A">
            <w:pPr>
              <w:jc w:val="center"/>
              <w:rPr>
                <w:rFonts w:ascii="Arial" w:hAnsi="Arial" w:cs="Arial"/>
                <w:b/>
                <w:bCs/>
                <w:color w:val="000000"/>
              </w:rPr>
            </w:pPr>
            <w:r w:rsidRPr="002954E4">
              <w:rPr>
                <w:rFonts w:ascii="Arial" w:eastAsia="Arial" w:hAnsi="Arial" w:cs="Arial"/>
              </w:rPr>
              <w:t>1</w:t>
            </w:r>
          </w:p>
        </w:tc>
        <w:tc>
          <w:tcPr>
            <w:tcW w:w="4536" w:type="dxa"/>
            <w:gridSpan w:val="3"/>
            <w:tcBorders>
              <w:top w:val="single" w:sz="4" w:space="0" w:color="auto"/>
              <w:left w:val="nil"/>
              <w:bottom w:val="single" w:sz="4" w:space="0" w:color="auto"/>
              <w:right w:val="single" w:sz="4" w:space="0" w:color="auto"/>
            </w:tcBorders>
            <w:shd w:val="clear" w:color="auto" w:fill="FFFFFF"/>
          </w:tcPr>
          <w:p w14:paraId="3625CD6B" w14:textId="77777777" w:rsidR="00722FD8" w:rsidRPr="00623E5B" w:rsidRDefault="00722FD8" w:rsidP="00BB0B2A">
            <w:pPr>
              <w:jc w:val="both"/>
              <w:rPr>
                <w:rFonts w:ascii="Arial" w:hAnsi="Arial" w:cs="Arial"/>
                <w:b/>
                <w:bCs/>
                <w:color w:val="000000"/>
              </w:rPr>
            </w:pPr>
            <w:r w:rsidRPr="00623E5B">
              <w:rPr>
                <w:rFonts w:ascii="Arial" w:eastAsia="Arial" w:hAnsi="Arial" w:cs="Arial"/>
              </w:rPr>
              <w:t>Apagador para quadro branco, base plástica, na cor preto com compartilhamento para dois pincéis</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63465903"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1CD1AB72"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553</w:t>
            </w:r>
          </w:p>
        </w:tc>
        <w:tc>
          <w:tcPr>
            <w:tcW w:w="851" w:type="dxa"/>
            <w:tcBorders>
              <w:top w:val="single" w:sz="4" w:space="0" w:color="auto"/>
              <w:left w:val="nil"/>
              <w:bottom w:val="single" w:sz="4" w:space="0" w:color="auto"/>
              <w:right w:val="single" w:sz="4" w:space="0" w:color="auto"/>
            </w:tcBorders>
            <w:shd w:val="clear" w:color="auto" w:fill="FFFFFF"/>
          </w:tcPr>
          <w:p w14:paraId="32AB08B6"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679EEDA"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6ECD1EFF" w14:textId="77777777" w:rsidR="00722FD8" w:rsidRPr="00722FD8" w:rsidRDefault="00722FD8" w:rsidP="00BB0B2A">
            <w:pPr>
              <w:jc w:val="center"/>
              <w:rPr>
                <w:rFonts w:ascii="Arial" w:hAnsi="Arial" w:cs="Arial"/>
                <w:b/>
                <w:bCs/>
                <w:color w:val="000000"/>
                <w:sz w:val="18"/>
                <w:szCs w:val="18"/>
              </w:rPr>
            </w:pPr>
          </w:p>
        </w:tc>
      </w:tr>
      <w:tr w:rsidR="00722FD8" w:rsidRPr="00722FD8" w14:paraId="60A9BDEE"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66D8D79B" w14:textId="77777777" w:rsidR="00722FD8" w:rsidRPr="0090171F" w:rsidRDefault="00722FD8" w:rsidP="00BB0B2A">
            <w:pPr>
              <w:jc w:val="center"/>
              <w:rPr>
                <w:rFonts w:ascii="Arial" w:hAnsi="Arial" w:cs="Arial"/>
                <w:b/>
                <w:bCs/>
                <w:color w:val="000000"/>
              </w:rPr>
            </w:pPr>
            <w:r w:rsidRPr="002954E4">
              <w:rPr>
                <w:rFonts w:ascii="Arial" w:eastAsia="Arial" w:hAnsi="Arial" w:cs="Arial"/>
              </w:rPr>
              <w:t>2</w:t>
            </w:r>
          </w:p>
        </w:tc>
        <w:tc>
          <w:tcPr>
            <w:tcW w:w="4536" w:type="dxa"/>
            <w:gridSpan w:val="3"/>
            <w:tcBorders>
              <w:top w:val="single" w:sz="4" w:space="0" w:color="auto"/>
              <w:left w:val="nil"/>
              <w:bottom w:val="single" w:sz="4" w:space="0" w:color="auto"/>
              <w:right w:val="single" w:sz="4" w:space="0" w:color="auto"/>
            </w:tcBorders>
            <w:shd w:val="clear" w:color="auto" w:fill="FFFFFF"/>
          </w:tcPr>
          <w:p w14:paraId="27D44BD9" w14:textId="77777777" w:rsidR="00722FD8" w:rsidRPr="00623E5B" w:rsidRDefault="00722FD8" w:rsidP="00BB0B2A">
            <w:pPr>
              <w:jc w:val="both"/>
              <w:rPr>
                <w:rFonts w:ascii="Arial" w:hAnsi="Arial" w:cs="Arial"/>
                <w:b/>
                <w:bCs/>
                <w:color w:val="000000"/>
              </w:rPr>
            </w:pPr>
            <w:r w:rsidRPr="00623E5B">
              <w:rPr>
                <w:rFonts w:ascii="Arial" w:eastAsia="Arial" w:hAnsi="Arial" w:cs="Arial"/>
              </w:rPr>
              <w:t>Balão liso nº7 formato super (PCT com 50) cores variadas selo</w:t>
            </w:r>
            <w:r>
              <w:rPr>
                <w:rFonts w:ascii="Arial" w:eastAsia="Arial" w:hAnsi="Arial" w:cs="Arial"/>
              </w:rPr>
              <w:t xml:space="preserve"> do</w:t>
            </w:r>
            <w:r w:rsidRPr="00623E5B">
              <w:rPr>
                <w:rFonts w:ascii="Arial" w:eastAsia="Arial" w:hAnsi="Arial" w:cs="Arial"/>
              </w:rPr>
              <w:t xml:space="preserve"> Inmetro na</w:t>
            </w:r>
            <w:r w:rsidRPr="00623E5B">
              <w:rPr>
                <w:rFonts w:ascii="Arial" w:hAnsi="Arial" w:cs="Arial"/>
              </w:rPr>
              <w:t xml:space="preserve"> </w:t>
            </w:r>
            <w:r w:rsidRPr="00623E5B">
              <w:rPr>
                <w:rFonts w:ascii="Arial" w:eastAsia="Arial" w:hAnsi="Arial" w:cs="Arial"/>
              </w:rPr>
              <w:t>embalagem</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166E84F3"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28EF0BD6"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1.149</w:t>
            </w:r>
          </w:p>
        </w:tc>
        <w:tc>
          <w:tcPr>
            <w:tcW w:w="851" w:type="dxa"/>
            <w:tcBorders>
              <w:top w:val="single" w:sz="4" w:space="0" w:color="auto"/>
              <w:left w:val="nil"/>
              <w:bottom w:val="single" w:sz="4" w:space="0" w:color="auto"/>
              <w:right w:val="single" w:sz="4" w:space="0" w:color="auto"/>
            </w:tcBorders>
            <w:shd w:val="clear" w:color="auto" w:fill="FFFFFF"/>
          </w:tcPr>
          <w:p w14:paraId="75A5D500"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PCTE</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5E94D0B"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123D9C81" w14:textId="77777777" w:rsidR="00722FD8" w:rsidRPr="00722FD8" w:rsidRDefault="00722FD8" w:rsidP="00BB0B2A">
            <w:pPr>
              <w:jc w:val="center"/>
              <w:rPr>
                <w:rFonts w:ascii="Arial" w:hAnsi="Arial" w:cs="Arial"/>
                <w:b/>
                <w:bCs/>
                <w:color w:val="000000"/>
                <w:sz w:val="18"/>
                <w:szCs w:val="18"/>
              </w:rPr>
            </w:pPr>
          </w:p>
        </w:tc>
      </w:tr>
      <w:tr w:rsidR="00722FD8" w:rsidRPr="00722FD8" w14:paraId="1CBE8C62"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6AE82EB9" w14:textId="77777777" w:rsidR="00722FD8" w:rsidRPr="0090171F" w:rsidRDefault="00722FD8" w:rsidP="00BB0B2A">
            <w:pPr>
              <w:jc w:val="center"/>
              <w:rPr>
                <w:rFonts w:ascii="Arial" w:hAnsi="Arial" w:cs="Arial"/>
                <w:b/>
                <w:bCs/>
                <w:color w:val="000000"/>
              </w:rPr>
            </w:pPr>
            <w:r w:rsidRPr="002954E4">
              <w:rPr>
                <w:rFonts w:ascii="Arial" w:eastAsia="Arial" w:hAnsi="Arial" w:cs="Arial"/>
              </w:rPr>
              <w:t>3</w:t>
            </w:r>
          </w:p>
        </w:tc>
        <w:tc>
          <w:tcPr>
            <w:tcW w:w="4536" w:type="dxa"/>
            <w:gridSpan w:val="3"/>
            <w:tcBorders>
              <w:top w:val="single" w:sz="4" w:space="0" w:color="auto"/>
              <w:left w:val="nil"/>
              <w:bottom w:val="single" w:sz="4" w:space="0" w:color="auto"/>
              <w:right w:val="single" w:sz="4" w:space="0" w:color="auto"/>
            </w:tcBorders>
            <w:shd w:val="clear" w:color="auto" w:fill="FFFFFF"/>
          </w:tcPr>
          <w:p w14:paraId="6855522F" w14:textId="77777777" w:rsidR="00722FD8" w:rsidRPr="00623E5B" w:rsidRDefault="00722FD8" w:rsidP="00BB0B2A">
            <w:pPr>
              <w:jc w:val="both"/>
              <w:rPr>
                <w:rFonts w:ascii="Arial" w:hAnsi="Arial" w:cs="Arial"/>
                <w:b/>
                <w:bCs/>
                <w:color w:val="000000"/>
              </w:rPr>
            </w:pPr>
            <w:r w:rsidRPr="00623E5B">
              <w:rPr>
                <w:rFonts w:ascii="Arial" w:eastAsia="Arial" w:hAnsi="Arial" w:cs="Arial"/>
              </w:rPr>
              <w:t>Caderno protocolo de correspondência - capa dura com 104 folhas formato 153mmx216mm capa/ contracapa papelão e papel offset 63 g/m²</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2C3ED354"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013E19D5"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202</w:t>
            </w:r>
          </w:p>
        </w:tc>
        <w:tc>
          <w:tcPr>
            <w:tcW w:w="851" w:type="dxa"/>
            <w:tcBorders>
              <w:top w:val="single" w:sz="4" w:space="0" w:color="auto"/>
              <w:left w:val="nil"/>
              <w:bottom w:val="single" w:sz="4" w:space="0" w:color="auto"/>
              <w:right w:val="single" w:sz="4" w:space="0" w:color="auto"/>
            </w:tcBorders>
            <w:shd w:val="clear" w:color="auto" w:fill="FFFFFF"/>
          </w:tcPr>
          <w:p w14:paraId="4671AB76"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1CBB8B8"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4F7A2A88" w14:textId="77777777" w:rsidR="00722FD8" w:rsidRPr="00722FD8" w:rsidRDefault="00722FD8" w:rsidP="00BB0B2A">
            <w:pPr>
              <w:jc w:val="center"/>
              <w:rPr>
                <w:rFonts w:ascii="Arial" w:hAnsi="Arial" w:cs="Arial"/>
                <w:b/>
                <w:bCs/>
                <w:color w:val="000000"/>
                <w:sz w:val="18"/>
                <w:szCs w:val="18"/>
              </w:rPr>
            </w:pPr>
          </w:p>
        </w:tc>
      </w:tr>
      <w:tr w:rsidR="00722FD8" w:rsidRPr="00722FD8" w14:paraId="3FF1826D"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551C516F" w14:textId="77777777" w:rsidR="00722FD8" w:rsidRPr="0090171F" w:rsidRDefault="00722FD8" w:rsidP="00BB0B2A">
            <w:pPr>
              <w:jc w:val="center"/>
              <w:rPr>
                <w:rFonts w:ascii="Arial" w:hAnsi="Arial" w:cs="Arial"/>
                <w:b/>
                <w:bCs/>
                <w:color w:val="000000"/>
              </w:rPr>
            </w:pPr>
            <w:r w:rsidRPr="002954E4">
              <w:rPr>
                <w:rFonts w:ascii="Arial" w:eastAsia="Arial" w:hAnsi="Arial" w:cs="Arial"/>
              </w:rPr>
              <w:t>4</w:t>
            </w:r>
          </w:p>
        </w:tc>
        <w:tc>
          <w:tcPr>
            <w:tcW w:w="4536" w:type="dxa"/>
            <w:gridSpan w:val="3"/>
            <w:tcBorders>
              <w:top w:val="single" w:sz="4" w:space="0" w:color="auto"/>
              <w:left w:val="nil"/>
              <w:bottom w:val="single" w:sz="4" w:space="0" w:color="auto"/>
              <w:right w:val="single" w:sz="4" w:space="0" w:color="auto"/>
            </w:tcBorders>
            <w:shd w:val="clear" w:color="auto" w:fill="FFFFFF"/>
          </w:tcPr>
          <w:p w14:paraId="3A6CF441" w14:textId="77777777" w:rsidR="00722FD8" w:rsidRPr="00623E5B" w:rsidRDefault="00722FD8" w:rsidP="00BB0B2A">
            <w:pPr>
              <w:jc w:val="both"/>
              <w:rPr>
                <w:rFonts w:ascii="Arial" w:hAnsi="Arial" w:cs="Arial"/>
                <w:b/>
                <w:bCs/>
                <w:color w:val="000000"/>
              </w:rPr>
            </w:pPr>
            <w:r w:rsidRPr="00623E5B">
              <w:rPr>
                <w:rFonts w:ascii="Arial" w:eastAsia="Arial" w:hAnsi="Arial" w:cs="Arial"/>
              </w:rPr>
              <w:t>Caixa de arquivo morto, em papelão ondulado, duplex (parede simples), Kraft/ 2onda, desmontável gramatura 550 +/25GM2, medindo (360x250x135) MM, na cor parda.</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00E32ECB"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2686D8AC"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1.745</w:t>
            </w:r>
          </w:p>
        </w:tc>
        <w:tc>
          <w:tcPr>
            <w:tcW w:w="851" w:type="dxa"/>
            <w:tcBorders>
              <w:top w:val="single" w:sz="4" w:space="0" w:color="auto"/>
              <w:left w:val="nil"/>
              <w:bottom w:val="single" w:sz="4" w:space="0" w:color="auto"/>
              <w:right w:val="single" w:sz="4" w:space="0" w:color="auto"/>
            </w:tcBorders>
            <w:shd w:val="clear" w:color="auto" w:fill="FFFFFF"/>
          </w:tcPr>
          <w:p w14:paraId="1E32F76F"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44B1E1A"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70CE9330" w14:textId="77777777" w:rsidR="00722FD8" w:rsidRPr="00722FD8" w:rsidRDefault="00722FD8" w:rsidP="00BB0B2A">
            <w:pPr>
              <w:jc w:val="center"/>
              <w:rPr>
                <w:rFonts w:ascii="Arial" w:hAnsi="Arial" w:cs="Arial"/>
                <w:b/>
                <w:bCs/>
                <w:color w:val="000000"/>
                <w:sz w:val="18"/>
                <w:szCs w:val="18"/>
              </w:rPr>
            </w:pPr>
          </w:p>
        </w:tc>
      </w:tr>
      <w:tr w:rsidR="00722FD8" w:rsidRPr="00722FD8" w14:paraId="63C97FE4"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2F2553B5" w14:textId="77777777" w:rsidR="00722FD8" w:rsidRPr="0090171F" w:rsidRDefault="00722FD8" w:rsidP="00BB0B2A">
            <w:pPr>
              <w:jc w:val="center"/>
              <w:rPr>
                <w:rFonts w:ascii="Arial" w:hAnsi="Arial" w:cs="Arial"/>
                <w:b/>
                <w:bCs/>
                <w:color w:val="000000"/>
              </w:rPr>
            </w:pPr>
            <w:r w:rsidRPr="002954E4">
              <w:rPr>
                <w:rFonts w:ascii="Arial" w:eastAsia="Arial" w:hAnsi="Arial" w:cs="Arial"/>
              </w:rPr>
              <w:t>5</w:t>
            </w:r>
          </w:p>
        </w:tc>
        <w:tc>
          <w:tcPr>
            <w:tcW w:w="4536" w:type="dxa"/>
            <w:gridSpan w:val="3"/>
            <w:tcBorders>
              <w:top w:val="single" w:sz="4" w:space="0" w:color="auto"/>
              <w:left w:val="nil"/>
              <w:bottom w:val="single" w:sz="4" w:space="0" w:color="auto"/>
              <w:right w:val="single" w:sz="4" w:space="0" w:color="auto"/>
            </w:tcBorders>
            <w:shd w:val="clear" w:color="auto" w:fill="FFFFFF"/>
          </w:tcPr>
          <w:p w14:paraId="460924DD" w14:textId="77777777" w:rsidR="00722FD8" w:rsidRPr="00623E5B" w:rsidRDefault="00722FD8" w:rsidP="00BB0B2A">
            <w:pPr>
              <w:jc w:val="both"/>
              <w:rPr>
                <w:rFonts w:ascii="Arial" w:hAnsi="Arial" w:cs="Arial"/>
                <w:b/>
                <w:bCs/>
                <w:color w:val="000000"/>
              </w:rPr>
            </w:pPr>
            <w:r w:rsidRPr="00623E5B">
              <w:rPr>
                <w:rFonts w:ascii="Arial" w:eastAsia="Arial" w:hAnsi="Arial" w:cs="Arial"/>
              </w:rPr>
              <w:t>Calculadora de mesa com 12 (DOZE) dígitos - duplo zero - função básica - botão voltar e teclas grandes.</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67D81184"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6724EFFC"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107</w:t>
            </w:r>
          </w:p>
        </w:tc>
        <w:tc>
          <w:tcPr>
            <w:tcW w:w="851" w:type="dxa"/>
            <w:tcBorders>
              <w:top w:val="single" w:sz="4" w:space="0" w:color="auto"/>
              <w:left w:val="nil"/>
              <w:bottom w:val="single" w:sz="4" w:space="0" w:color="auto"/>
              <w:right w:val="single" w:sz="4" w:space="0" w:color="auto"/>
            </w:tcBorders>
            <w:shd w:val="clear" w:color="auto" w:fill="FFFFFF"/>
          </w:tcPr>
          <w:p w14:paraId="0F177A21"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2B506D4"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45D3A764" w14:textId="77777777" w:rsidR="00722FD8" w:rsidRPr="00722FD8" w:rsidRDefault="00722FD8" w:rsidP="00BB0B2A">
            <w:pPr>
              <w:jc w:val="center"/>
              <w:rPr>
                <w:rFonts w:ascii="Arial" w:hAnsi="Arial" w:cs="Arial"/>
                <w:b/>
                <w:bCs/>
                <w:color w:val="000000"/>
                <w:sz w:val="18"/>
                <w:szCs w:val="18"/>
              </w:rPr>
            </w:pPr>
          </w:p>
        </w:tc>
      </w:tr>
      <w:tr w:rsidR="00722FD8" w:rsidRPr="00722FD8" w14:paraId="28681034"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43C427E" w14:textId="77777777" w:rsidR="00722FD8" w:rsidRPr="0090171F" w:rsidRDefault="00722FD8" w:rsidP="00BB0B2A">
            <w:pPr>
              <w:jc w:val="center"/>
              <w:rPr>
                <w:rFonts w:ascii="Arial" w:hAnsi="Arial" w:cs="Arial"/>
                <w:b/>
                <w:bCs/>
                <w:color w:val="000000"/>
              </w:rPr>
            </w:pPr>
            <w:r w:rsidRPr="002954E4">
              <w:rPr>
                <w:rFonts w:ascii="Arial" w:eastAsia="Arial" w:hAnsi="Arial" w:cs="Arial"/>
              </w:rPr>
              <w:t>6</w:t>
            </w:r>
          </w:p>
        </w:tc>
        <w:tc>
          <w:tcPr>
            <w:tcW w:w="4536" w:type="dxa"/>
            <w:gridSpan w:val="3"/>
            <w:tcBorders>
              <w:top w:val="single" w:sz="4" w:space="0" w:color="auto"/>
              <w:left w:val="nil"/>
              <w:bottom w:val="single" w:sz="4" w:space="0" w:color="auto"/>
              <w:right w:val="single" w:sz="4" w:space="0" w:color="auto"/>
            </w:tcBorders>
            <w:shd w:val="clear" w:color="auto" w:fill="FFFFFF"/>
          </w:tcPr>
          <w:p w14:paraId="56CFAE7E" w14:textId="77777777" w:rsidR="00722FD8" w:rsidRPr="00623E5B" w:rsidRDefault="00722FD8" w:rsidP="00BB0B2A">
            <w:pPr>
              <w:jc w:val="both"/>
              <w:rPr>
                <w:rFonts w:ascii="Arial" w:hAnsi="Arial" w:cs="Arial"/>
                <w:b/>
                <w:bCs/>
                <w:color w:val="000000"/>
              </w:rPr>
            </w:pPr>
            <w:r w:rsidRPr="00623E5B">
              <w:rPr>
                <w:rFonts w:ascii="Arial" w:eastAsia="Arial" w:hAnsi="Arial" w:cs="Arial"/>
              </w:rPr>
              <w:t xml:space="preserve">Caneta esferográfica nas cores AZUL - PRETA - VERMELHA, escrita média, com tampa da mesma cor da tinta, corpo sextavado da resina termoplástica opaca, medindo aproximadamente 14 cm, sem considerar a tampa, ponta de latão e espera de tungstênio, com tinta </w:t>
            </w:r>
            <w:proofErr w:type="spellStart"/>
            <w:r w:rsidRPr="00623E5B">
              <w:rPr>
                <w:rFonts w:ascii="Arial" w:eastAsia="Arial" w:hAnsi="Arial" w:cs="Arial"/>
              </w:rPr>
              <w:t>a</w:t>
            </w:r>
            <w:proofErr w:type="spellEnd"/>
            <w:r w:rsidRPr="00623E5B">
              <w:rPr>
                <w:rFonts w:ascii="Arial" w:eastAsia="Arial" w:hAnsi="Arial" w:cs="Arial"/>
              </w:rPr>
              <w:t xml:space="preserve"> base de corantes orgânicos. Caixa com 50 unid.</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786605FD"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7D00C287"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478</w:t>
            </w:r>
          </w:p>
        </w:tc>
        <w:tc>
          <w:tcPr>
            <w:tcW w:w="851" w:type="dxa"/>
            <w:tcBorders>
              <w:top w:val="single" w:sz="4" w:space="0" w:color="auto"/>
              <w:left w:val="nil"/>
              <w:bottom w:val="single" w:sz="4" w:space="0" w:color="auto"/>
              <w:right w:val="single" w:sz="4" w:space="0" w:color="auto"/>
            </w:tcBorders>
            <w:shd w:val="clear" w:color="auto" w:fill="FFFFFF"/>
          </w:tcPr>
          <w:p w14:paraId="2133AC8E"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CX</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66F92A2"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115942E5" w14:textId="77777777" w:rsidR="00722FD8" w:rsidRPr="00722FD8" w:rsidRDefault="00722FD8" w:rsidP="00BB0B2A">
            <w:pPr>
              <w:jc w:val="center"/>
              <w:rPr>
                <w:rFonts w:ascii="Arial" w:hAnsi="Arial" w:cs="Arial"/>
                <w:b/>
                <w:bCs/>
                <w:color w:val="000000"/>
                <w:sz w:val="18"/>
                <w:szCs w:val="18"/>
              </w:rPr>
            </w:pPr>
          </w:p>
        </w:tc>
      </w:tr>
      <w:tr w:rsidR="00722FD8" w:rsidRPr="00722FD8" w14:paraId="26F0F166"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B425988" w14:textId="77777777" w:rsidR="00722FD8" w:rsidRPr="0090171F" w:rsidRDefault="00722FD8" w:rsidP="00BB0B2A">
            <w:pPr>
              <w:jc w:val="center"/>
              <w:rPr>
                <w:rFonts w:ascii="Arial" w:hAnsi="Arial" w:cs="Arial"/>
                <w:b/>
                <w:bCs/>
                <w:color w:val="000000"/>
              </w:rPr>
            </w:pPr>
            <w:r w:rsidRPr="002954E4">
              <w:rPr>
                <w:rFonts w:ascii="Arial" w:eastAsia="Arial" w:hAnsi="Arial" w:cs="Arial"/>
              </w:rPr>
              <w:t>7</w:t>
            </w:r>
          </w:p>
        </w:tc>
        <w:tc>
          <w:tcPr>
            <w:tcW w:w="4536" w:type="dxa"/>
            <w:gridSpan w:val="3"/>
            <w:tcBorders>
              <w:top w:val="single" w:sz="4" w:space="0" w:color="auto"/>
              <w:left w:val="nil"/>
              <w:bottom w:val="single" w:sz="4" w:space="0" w:color="auto"/>
              <w:right w:val="single" w:sz="4" w:space="0" w:color="auto"/>
            </w:tcBorders>
            <w:shd w:val="clear" w:color="auto" w:fill="FFFFFF"/>
          </w:tcPr>
          <w:p w14:paraId="7B718A8C" w14:textId="77777777" w:rsidR="00722FD8" w:rsidRPr="00623E5B" w:rsidRDefault="00722FD8" w:rsidP="00BB0B2A">
            <w:pPr>
              <w:jc w:val="both"/>
              <w:rPr>
                <w:rFonts w:ascii="Arial" w:hAnsi="Arial" w:cs="Arial"/>
                <w:b/>
                <w:bCs/>
                <w:color w:val="000000"/>
              </w:rPr>
            </w:pPr>
            <w:r w:rsidRPr="00623E5B">
              <w:rPr>
                <w:rFonts w:ascii="Arial" w:eastAsia="Arial" w:hAnsi="Arial" w:cs="Arial"/>
              </w:rPr>
              <w:t xml:space="preserve">Caneta marca texto fluorescente, com ponta chanfrada com possibilidade de traço de 4,00mm, nas cores citadas com tampa na mesma cor da tinta, em embalagem plástica medindo </w:t>
            </w:r>
            <w:r>
              <w:rPr>
                <w:rFonts w:ascii="Arial" w:eastAsia="Arial" w:hAnsi="Arial" w:cs="Arial"/>
              </w:rPr>
              <w:t>aproximado</w:t>
            </w:r>
            <w:r w:rsidRPr="00623E5B">
              <w:rPr>
                <w:rFonts w:ascii="Arial" w:eastAsia="Arial" w:hAnsi="Arial" w:cs="Arial"/>
              </w:rPr>
              <w:t xml:space="preserve"> 14,00cm sem contar com a </w:t>
            </w:r>
            <w:proofErr w:type="gramStart"/>
            <w:r w:rsidRPr="00623E5B">
              <w:rPr>
                <w:rFonts w:ascii="Arial" w:eastAsia="Arial" w:hAnsi="Arial" w:cs="Arial"/>
              </w:rPr>
              <w:t>tampa,  nas</w:t>
            </w:r>
            <w:proofErr w:type="gramEnd"/>
            <w:r w:rsidRPr="00623E5B">
              <w:rPr>
                <w:rFonts w:ascii="Arial" w:eastAsia="Arial" w:hAnsi="Arial" w:cs="Arial"/>
              </w:rPr>
              <w:t xml:space="preserve"> cores amarela, verde, laranja.</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4DDD1C63"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3696E1CD"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575</w:t>
            </w:r>
          </w:p>
        </w:tc>
        <w:tc>
          <w:tcPr>
            <w:tcW w:w="851" w:type="dxa"/>
            <w:tcBorders>
              <w:top w:val="single" w:sz="4" w:space="0" w:color="auto"/>
              <w:left w:val="nil"/>
              <w:bottom w:val="single" w:sz="4" w:space="0" w:color="auto"/>
              <w:right w:val="single" w:sz="4" w:space="0" w:color="auto"/>
            </w:tcBorders>
            <w:shd w:val="clear" w:color="auto" w:fill="FFFFFF"/>
          </w:tcPr>
          <w:p w14:paraId="55613529"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D414EDF"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1D7B86D9" w14:textId="77777777" w:rsidR="00722FD8" w:rsidRPr="00722FD8" w:rsidRDefault="00722FD8" w:rsidP="00BB0B2A">
            <w:pPr>
              <w:jc w:val="center"/>
              <w:rPr>
                <w:rFonts w:ascii="Arial" w:hAnsi="Arial" w:cs="Arial"/>
                <w:b/>
                <w:bCs/>
                <w:color w:val="000000"/>
                <w:sz w:val="18"/>
                <w:szCs w:val="18"/>
              </w:rPr>
            </w:pPr>
          </w:p>
        </w:tc>
      </w:tr>
      <w:tr w:rsidR="00722FD8" w:rsidRPr="00722FD8" w14:paraId="660A1E2F"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469A33C" w14:textId="77777777" w:rsidR="00722FD8" w:rsidRPr="0090171F" w:rsidRDefault="00722FD8" w:rsidP="00BB0B2A">
            <w:pPr>
              <w:jc w:val="center"/>
              <w:rPr>
                <w:rFonts w:ascii="Arial" w:hAnsi="Arial" w:cs="Arial"/>
                <w:b/>
                <w:bCs/>
                <w:color w:val="000000"/>
              </w:rPr>
            </w:pPr>
            <w:r w:rsidRPr="002954E4">
              <w:rPr>
                <w:rFonts w:ascii="Arial" w:eastAsia="Arial" w:hAnsi="Arial" w:cs="Arial"/>
              </w:rPr>
              <w:t>8</w:t>
            </w:r>
          </w:p>
        </w:tc>
        <w:tc>
          <w:tcPr>
            <w:tcW w:w="4536" w:type="dxa"/>
            <w:gridSpan w:val="3"/>
            <w:tcBorders>
              <w:top w:val="single" w:sz="4" w:space="0" w:color="auto"/>
              <w:left w:val="nil"/>
              <w:bottom w:val="single" w:sz="4" w:space="0" w:color="auto"/>
              <w:right w:val="single" w:sz="4" w:space="0" w:color="auto"/>
            </w:tcBorders>
            <w:shd w:val="clear" w:color="auto" w:fill="FFFFFF"/>
          </w:tcPr>
          <w:p w14:paraId="63A7EBB8" w14:textId="77777777" w:rsidR="00722FD8" w:rsidRPr="00623E5B" w:rsidRDefault="00722FD8" w:rsidP="00BB0B2A">
            <w:pPr>
              <w:jc w:val="both"/>
              <w:rPr>
                <w:rFonts w:ascii="Arial" w:hAnsi="Arial" w:cs="Arial"/>
                <w:b/>
                <w:bCs/>
                <w:color w:val="000000"/>
              </w:rPr>
            </w:pPr>
            <w:r w:rsidRPr="00623E5B">
              <w:rPr>
                <w:rFonts w:ascii="Arial" w:eastAsia="Arial" w:hAnsi="Arial" w:cs="Arial"/>
              </w:rPr>
              <w:t xml:space="preserve">Clipes de aço niquelado número 2/0 - embalagem com 500 </w:t>
            </w:r>
            <w:proofErr w:type="spellStart"/>
            <w:r w:rsidRPr="00623E5B">
              <w:rPr>
                <w:rFonts w:ascii="Arial" w:eastAsia="Arial" w:hAnsi="Arial" w:cs="Arial"/>
              </w:rPr>
              <w:t>gram</w:t>
            </w:r>
            <w:proofErr w:type="spellEnd"/>
            <w:r w:rsidRPr="00623E5B">
              <w:rPr>
                <w:rFonts w:ascii="Arial" w:eastAsia="Arial" w:hAnsi="Arial" w:cs="Arial"/>
              </w:rPr>
              <w:t xml:space="preserve"> - Clipes de aço niquelado número 2/0 - embalagem com 500 gramas fabricado com arame de aço com tratamento </w:t>
            </w:r>
            <w:proofErr w:type="spellStart"/>
            <w:r w:rsidRPr="00623E5B">
              <w:rPr>
                <w:rFonts w:ascii="Arial" w:eastAsia="Arial" w:hAnsi="Arial" w:cs="Arial"/>
              </w:rPr>
              <w:t>anti-ferrugem</w:t>
            </w:r>
            <w:proofErr w:type="spellEnd"/>
            <w:r w:rsidRPr="00623E5B">
              <w:rPr>
                <w:rFonts w:ascii="Arial" w:eastAsia="Arial" w:hAnsi="Arial" w:cs="Arial"/>
              </w:rPr>
              <w:t>.</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3C0AD127"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0606A0CF"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179</w:t>
            </w:r>
          </w:p>
        </w:tc>
        <w:tc>
          <w:tcPr>
            <w:tcW w:w="851" w:type="dxa"/>
            <w:tcBorders>
              <w:top w:val="single" w:sz="4" w:space="0" w:color="auto"/>
              <w:left w:val="nil"/>
              <w:bottom w:val="single" w:sz="4" w:space="0" w:color="auto"/>
              <w:right w:val="single" w:sz="4" w:space="0" w:color="auto"/>
            </w:tcBorders>
            <w:shd w:val="clear" w:color="auto" w:fill="FFFFFF"/>
          </w:tcPr>
          <w:p w14:paraId="4753DE4B"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783CCD1"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16556B82" w14:textId="77777777" w:rsidR="00722FD8" w:rsidRPr="00722FD8" w:rsidRDefault="00722FD8" w:rsidP="00BB0B2A">
            <w:pPr>
              <w:jc w:val="center"/>
              <w:rPr>
                <w:rFonts w:ascii="Arial" w:hAnsi="Arial" w:cs="Arial"/>
                <w:b/>
                <w:bCs/>
                <w:color w:val="000000"/>
                <w:sz w:val="18"/>
                <w:szCs w:val="18"/>
              </w:rPr>
            </w:pPr>
          </w:p>
        </w:tc>
      </w:tr>
      <w:tr w:rsidR="00722FD8" w:rsidRPr="00722FD8" w14:paraId="15599E06"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2D34E79D" w14:textId="77777777" w:rsidR="00722FD8" w:rsidRPr="0090171F" w:rsidRDefault="00722FD8" w:rsidP="00BB0B2A">
            <w:pPr>
              <w:jc w:val="center"/>
              <w:rPr>
                <w:rFonts w:ascii="Arial" w:hAnsi="Arial" w:cs="Arial"/>
                <w:b/>
                <w:bCs/>
                <w:color w:val="000000"/>
              </w:rPr>
            </w:pPr>
            <w:r w:rsidRPr="002954E4">
              <w:rPr>
                <w:rFonts w:ascii="Arial" w:eastAsia="Arial" w:hAnsi="Arial" w:cs="Arial"/>
              </w:rPr>
              <w:t>9</w:t>
            </w:r>
          </w:p>
        </w:tc>
        <w:tc>
          <w:tcPr>
            <w:tcW w:w="4536" w:type="dxa"/>
            <w:gridSpan w:val="3"/>
            <w:tcBorders>
              <w:top w:val="single" w:sz="4" w:space="0" w:color="auto"/>
              <w:left w:val="nil"/>
              <w:bottom w:val="single" w:sz="4" w:space="0" w:color="auto"/>
              <w:right w:val="single" w:sz="4" w:space="0" w:color="auto"/>
            </w:tcBorders>
            <w:shd w:val="clear" w:color="auto" w:fill="FFFFFF"/>
          </w:tcPr>
          <w:p w14:paraId="61A63325" w14:textId="77777777" w:rsidR="00722FD8" w:rsidRPr="00623E5B" w:rsidRDefault="00722FD8" w:rsidP="00BB0B2A">
            <w:pPr>
              <w:jc w:val="both"/>
              <w:rPr>
                <w:rFonts w:ascii="Arial" w:hAnsi="Arial" w:cs="Arial"/>
                <w:b/>
                <w:bCs/>
                <w:color w:val="000000"/>
              </w:rPr>
            </w:pPr>
            <w:r w:rsidRPr="00623E5B">
              <w:rPr>
                <w:rFonts w:ascii="Arial" w:eastAsia="Arial" w:hAnsi="Arial" w:cs="Arial"/>
              </w:rPr>
              <w:t xml:space="preserve">Clipes de aço niquelado número 4/0 - embalagem com 500 gramas fabricado com arame de aço com tratamento </w:t>
            </w:r>
            <w:proofErr w:type="spellStart"/>
            <w:r w:rsidRPr="00623E5B">
              <w:rPr>
                <w:rFonts w:ascii="Arial" w:eastAsia="Arial" w:hAnsi="Arial" w:cs="Arial"/>
              </w:rPr>
              <w:t>anti-ferrugem</w:t>
            </w:r>
            <w:proofErr w:type="spellEnd"/>
            <w:r w:rsidRPr="00623E5B">
              <w:rPr>
                <w:rFonts w:ascii="Arial" w:eastAsia="Arial" w:hAnsi="Arial" w:cs="Arial"/>
              </w:rPr>
              <w:t>.</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40050CBA"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1CC5FFD5"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195</w:t>
            </w:r>
          </w:p>
        </w:tc>
        <w:tc>
          <w:tcPr>
            <w:tcW w:w="851" w:type="dxa"/>
            <w:tcBorders>
              <w:top w:val="single" w:sz="4" w:space="0" w:color="auto"/>
              <w:left w:val="nil"/>
              <w:bottom w:val="single" w:sz="4" w:space="0" w:color="auto"/>
              <w:right w:val="single" w:sz="4" w:space="0" w:color="auto"/>
            </w:tcBorders>
            <w:shd w:val="clear" w:color="auto" w:fill="FFFFFF"/>
          </w:tcPr>
          <w:p w14:paraId="72F4540F"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249C0CE"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02767455" w14:textId="77777777" w:rsidR="00722FD8" w:rsidRPr="00722FD8" w:rsidRDefault="00722FD8" w:rsidP="00BB0B2A">
            <w:pPr>
              <w:jc w:val="center"/>
              <w:rPr>
                <w:rFonts w:ascii="Arial" w:hAnsi="Arial" w:cs="Arial"/>
                <w:b/>
                <w:bCs/>
                <w:color w:val="000000"/>
                <w:sz w:val="18"/>
                <w:szCs w:val="18"/>
              </w:rPr>
            </w:pPr>
          </w:p>
        </w:tc>
      </w:tr>
      <w:tr w:rsidR="00722FD8" w:rsidRPr="00722FD8" w14:paraId="5B75CF16"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2A10080D" w14:textId="77777777" w:rsidR="00722FD8" w:rsidRPr="0090171F" w:rsidRDefault="00722FD8" w:rsidP="00BB0B2A">
            <w:pPr>
              <w:jc w:val="center"/>
              <w:rPr>
                <w:rFonts w:ascii="Arial" w:hAnsi="Arial" w:cs="Arial"/>
                <w:b/>
                <w:bCs/>
                <w:color w:val="000000"/>
              </w:rPr>
            </w:pPr>
            <w:r w:rsidRPr="002954E4">
              <w:rPr>
                <w:rFonts w:ascii="Arial" w:eastAsia="Arial" w:hAnsi="Arial" w:cs="Arial"/>
              </w:rPr>
              <w:t>10</w:t>
            </w:r>
          </w:p>
        </w:tc>
        <w:tc>
          <w:tcPr>
            <w:tcW w:w="4536" w:type="dxa"/>
            <w:gridSpan w:val="3"/>
            <w:tcBorders>
              <w:top w:val="single" w:sz="4" w:space="0" w:color="auto"/>
              <w:left w:val="nil"/>
              <w:bottom w:val="single" w:sz="4" w:space="0" w:color="auto"/>
              <w:right w:val="single" w:sz="4" w:space="0" w:color="auto"/>
            </w:tcBorders>
            <w:shd w:val="clear" w:color="auto" w:fill="FFFFFF"/>
          </w:tcPr>
          <w:p w14:paraId="4411AA39" w14:textId="77777777" w:rsidR="00722FD8" w:rsidRPr="00623E5B" w:rsidRDefault="00722FD8" w:rsidP="00BB0B2A">
            <w:pPr>
              <w:jc w:val="both"/>
              <w:rPr>
                <w:rFonts w:ascii="Arial" w:hAnsi="Arial" w:cs="Arial"/>
                <w:b/>
                <w:bCs/>
                <w:color w:val="000000"/>
              </w:rPr>
            </w:pPr>
            <w:r w:rsidRPr="00623E5B">
              <w:rPr>
                <w:rFonts w:ascii="Arial" w:eastAsia="Arial" w:hAnsi="Arial" w:cs="Arial"/>
              </w:rPr>
              <w:t>Perfurador de papel para aproximadamente 40 folhas de 75G/M</w:t>
            </w:r>
            <w:proofErr w:type="gramStart"/>
            <w:r w:rsidRPr="00623E5B">
              <w:rPr>
                <w:rFonts w:ascii="Arial" w:eastAsia="Arial" w:hAnsi="Arial" w:cs="Arial"/>
              </w:rPr>
              <w:t>²  com</w:t>
            </w:r>
            <w:proofErr w:type="gramEnd"/>
            <w:r w:rsidRPr="00623E5B">
              <w:rPr>
                <w:rFonts w:ascii="Arial" w:eastAsia="Arial" w:hAnsi="Arial" w:cs="Arial"/>
              </w:rPr>
              <w:t xml:space="preserve"> régua posicionada de papeis.</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74BC1BD4"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6F848D06"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53</w:t>
            </w:r>
          </w:p>
        </w:tc>
        <w:tc>
          <w:tcPr>
            <w:tcW w:w="851" w:type="dxa"/>
            <w:tcBorders>
              <w:top w:val="single" w:sz="4" w:space="0" w:color="auto"/>
              <w:left w:val="nil"/>
              <w:bottom w:val="single" w:sz="4" w:space="0" w:color="auto"/>
              <w:right w:val="single" w:sz="4" w:space="0" w:color="auto"/>
            </w:tcBorders>
            <w:shd w:val="clear" w:color="auto" w:fill="FFFFFF"/>
          </w:tcPr>
          <w:p w14:paraId="4B230681"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9BD6F4A"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136316FE" w14:textId="77777777" w:rsidR="00722FD8" w:rsidRPr="00722FD8" w:rsidRDefault="00722FD8" w:rsidP="00BB0B2A">
            <w:pPr>
              <w:jc w:val="center"/>
              <w:rPr>
                <w:rFonts w:ascii="Arial" w:hAnsi="Arial" w:cs="Arial"/>
                <w:b/>
                <w:bCs/>
                <w:color w:val="000000"/>
                <w:sz w:val="18"/>
                <w:szCs w:val="18"/>
              </w:rPr>
            </w:pPr>
          </w:p>
        </w:tc>
      </w:tr>
      <w:tr w:rsidR="00722FD8" w:rsidRPr="00722FD8" w14:paraId="5AEB6630"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51965D67" w14:textId="77777777" w:rsidR="00722FD8" w:rsidRPr="00497303" w:rsidRDefault="00722FD8" w:rsidP="00BB0B2A">
            <w:pPr>
              <w:jc w:val="center"/>
              <w:rPr>
                <w:rFonts w:ascii="Arial" w:hAnsi="Arial" w:cs="Arial"/>
                <w:color w:val="000000"/>
              </w:rPr>
            </w:pPr>
            <w:r w:rsidRPr="00497303">
              <w:rPr>
                <w:rFonts w:ascii="Arial" w:hAnsi="Arial" w:cs="Arial"/>
                <w:color w:val="000000"/>
              </w:rPr>
              <w:t>11</w:t>
            </w:r>
          </w:p>
        </w:tc>
        <w:tc>
          <w:tcPr>
            <w:tcW w:w="4536" w:type="dxa"/>
            <w:gridSpan w:val="3"/>
            <w:tcBorders>
              <w:top w:val="single" w:sz="4" w:space="0" w:color="auto"/>
              <w:left w:val="nil"/>
              <w:bottom w:val="single" w:sz="4" w:space="0" w:color="auto"/>
              <w:right w:val="single" w:sz="4" w:space="0" w:color="auto"/>
            </w:tcBorders>
            <w:shd w:val="clear" w:color="auto" w:fill="FFFFFF"/>
          </w:tcPr>
          <w:p w14:paraId="108A0D2A" w14:textId="77777777" w:rsidR="00722FD8" w:rsidRPr="00623E5B" w:rsidRDefault="00722FD8" w:rsidP="00BB0B2A">
            <w:pPr>
              <w:jc w:val="both"/>
              <w:rPr>
                <w:rFonts w:ascii="Arial" w:hAnsi="Arial" w:cs="Arial"/>
                <w:b/>
                <w:bCs/>
                <w:color w:val="000000"/>
              </w:rPr>
            </w:pPr>
            <w:r w:rsidRPr="00623E5B">
              <w:rPr>
                <w:rFonts w:ascii="Arial" w:eastAsia="Arial" w:hAnsi="Arial" w:cs="Arial"/>
              </w:rPr>
              <w:t>Estilete, cabo em plástico rígido, em lâmina de aço carbono, medindo 18 mm.</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1B27C872"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60417C21"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118</w:t>
            </w:r>
          </w:p>
        </w:tc>
        <w:tc>
          <w:tcPr>
            <w:tcW w:w="851" w:type="dxa"/>
            <w:tcBorders>
              <w:top w:val="single" w:sz="4" w:space="0" w:color="auto"/>
              <w:left w:val="nil"/>
              <w:bottom w:val="single" w:sz="4" w:space="0" w:color="auto"/>
              <w:right w:val="single" w:sz="4" w:space="0" w:color="auto"/>
            </w:tcBorders>
            <w:shd w:val="clear" w:color="auto" w:fill="FFFFFF"/>
          </w:tcPr>
          <w:p w14:paraId="4B43D91A"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4EC8F7E"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02498E79" w14:textId="77777777" w:rsidR="00722FD8" w:rsidRPr="00722FD8" w:rsidRDefault="00722FD8" w:rsidP="00BB0B2A">
            <w:pPr>
              <w:jc w:val="center"/>
              <w:rPr>
                <w:rFonts w:ascii="Arial" w:hAnsi="Arial" w:cs="Arial"/>
                <w:b/>
                <w:bCs/>
                <w:color w:val="000000"/>
                <w:sz w:val="18"/>
                <w:szCs w:val="18"/>
              </w:rPr>
            </w:pPr>
          </w:p>
        </w:tc>
      </w:tr>
      <w:tr w:rsidR="00722FD8" w:rsidRPr="00722FD8" w14:paraId="79D196CD"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13BC1C0E" w14:textId="77777777" w:rsidR="00722FD8" w:rsidRPr="0090171F" w:rsidRDefault="00722FD8" w:rsidP="00BB0B2A">
            <w:pPr>
              <w:jc w:val="center"/>
              <w:rPr>
                <w:rFonts w:ascii="Arial" w:hAnsi="Arial" w:cs="Arial"/>
                <w:b/>
                <w:bCs/>
                <w:color w:val="000000"/>
              </w:rPr>
            </w:pPr>
            <w:r w:rsidRPr="002954E4">
              <w:rPr>
                <w:rFonts w:ascii="Arial" w:eastAsia="Arial" w:hAnsi="Arial" w:cs="Arial"/>
              </w:rPr>
              <w:t>12</w:t>
            </w:r>
          </w:p>
        </w:tc>
        <w:tc>
          <w:tcPr>
            <w:tcW w:w="4536" w:type="dxa"/>
            <w:gridSpan w:val="3"/>
            <w:tcBorders>
              <w:top w:val="single" w:sz="4" w:space="0" w:color="auto"/>
              <w:left w:val="nil"/>
              <w:bottom w:val="single" w:sz="4" w:space="0" w:color="auto"/>
              <w:right w:val="single" w:sz="4" w:space="0" w:color="auto"/>
            </w:tcBorders>
            <w:shd w:val="clear" w:color="auto" w:fill="FFFFFF"/>
          </w:tcPr>
          <w:p w14:paraId="328CFCAF" w14:textId="77777777" w:rsidR="00722FD8" w:rsidRPr="00623E5B" w:rsidRDefault="00722FD8" w:rsidP="00BB0B2A">
            <w:pPr>
              <w:jc w:val="both"/>
              <w:rPr>
                <w:rFonts w:ascii="Arial" w:hAnsi="Arial" w:cs="Arial"/>
                <w:b/>
                <w:bCs/>
                <w:color w:val="000000"/>
              </w:rPr>
            </w:pPr>
            <w:r w:rsidRPr="00623E5B">
              <w:rPr>
                <w:rFonts w:ascii="Arial" w:eastAsia="Arial" w:hAnsi="Arial" w:cs="Arial"/>
              </w:rPr>
              <w:t>Extrator de grampo tipo espátula, fabricado em chapa de aço fina fria zincado. Dimensões: compr. 15 cm largura 02 cm.</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65C696DF"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0E96C5ED"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141</w:t>
            </w:r>
          </w:p>
        </w:tc>
        <w:tc>
          <w:tcPr>
            <w:tcW w:w="851" w:type="dxa"/>
            <w:tcBorders>
              <w:top w:val="single" w:sz="4" w:space="0" w:color="auto"/>
              <w:left w:val="nil"/>
              <w:bottom w:val="single" w:sz="4" w:space="0" w:color="auto"/>
              <w:right w:val="single" w:sz="4" w:space="0" w:color="auto"/>
            </w:tcBorders>
            <w:shd w:val="clear" w:color="auto" w:fill="FFFFFF"/>
          </w:tcPr>
          <w:p w14:paraId="4933D191"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3FB718E"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4040322C" w14:textId="77777777" w:rsidR="00722FD8" w:rsidRPr="00722FD8" w:rsidRDefault="00722FD8" w:rsidP="00BB0B2A">
            <w:pPr>
              <w:jc w:val="center"/>
              <w:rPr>
                <w:rFonts w:ascii="Arial" w:hAnsi="Arial" w:cs="Arial"/>
                <w:b/>
                <w:bCs/>
                <w:color w:val="000000"/>
                <w:sz w:val="18"/>
                <w:szCs w:val="18"/>
              </w:rPr>
            </w:pPr>
          </w:p>
        </w:tc>
      </w:tr>
      <w:tr w:rsidR="00722FD8" w:rsidRPr="00722FD8" w14:paraId="09764B24"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89327FC" w14:textId="77777777" w:rsidR="00722FD8" w:rsidRPr="0090171F" w:rsidRDefault="00722FD8" w:rsidP="00BB0B2A">
            <w:pPr>
              <w:jc w:val="center"/>
              <w:rPr>
                <w:rFonts w:ascii="Arial" w:hAnsi="Arial" w:cs="Arial"/>
                <w:b/>
                <w:bCs/>
                <w:color w:val="000000"/>
              </w:rPr>
            </w:pPr>
            <w:r w:rsidRPr="002954E4">
              <w:rPr>
                <w:rFonts w:ascii="Arial" w:eastAsia="Arial" w:hAnsi="Arial" w:cs="Arial"/>
              </w:rPr>
              <w:t>13</w:t>
            </w:r>
          </w:p>
        </w:tc>
        <w:tc>
          <w:tcPr>
            <w:tcW w:w="4536" w:type="dxa"/>
            <w:gridSpan w:val="3"/>
            <w:tcBorders>
              <w:top w:val="single" w:sz="4" w:space="0" w:color="auto"/>
              <w:left w:val="nil"/>
              <w:bottom w:val="single" w:sz="4" w:space="0" w:color="auto"/>
              <w:right w:val="single" w:sz="4" w:space="0" w:color="auto"/>
            </w:tcBorders>
            <w:shd w:val="clear" w:color="auto" w:fill="FFFFFF"/>
          </w:tcPr>
          <w:p w14:paraId="4071F5F1" w14:textId="77777777" w:rsidR="00722FD8" w:rsidRPr="00623E5B" w:rsidRDefault="00722FD8" w:rsidP="00BB0B2A">
            <w:pPr>
              <w:jc w:val="both"/>
              <w:rPr>
                <w:rFonts w:ascii="Arial" w:hAnsi="Arial" w:cs="Arial"/>
                <w:b/>
                <w:bCs/>
                <w:color w:val="000000"/>
              </w:rPr>
            </w:pPr>
            <w:r w:rsidRPr="00623E5B">
              <w:rPr>
                <w:rFonts w:ascii="Arial" w:eastAsia="Arial" w:hAnsi="Arial" w:cs="Arial"/>
              </w:rPr>
              <w:t>Grampeador de mesa tamanho grande, em metal, para grampos 26/6, base medindo no mínimo 20x4, 5x9 com capacidade para grampear até 20 folhas de papel de 75 G/M².</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6EF50114"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483756FF"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144</w:t>
            </w:r>
          </w:p>
        </w:tc>
        <w:tc>
          <w:tcPr>
            <w:tcW w:w="851" w:type="dxa"/>
            <w:tcBorders>
              <w:top w:val="single" w:sz="4" w:space="0" w:color="auto"/>
              <w:left w:val="nil"/>
              <w:bottom w:val="single" w:sz="4" w:space="0" w:color="auto"/>
              <w:right w:val="single" w:sz="4" w:space="0" w:color="auto"/>
            </w:tcBorders>
            <w:shd w:val="clear" w:color="auto" w:fill="FFFFFF"/>
          </w:tcPr>
          <w:p w14:paraId="0E1162DC"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C0A4CD1"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4231BEEC" w14:textId="77777777" w:rsidR="00722FD8" w:rsidRPr="00722FD8" w:rsidRDefault="00722FD8" w:rsidP="00BB0B2A">
            <w:pPr>
              <w:jc w:val="center"/>
              <w:rPr>
                <w:rFonts w:ascii="Arial" w:hAnsi="Arial" w:cs="Arial"/>
                <w:b/>
                <w:bCs/>
                <w:color w:val="000000"/>
                <w:sz w:val="18"/>
                <w:szCs w:val="18"/>
              </w:rPr>
            </w:pPr>
          </w:p>
        </w:tc>
      </w:tr>
      <w:tr w:rsidR="00722FD8" w:rsidRPr="00722FD8" w14:paraId="1424FF49"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1A2D4AAB" w14:textId="77777777" w:rsidR="00722FD8" w:rsidRPr="0090171F" w:rsidRDefault="00722FD8" w:rsidP="00BB0B2A">
            <w:pPr>
              <w:jc w:val="center"/>
              <w:rPr>
                <w:rFonts w:ascii="Arial" w:hAnsi="Arial" w:cs="Arial"/>
                <w:b/>
                <w:bCs/>
                <w:color w:val="000000"/>
              </w:rPr>
            </w:pPr>
            <w:r w:rsidRPr="002954E4">
              <w:rPr>
                <w:rFonts w:ascii="Arial" w:eastAsia="Arial" w:hAnsi="Arial" w:cs="Arial"/>
              </w:rPr>
              <w:lastRenderedPageBreak/>
              <w:t>14</w:t>
            </w:r>
          </w:p>
        </w:tc>
        <w:tc>
          <w:tcPr>
            <w:tcW w:w="4536" w:type="dxa"/>
            <w:gridSpan w:val="3"/>
            <w:tcBorders>
              <w:top w:val="single" w:sz="4" w:space="0" w:color="auto"/>
              <w:left w:val="nil"/>
              <w:bottom w:val="single" w:sz="4" w:space="0" w:color="auto"/>
              <w:right w:val="single" w:sz="4" w:space="0" w:color="auto"/>
            </w:tcBorders>
            <w:shd w:val="clear" w:color="auto" w:fill="FFFFFF"/>
          </w:tcPr>
          <w:p w14:paraId="56964A80" w14:textId="77777777" w:rsidR="00722FD8" w:rsidRPr="00623E5B" w:rsidRDefault="00722FD8" w:rsidP="00BB0B2A">
            <w:pPr>
              <w:jc w:val="both"/>
              <w:rPr>
                <w:rFonts w:ascii="Arial" w:hAnsi="Arial" w:cs="Arial"/>
                <w:b/>
                <w:bCs/>
                <w:color w:val="000000"/>
              </w:rPr>
            </w:pPr>
            <w:r w:rsidRPr="00623E5B">
              <w:rPr>
                <w:rFonts w:ascii="Arial" w:eastAsia="Arial" w:hAnsi="Arial" w:cs="Arial"/>
              </w:rPr>
              <w:t>Grampo para grampeador tamanho 26/6 galvanizado, capacidade para grampear de 30 a 70 folhas cx c/ 5000 unidade.</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5EB4FC2C"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603AFE7F"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420</w:t>
            </w:r>
          </w:p>
        </w:tc>
        <w:tc>
          <w:tcPr>
            <w:tcW w:w="851" w:type="dxa"/>
            <w:tcBorders>
              <w:top w:val="single" w:sz="4" w:space="0" w:color="auto"/>
              <w:left w:val="nil"/>
              <w:bottom w:val="single" w:sz="4" w:space="0" w:color="auto"/>
              <w:right w:val="single" w:sz="4" w:space="0" w:color="auto"/>
            </w:tcBorders>
            <w:shd w:val="clear" w:color="auto" w:fill="FFFFFF"/>
          </w:tcPr>
          <w:p w14:paraId="52423829"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CX</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171578F"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0438DA8D" w14:textId="77777777" w:rsidR="00722FD8" w:rsidRPr="00722FD8" w:rsidRDefault="00722FD8" w:rsidP="00BB0B2A">
            <w:pPr>
              <w:jc w:val="center"/>
              <w:rPr>
                <w:rFonts w:ascii="Arial" w:hAnsi="Arial" w:cs="Arial"/>
                <w:b/>
                <w:bCs/>
                <w:color w:val="000000"/>
                <w:sz w:val="18"/>
                <w:szCs w:val="18"/>
              </w:rPr>
            </w:pPr>
          </w:p>
        </w:tc>
      </w:tr>
      <w:tr w:rsidR="00722FD8" w:rsidRPr="00722FD8" w14:paraId="6C492503"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6A623F80" w14:textId="77777777" w:rsidR="00722FD8" w:rsidRPr="0090171F" w:rsidRDefault="00722FD8" w:rsidP="00BB0B2A">
            <w:pPr>
              <w:jc w:val="center"/>
              <w:rPr>
                <w:rFonts w:ascii="Arial" w:hAnsi="Arial" w:cs="Arial"/>
                <w:b/>
                <w:bCs/>
                <w:color w:val="000000"/>
              </w:rPr>
            </w:pPr>
            <w:r w:rsidRPr="002954E4">
              <w:rPr>
                <w:rFonts w:ascii="Arial" w:eastAsia="Arial" w:hAnsi="Arial" w:cs="Arial"/>
              </w:rPr>
              <w:t>15</w:t>
            </w:r>
          </w:p>
        </w:tc>
        <w:tc>
          <w:tcPr>
            <w:tcW w:w="4536" w:type="dxa"/>
            <w:gridSpan w:val="3"/>
            <w:tcBorders>
              <w:top w:val="single" w:sz="4" w:space="0" w:color="auto"/>
              <w:left w:val="nil"/>
              <w:bottom w:val="single" w:sz="4" w:space="0" w:color="auto"/>
              <w:right w:val="single" w:sz="4" w:space="0" w:color="auto"/>
            </w:tcBorders>
            <w:shd w:val="clear" w:color="auto" w:fill="FFFFFF"/>
          </w:tcPr>
          <w:p w14:paraId="562B033D" w14:textId="77777777" w:rsidR="00722FD8" w:rsidRPr="00623E5B" w:rsidRDefault="00722FD8" w:rsidP="00BB0B2A">
            <w:pPr>
              <w:jc w:val="both"/>
              <w:rPr>
                <w:rFonts w:ascii="Arial" w:hAnsi="Arial" w:cs="Arial"/>
                <w:b/>
                <w:bCs/>
                <w:color w:val="000000"/>
              </w:rPr>
            </w:pPr>
            <w:r w:rsidRPr="00623E5B">
              <w:rPr>
                <w:rFonts w:ascii="Arial" w:eastAsia="Arial" w:hAnsi="Arial" w:cs="Arial"/>
              </w:rPr>
              <w:t>Lápis de grafite preto nº 2 corpo de madeira roliça, apontado medindo no mínimo 17,5 cm caixa com uma grossa de cx /144 unidades.</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4B283106"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5FED824D"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262</w:t>
            </w:r>
          </w:p>
        </w:tc>
        <w:tc>
          <w:tcPr>
            <w:tcW w:w="851" w:type="dxa"/>
            <w:tcBorders>
              <w:top w:val="single" w:sz="4" w:space="0" w:color="auto"/>
              <w:left w:val="nil"/>
              <w:bottom w:val="single" w:sz="4" w:space="0" w:color="auto"/>
              <w:right w:val="single" w:sz="4" w:space="0" w:color="auto"/>
            </w:tcBorders>
            <w:shd w:val="clear" w:color="auto" w:fill="FFFFFF"/>
          </w:tcPr>
          <w:p w14:paraId="35ACBCFC"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CX</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EDAD06F"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6B7B17B3" w14:textId="77777777" w:rsidR="00722FD8" w:rsidRPr="00722FD8" w:rsidRDefault="00722FD8" w:rsidP="00BB0B2A">
            <w:pPr>
              <w:jc w:val="center"/>
              <w:rPr>
                <w:rFonts w:ascii="Arial" w:hAnsi="Arial" w:cs="Arial"/>
                <w:b/>
                <w:bCs/>
                <w:color w:val="000000"/>
                <w:sz w:val="18"/>
                <w:szCs w:val="18"/>
              </w:rPr>
            </w:pPr>
          </w:p>
        </w:tc>
      </w:tr>
      <w:tr w:rsidR="00722FD8" w:rsidRPr="00722FD8" w14:paraId="450AD66C"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D1DCF03" w14:textId="77777777" w:rsidR="00722FD8" w:rsidRPr="0090171F" w:rsidRDefault="00722FD8" w:rsidP="00BB0B2A">
            <w:pPr>
              <w:jc w:val="center"/>
              <w:rPr>
                <w:rFonts w:ascii="Arial" w:hAnsi="Arial" w:cs="Arial"/>
                <w:b/>
                <w:bCs/>
                <w:color w:val="000000"/>
              </w:rPr>
            </w:pPr>
            <w:r w:rsidRPr="002954E4">
              <w:rPr>
                <w:rFonts w:ascii="Arial" w:eastAsia="Arial" w:hAnsi="Arial" w:cs="Arial"/>
              </w:rPr>
              <w:t>16</w:t>
            </w:r>
          </w:p>
        </w:tc>
        <w:tc>
          <w:tcPr>
            <w:tcW w:w="4536" w:type="dxa"/>
            <w:gridSpan w:val="3"/>
            <w:tcBorders>
              <w:top w:val="single" w:sz="4" w:space="0" w:color="auto"/>
              <w:left w:val="nil"/>
              <w:bottom w:val="single" w:sz="4" w:space="0" w:color="auto"/>
              <w:right w:val="single" w:sz="4" w:space="0" w:color="auto"/>
            </w:tcBorders>
            <w:shd w:val="clear" w:color="auto" w:fill="FFFFFF"/>
          </w:tcPr>
          <w:p w14:paraId="0B9B87BA" w14:textId="77777777" w:rsidR="00722FD8" w:rsidRPr="00623E5B" w:rsidRDefault="00722FD8" w:rsidP="00BB0B2A">
            <w:pPr>
              <w:jc w:val="both"/>
              <w:rPr>
                <w:rFonts w:ascii="Arial" w:hAnsi="Arial" w:cs="Arial"/>
                <w:b/>
                <w:bCs/>
                <w:color w:val="000000"/>
              </w:rPr>
            </w:pPr>
            <w:r w:rsidRPr="00623E5B">
              <w:rPr>
                <w:rFonts w:ascii="Arial" w:eastAsia="Arial" w:hAnsi="Arial" w:cs="Arial"/>
              </w:rPr>
              <w:t>Fita Adesiva Material: Polipropileno, Aplicação: Empacotamento, Compr</w:t>
            </w:r>
            <w:r>
              <w:rPr>
                <w:rFonts w:ascii="Arial" w:eastAsia="Arial" w:hAnsi="Arial" w:cs="Arial"/>
              </w:rPr>
              <w:t>.</w:t>
            </w:r>
            <w:r w:rsidRPr="00623E5B">
              <w:rPr>
                <w:rFonts w:ascii="Arial" w:eastAsia="Arial" w:hAnsi="Arial" w:cs="Arial"/>
              </w:rPr>
              <w:t xml:space="preserve"> 50 M, Tipo: Transparente, Largura: 50 M.</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68B291AE"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258BB95F"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656</w:t>
            </w:r>
          </w:p>
        </w:tc>
        <w:tc>
          <w:tcPr>
            <w:tcW w:w="851" w:type="dxa"/>
            <w:tcBorders>
              <w:top w:val="single" w:sz="4" w:space="0" w:color="auto"/>
              <w:left w:val="nil"/>
              <w:bottom w:val="single" w:sz="4" w:space="0" w:color="auto"/>
              <w:right w:val="single" w:sz="4" w:space="0" w:color="auto"/>
            </w:tcBorders>
            <w:shd w:val="clear" w:color="auto" w:fill="FFFFFF"/>
          </w:tcPr>
          <w:p w14:paraId="7C534055"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0D80061"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19935AB0" w14:textId="77777777" w:rsidR="00722FD8" w:rsidRPr="00722FD8" w:rsidRDefault="00722FD8" w:rsidP="00BB0B2A">
            <w:pPr>
              <w:jc w:val="center"/>
              <w:rPr>
                <w:rFonts w:ascii="Arial" w:hAnsi="Arial" w:cs="Arial"/>
                <w:b/>
                <w:bCs/>
                <w:color w:val="000000"/>
                <w:sz w:val="18"/>
                <w:szCs w:val="18"/>
              </w:rPr>
            </w:pPr>
          </w:p>
        </w:tc>
      </w:tr>
      <w:tr w:rsidR="00722FD8" w:rsidRPr="00722FD8" w14:paraId="029C2033"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BD0C7D3" w14:textId="77777777" w:rsidR="00722FD8" w:rsidRPr="0090171F" w:rsidRDefault="00722FD8" w:rsidP="00BB0B2A">
            <w:pPr>
              <w:jc w:val="center"/>
              <w:rPr>
                <w:rFonts w:ascii="Arial" w:hAnsi="Arial" w:cs="Arial"/>
                <w:b/>
                <w:bCs/>
                <w:color w:val="000000"/>
              </w:rPr>
            </w:pPr>
            <w:r w:rsidRPr="002954E4">
              <w:rPr>
                <w:rFonts w:ascii="Arial" w:eastAsia="Arial" w:hAnsi="Arial" w:cs="Arial"/>
              </w:rPr>
              <w:t>17</w:t>
            </w:r>
          </w:p>
        </w:tc>
        <w:tc>
          <w:tcPr>
            <w:tcW w:w="4536" w:type="dxa"/>
            <w:gridSpan w:val="3"/>
            <w:tcBorders>
              <w:top w:val="single" w:sz="4" w:space="0" w:color="auto"/>
              <w:left w:val="nil"/>
              <w:bottom w:val="single" w:sz="4" w:space="0" w:color="auto"/>
              <w:right w:val="single" w:sz="4" w:space="0" w:color="auto"/>
            </w:tcBorders>
            <w:shd w:val="clear" w:color="auto" w:fill="FFFFFF"/>
          </w:tcPr>
          <w:p w14:paraId="238EB448" w14:textId="77777777" w:rsidR="00722FD8" w:rsidRPr="00623E5B" w:rsidRDefault="00722FD8" w:rsidP="00BB0B2A">
            <w:pPr>
              <w:jc w:val="both"/>
              <w:rPr>
                <w:rFonts w:ascii="Arial" w:hAnsi="Arial" w:cs="Arial"/>
                <w:b/>
                <w:bCs/>
                <w:color w:val="000000"/>
              </w:rPr>
            </w:pPr>
            <w:r w:rsidRPr="00623E5B">
              <w:rPr>
                <w:rFonts w:ascii="Arial" w:eastAsia="Arial" w:hAnsi="Arial" w:cs="Arial"/>
              </w:rPr>
              <w:t>Cola líquida branca escolar bico econômico, atóxica, normal, frasco 90 gramas, caixa c/ 12 unidades.</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34A704B3"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066C1901"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456</w:t>
            </w:r>
          </w:p>
        </w:tc>
        <w:tc>
          <w:tcPr>
            <w:tcW w:w="851" w:type="dxa"/>
            <w:tcBorders>
              <w:top w:val="single" w:sz="4" w:space="0" w:color="auto"/>
              <w:left w:val="nil"/>
              <w:bottom w:val="single" w:sz="4" w:space="0" w:color="auto"/>
              <w:right w:val="single" w:sz="4" w:space="0" w:color="auto"/>
            </w:tcBorders>
            <w:shd w:val="clear" w:color="auto" w:fill="FFFFFF"/>
          </w:tcPr>
          <w:p w14:paraId="7C07E3E5"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CX</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5BED2A8"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14A46AA6" w14:textId="77777777" w:rsidR="00722FD8" w:rsidRPr="00722FD8" w:rsidRDefault="00722FD8" w:rsidP="00BB0B2A">
            <w:pPr>
              <w:jc w:val="center"/>
              <w:rPr>
                <w:rFonts w:ascii="Arial" w:hAnsi="Arial" w:cs="Arial"/>
                <w:b/>
                <w:bCs/>
                <w:color w:val="000000"/>
                <w:sz w:val="18"/>
                <w:szCs w:val="18"/>
              </w:rPr>
            </w:pPr>
          </w:p>
        </w:tc>
      </w:tr>
      <w:tr w:rsidR="00722FD8" w:rsidRPr="00722FD8" w14:paraId="1F7C8996"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A8BF95A" w14:textId="77777777" w:rsidR="00722FD8" w:rsidRPr="0090171F" w:rsidRDefault="00722FD8" w:rsidP="00BB0B2A">
            <w:pPr>
              <w:jc w:val="center"/>
              <w:rPr>
                <w:rFonts w:ascii="Arial" w:hAnsi="Arial" w:cs="Arial"/>
                <w:b/>
                <w:bCs/>
                <w:color w:val="000000"/>
              </w:rPr>
            </w:pPr>
            <w:r w:rsidRPr="002954E4">
              <w:rPr>
                <w:rFonts w:ascii="Arial" w:eastAsia="Arial" w:hAnsi="Arial" w:cs="Arial"/>
              </w:rPr>
              <w:t>18</w:t>
            </w:r>
          </w:p>
        </w:tc>
        <w:tc>
          <w:tcPr>
            <w:tcW w:w="4536" w:type="dxa"/>
            <w:gridSpan w:val="3"/>
            <w:tcBorders>
              <w:top w:val="single" w:sz="4" w:space="0" w:color="auto"/>
              <w:left w:val="nil"/>
              <w:bottom w:val="single" w:sz="4" w:space="0" w:color="auto"/>
              <w:right w:val="single" w:sz="4" w:space="0" w:color="auto"/>
            </w:tcBorders>
            <w:shd w:val="clear" w:color="auto" w:fill="FFFFFF"/>
          </w:tcPr>
          <w:p w14:paraId="26E9CDB6" w14:textId="77777777" w:rsidR="00722FD8" w:rsidRPr="00623E5B" w:rsidRDefault="00722FD8" w:rsidP="00BB0B2A">
            <w:pPr>
              <w:jc w:val="both"/>
              <w:rPr>
                <w:rFonts w:ascii="Arial" w:hAnsi="Arial" w:cs="Arial"/>
                <w:b/>
                <w:bCs/>
                <w:color w:val="000000"/>
              </w:rPr>
            </w:pPr>
            <w:r w:rsidRPr="00623E5B">
              <w:rPr>
                <w:rFonts w:ascii="Arial" w:eastAsia="Arial" w:hAnsi="Arial" w:cs="Arial"/>
              </w:rPr>
              <w:t>Pilha alcalina palito AAA 1,5v cartela com 02 unidades, longa duração, sem adição de mercúrio e cádmio.</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72858BB1"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084CF792"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643</w:t>
            </w:r>
          </w:p>
        </w:tc>
        <w:tc>
          <w:tcPr>
            <w:tcW w:w="851" w:type="dxa"/>
            <w:tcBorders>
              <w:top w:val="single" w:sz="4" w:space="0" w:color="auto"/>
              <w:left w:val="nil"/>
              <w:bottom w:val="single" w:sz="4" w:space="0" w:color="auto"/>
              <w:right w:val="single" w:sz="4" w:space="0" w:color="auto"/>
            </w:tcBorders>
            <w:shd w:val="clear" w:color="auto" w:fill="FFFFFF"/>
          </w:tcPr>
          <w:p w14:paraId="0BC24FAB"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CARTE</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8770C5E"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4A22434C" w14:textId="77777777" w:rsidR="00722FD8" w:rsidRPr="00722FD8" w:rsidRDefault="00722FD8" w:rsidP="00BB0B2A">
            <w:pPr>
              <w:jc w:val="center"/>
              <w:rPr>
                <w:rFonts w:ascii="Arial" w:hAnsi="Arial" w:cs="Arial"/>
                <w:b/>
                <w:bCs/>
                <w:color w:val="000000"/>
                <w:sz w:val="18"/>
                <w:szCs w:val="18"/>
              </w:rPr>
            </w:pPr>
          </w:p>
        </w:tc>
      </w:tr>
      <w:tr w:rsidR="00722FD8" w:rsidRPr="00722FD8" w14:paraId="15020011"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7B70435" w14:textId="77777777" w:rsidR="00722FD8" w:rsidRPr="0090171F" w:rsidRDefault="00722FD8" w:rsidP="00BB0B2A">
            <w:pPr>
              <w:jc w:val="center"/>
              <w:rPr>
                <w:rFonts w:ascii="Arial" w:hAnsi="Arial" w:cs="Arial"/>
                <w:b/>
                <w:bCs/>
                <w:color w:val="000000"/>
              </w:rPr>
            </w:pPr>
            <w:r w:rsidRPr="002954E4">
              <w:rPr>
                <w:rFonts w:ascii="Arial" w:eastAsia="Arial" w:hAnsi="Arial" w:cs="Arial"/>
              </w:rPr>
              <w:t>19</w:t>
            </w:r>
          </w:p>
        </w:tc>
        <w:tc>
          <w:tcPr>
            <w:tcW w:w="4536" w:type="dxa"/>
            <w:gridSpan w:val="3"/>
            <w:tcBorders>
              <w:top w:val="single" w:sz="4" w:space="0" w:color="auto"/>
              <w:left w:val="nil"/>
              <w:bottom w:val="single" w:sz="4" w:space="0" w:color="auto"/>
              <w:right w:val="single" w:sz="4" w:space="0" w:color="auto"/>
            </w:tcBorders>
            <w:shd w:val="clear" w:color="auto" w:fill="FFFFFF"/>
          </w:tcPr>
          <w:p w14:paraId="13290806" w14:textId="77777777" w:rsidR="00722FD8" w:rsidRPr="00623E5B" w:rsidRDefault="00722FD8" w:rsidP="00BB0B2A">
            <w:pPr>
              <w:jc w:val="both"/>
              <w:rPr>
                <w:rFonts w:ascii="Arial" w:hAnsi="Arial" w:cs="Arial"/>
                <w:b/>
                <w:bCs/>
                <w:color w:val="000000"/>
              </w:rPr>
            </w:pPr>
            <w:r w:rsidRPr="00623E5B">
              <w:rPr>
                <w:rFonts w:ascii="Arial" w:eastAsia="Arial" w:hAnsi="Arial" w:cs="Arial"/>
              </w:rPr>
              <w:t>Pilha alcalina palito AA 1,5v cartela com 02 unidades, longa duração, sem adição de mercúrio e cádmio.</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28258C72"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4389C915"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374</w:t>
            </w:r>
          </w:p>
        </w:tc>
        <w:tc>
          <w:tcPr>
            <w:tcW w:w="851" w:type="dxa"/>
            <w:tcBorders>
              <w:top w:val="single" w:sz="4" w:space="0" w:color="auto"/>
              <w:left w:val="nil"/>
              <w:bottom w:val="single" w:sz="4" w:space="0" w:color="auto"/>
              <w:right w:val="single" w:sz="4" w:space="0" w:color="auto"/>
            </w:tcBorders>
            <w:shd w:val="clear" w:color="auto" w:fill="FFFFFF"/>
          </w:tcPr>
          <w:p w14:paraId="17F3F20A"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CART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4992115"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0196E5FE" w14:textId="77777777" w:rsidR="00722FD8" w:rsidRPr="00722FD8" w:rsidRDefault="00722FD8" w:rsidP="00BB0B2A">
            <w:pPr>
              <w:jc w:val="center"/>
              <w:rPr>
                <w:rFonts w:ascii="Arial" w:hAnsi="Arial" w:cs="Arial"/>
                <w:b/>
                <w:bCs/>
                <w:color w:val="000000"/>
                <w:sz w:val="18"/>
                <w:szCs w:val="18"/>
              </w:rPr>
            </w:pPr>
          </w:p>
        </w:tc>
      </w:tr>
      <w:tr w:rsidR="00722FD8" w:rsidRPr="00722FD8" w14:paraId="0EEA9C76"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8C947E6" w14:textId="77777777" w:rsidR="00722FD8" w:rsidRPr="0090171F" w:rsidRDefault="00722FD8" w:rsidP="00BB0B2A">
            <w:pPr>
              <w:jc w:val="center"/>
              <w:rPr>
                <w:rFonts w:ascii="Arial" w:hAnsi="Arial" w:cs="Arial"/>
                <w:b/>
                <w:bCs/>
                <w:color w:val="000000"/>
              </w:rPr>
            </w:pPr>
            <w:r w:rsidRPr="002954E4">
              <w:rPr>
                <w:rFonts w:ascii="Arial" w:eastAsia="Arial" w:hAnsi="Arial" w:cs="Arial"/>
              </w:rPr>
              <w:t>20</w:t>
            </w:r>
          </w:p>
        </w:tc>
        <w:tc>
          <w:tcPr>
            <w:tcW w:w="4536" w:type="dxa"/>
            <w:gridSpan w:val="3"/>
            <w:tcBorders>
              <w:top w:val="single" w:sz="4" w:space="0" w:color="auto"/>
              <w:left w:val="nil"/>
              <w:bottom w:val="single" w:sz="4" w:space="0" w:color="auto"/>
              <w:right w:val="single" w:sz="4" w:space="0" w:color="auto"/>
            </w:tcBorders>
            <w:shd w:val="clear" w:color="auto" w:fill="FFFFFF"/>
          </w:tcPr>
          <w:p w14:paraId="2CD7F89E" w14:textId="77777777" w:rsidR="00722FD8" w:rsidRPr="00623E5B" w:rsidRDefault="00722FD8" w:rsidP="00BB0B2A">
            <w:pPr>
              <w:jc w:val="both"/>
              <w:rPr>
                <w:rFonts w:ascii="Arial" w:hAnsi="Arial" w:cs="Arial"/>
                <w:b/>
                <w:bCs/>
                <w:color w:val="000000"/>
              </w:rPr>
            </w:pPr>
            <w:r w:rsidRPr="00623E5B">
              <w:rPr>
                <w:rFonts w:ascii="Arial" w:eastAsia="Arial" w:hAnsi="Arial" w:cs="Arial"/>
              </w:rPr>
              <w:t>Pilha Alcalina, Tamanho C (Média) 1,5v Pilha Alcalina, Tamanho C (Média) 1,5v</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74698E1D"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107DE663"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180</w:t>
            </w:r>
          </w:p>
        </w:tc>
        <w:tc>
          <w:tcPr>
            <w:tcW w:w="851" w:type="dxa"/>
            <w:tcBorders>
              <w:top w:val="single" w:sz="4" w:space="0" w:color="auto"/>
              <w:left w:val="nil"/>
              <w:bottom w:val="single" w:sz="4" w:space="0" w:color="auto"/>
              <w:right w:val="single" w:sz="4" w:space="0" w:color="auto"/>
            </w:tcBorders>
            <w:shd w:val="clear" w:color="auto" w:fill="FFFFFF"/>
          </w:tcPr>
          <w:p w14:paraId="48FC18CA"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CART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A4FD966"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3453D3A1" w14:textId="77777777" w:rsidR="00722FD8" w:rsidRPr="00722FD8" w:rsidRDefault="00722FD8" w:rsidP="00BB0B2A">
            <w:pPr>
              <w:jc w:val="center"/>
              <w:rPr>
                <w:rFonts w:ascii="Arial" w:hAnsi="Arial" w:cs="Arial"/>
                <w:b/>
                <w:bCs/>
                <w:color w:val="000000"/>
                <w:sz w:val="18"/>
                <w:szCs w:val="18"/>
              </w:rPr>
            </w:pPr>
          </w:p>
        </w:tc>
      </w:tr>
      <w:tr w:rsidR="00722FD8" w:rsidRPr="00722FD8" w14:paraId="426C0AAA"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59810D98" w14:textId="77777777" w:rsidR="00722FD8" w:rsidRPr="0090171F" w:rsidRDefault="00722FD8" w:rsidP="00BB0B2A">
            <w:pPr>
              <w:jc w:val="center"/>
              <w:rPr>
                <w:rFonts w:ascii="Arial" w:hAnsi="Arial" w:cs="Arial"/>
                <w:b/>
                <w:bCs/>
                <w:color w:val="000000"/>
              </w:rPr>
            </w:pPr>
            <w:r w:rsidRPr="002954E4">
              <w:rPr>
                <w:rFonts w:ascii="Arial" w:eastAsia="Arial" w:hAnsi="Arial" w:cs="Arial"/>
              </w:rPr>
              <w:t>21</w:t>
            </w:r>
          </w:p>
        </w:tc>
        <w:tc>
          <w:tcPr>
            <w:tcW w:w="4536" w:type="dxa"/>
            <w:gridSpan w:val="3"/>
            <w:tcBorders>
              <w:top w:val="single" w:sz="4" w:space="0" w:color="auto"/>
              <w:left w:val="nil"/>
              <w:bottom w:val="single" w:sz="4" w:space="0" w:color="auto"/>
              <w:right w:val="single" w:sz="4" w:space="0" w:color="auto"/>
            </w:tcBorders>
            <w:shd w:val="clear" w:color="auto" w:fill="FFFFFF"/>
          </w:tcPr>
          <w:p w14:paraId="46F358EF" w14:textId="77777777" w:rsidR="00722FD8" w:rsidRPr="00623E5B" w:rsidRDefault="00722FD8" w:rsidP="00BB0B2A">
            <w:pPr>
              <w:jc w:val="both"/>
              <w:rPr>
                <w:rFonts w:ascii="Arial" w:hAnsi="Arial" w:cs="Arial"/>
                <w:b/>
                <w:bCs/>
                <w:color w:val="000000"/>
              </w:rPr>
            </w:pPr>
            <w:r w:rsidRPr="00623E5B">
              <w:rPr>
                <w:rFonts w:ascii="Arial" w:eastAsia="Arial" w:hAnsi="Arial" w:cs="Arial"/>
              </w:rPr>
              <w:t>Folha de papel EVA, nas cores variadas, medidas 600x400x2mm Pacote c/10 unid</w:t>
            </w:r>
            <w:r>
              <w:rPr>
                <w:rFonts w:ascii="Arial" w:eastAsia="Arial" w:hAnsi="Arial" w:cs="Arial"/>
              </w:rPr>
              <w:t>.</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00A7A511"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3A74214B"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1.075</w:t>
            </w:r>
          </w:p>
        </w:tc>
        <w:tc>
          <w:tcPr>
            <w:tcW w:w="851" w:type="dxa"/>
            <w:tcBorders>
              <w:top w:val="single" w:sz="4" w:space="0" w:color="auto"/>
              <w:left w:val="nil"/>
              <w:bottom w:val="single" w:sz="4" w:space="0" w:color="auto"/>
              <w:right w:val="single" w:sz="4" w:space="0" w:color="auto"/>
            </w:tcBorders>
            <w:shd w:val="clear" w:color="auto" w:fill="FFFFFF"/>
          </w:tcPr>
          <w:p w14:paraId="142E02DB"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PCTE</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4304AE0"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0BB53983" w14:textId="77777777" w:rsidR="00722FD8" w:rsidRPr="00722FD8" w:rsidRDefault="00722FD8" w:rsidP="00BB0B2A">
            <w:pPr>
              <w:jc w:val="center"/>
              <w:rPr>
                <w:rFonts w:ascii="Arial" w:hAnsi="Arial" w:cs="Arial"/>
                <w:b/>
                <w:bCs/>
                <w:color w:val="000000"/>
                <w:sz w:val="18"/>
                <w:szCs w:val="18"/>
              </w:rPr>
            </w:pPr>
          </w:p>
        </w:tc>
      </w:tr>
      <w:tr w:rsidR="00722FD8" w:rsidRPr="00722FD8" w14:paraId="2E4B9F80"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5E1FED0" w14:textId="77777777" w:rsidR="00722FD8" w:rsidRPr="0090171F" w:rsidRDefault="00722FD8" w:rsidP="00BB0B2A">
            <w:pPr>
              <w:jc w:val="center"/>
              <w:rPr>
                <w:rFonts w:ascii="Arial" w:hAnsi="Arial" w:cs="Arial"/>
                <w:b/>
                <w:bCs/>
                <w:color w:val="000000"/>
              </w:rPr>
            </w:pPr>
            <w:r w:rsidRPr="002954E4">
              <w:rPr>
                <w:rFonts w:ascii="Arial" w:eastAsia="Arial" w:hAnsi="Arial" w:cs="Arial"/>
              </w:rPr>
              <w:t>22</w:t>
            </w:r>
          </w:p>
        </w:tc>
        <w:tc>
          <w:tcPr>
            <w:tcW w:w="4536" w:type="dxa"/>
            <w:gridSpan w:val="3"/>
            <w:tcBorders>
              <w:top w:val="single" w:sz="4" w:space="0" w:color="auto"/>
              <w:left w:val="nil"/>
              <w:bottom w:val="single" w:sz="4" w:space="0" w:color="auto"/>
              <w:right w:val="single" w:sz="4" w:space="0" w:color="auto"/>
            </w:tcBorders>
            <w:shd w:val="clear" w:color="auto" w:fill="FFFFFF"/>
          </w:tcPr>
          <w:p w14:paraId="09F9505A" w14:textId="77777777" w:rsidR="00722FD8" w:rsidRPr="00623E5B" w:rsidRDefault="00722FD8" w:rsidP="00BB0B2A">
            <w:pPr>
              <w:jc w:val="both"/>
              <w:rPr>
                <w:rFonts w:ascii="Arial" w:hAnsi="Arial" w:cs="Arial"/>
                <w:b/>
                <w:bCs/>
                <w:color w:val="000000"/>
              </w:rPr>
            </w:pPr>
            <w:r w:rsidRPr="00623E5B">
              <w:rPr>
                <w:rFonts w:ascii="Arial" w:eastAsia="Arial" w:hAnsi="Arial" w:cs="Arial"/>
              </w:rPr>
              <w:t>Bateria tipo moeda de 03 volts com tensão de 3 v, tipo cr2032.</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3C8C378E"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6A3C1887"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270</w:t>
            </w:r>
          </w:p>
        </w:tc>
        <w:tc>
          <w:tcPr>
            <w:tcW w:w="851" w:type="dxa"/>
            <w:tcBorders>
              <w:top w:val="single" w:sz="4" w:space="0" w:color="auto"/>
              <w:left w:val="nil"/>
              <w:bottom w:val="single" w:sz="4" w:space="0" w:color="auto"/>
              <w:right w:val="single" w:sz="4" w:space="0" w:color="auto"/>
            </w:tcBorders>
            <w:shd w:val="clear" w:color="auto" w:fill="FFFFFF"/>
          </w:tcPr>
          <w:p w14:paraId="1E85D9FF"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008D525"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3DE5A730" w14:textId="77777777" w:rsidR="00722FD8" w:rsidRPr="00722FD8" w:rsidRDefault="00722FD8" w:rsidP="00BB0B2A">
            <w:pPr>
              <w:jc w:val="center"/>
              <w:rPr>
                <w:rFonts w:ascii="Arial" w:hAnsi="Arial" w:cs="Arial"/>
                <w:b/>
                <w:bCs/>
                <w:color w:val="000000"/>
                <w:sz w:val="18"/>
                <w:szCs w:val="18"/>
              </w:rPr>
            </w:pPr>
          </w:p>
        </w:tc>
      </w:tr>
      <w:tr w:rsidR="00722FD8" w:rsidRPr="00722FD8" w14:paraId="28B74DEF"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2632BAC8" w14:textId="77777777" w:rsidR="00722FD8" w:rsidRPr="0090171F" w:rsidRDefault="00722FD8" w:rsidP="00BB0B2A">
            <w:pPr>
              <w:jc w:val="center"/>
              <w:rPr>
                <w:rFonts w:ascii="Arial" w:hAnsi="Arial" w:cs="Arial"/>
                <w:b/>
                <w:bCs/>
                <w:color w:val="000000"/>
              </w:rPr>
            </w:pPr>
            <w:r w:rsidRPr="002954E4">
              <w:rPr>
                <w:rFonts w:ascii="Arial" w:eastAsia="Arial" w:hAnsi="Arial" w:cs="Arial"/>
              </w:rPr>
              <w:t>23</w:t>
            </w:r>
          </w:p>
        </w:tc>
        <w:tc>
          <w:tcPr>
            <w:tcW w:w="4536" w:type="dxa"/>
            <w:gridSpan w:val="3"/>
            <w:tcBorders>
              <w:top w:val="single" w:sz="4" w:space="0" w:color="auto"/>
              <w:left w:val="nil"/>
              <w:bottom w:val="single" w:sz="4" w:space="0" w:color="auto"/>
              <w:right w:val="single" w:sz="4" w:space="0" w:color="auto"/>
            </w:tcBorders>
            <w:shd w:val="clear" w:color="auto" w:fill="FFFFFF"/>
          </w:tcPr>
          <w:p w14:paraId="033456DD" w14:textId="77777777" w:rsidR="00722FD8" w:rsidRPr="00623E5B" w:rsidRDefault="00722FD8" w:rsidP="00BB0B2A">
            <w:pPr>
              <w:jc w:val="both"/>
              <w:rPr>
                <w:rFonts w:ascii="Arial" w:hAnsi="Arial" w:cs="Arial"/>
                <w:b/>
                <w:bCs/>
                <w:color w:val="000000"/>
              </w:rPr>
            </w:pPr>
            <w:r w:rsidRPr="00623E5B">
              <w:rPr>
                <w:rFonts w:ascii="Arial" w:eastAsia="Arial" w:hAnsi="Arial" w:cs="Arial"/>
              </w:rPr>
              <w:t>Livro ATA, capa dura - medindo 220x320 mm vertical, capa pesando 125g/m², revestida com papel KRAFT, pesando 80 mg/m², na cor preta, com 50 folhas numeradas.</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09F50559"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17DAEF7E"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198</w:t>
            </w:r>
          </w:p>
        </w:tc>
        <w:tc>
          <w:tcPr>
            <w:tcW w:w="851" w:type="dxa"/>
            <w:tcBorders>
              <w:top w:val="single" w:sz="4" w:space="0" w:color="auto"/>
              <w:left w:val="nil"/>
              <w:bottom w:val="single" w:sz="4" w:space="0" w:color="auto"/>
              <w:right w:val="single" w:sz="4" w:space="0" w:color="auto"/>
            </w:tcBorders>
            <w:shd w:val="clear" w:color="auto" w:fill="FFFFFF"/>
          </w:tcPr>
          <w:p w14:paraId="45227C2C"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702728C"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13F13CD4" w14:textId="77777777" w:rsidR="00722FD8" w:rsidRPr="00722FD8" w:rsidRDefault="00722FD8" w:rsidP="00BB0B2A">
            <w:pPr>
              <w:jc w:val="center"/>
              <w:rPr>
                <w:rFonts w:ascii="Arial" w:hAnsi="Arial" w:cs="Arial"/>
                <w:b/>
                <w:bCs/>
                <w:color w:val="000000"/>
                <w:sz w:val="18"/>
                <w:szCs w:val="18"/>
              </w:rPr>
            </w:pPr>
          </w:p>
        </w:tc>
      </w:tr>
      <w:tr w:rsidR="00722FD8" w:rsidRPr="00722FD8" w14:paraId="246CC4DD"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1B359727" w14:textId="77777777" w:rsidR="00722FD8" w:rsidRPr="0090171F" w:rsidRDefault="00722FD8" w:rsidP="00BB0B2A">
            <w:pPr>
              <w:jc w:val="center"/>
              <w:rPr>
                <w:rFonts w:ascii="Arial" w:hAnsi="Arial" w:cs="Arial"/>
                <w:b/>
                <w:bCs/>
                <w:color w:val="000000"/>
              </w:rPr>
            </w:pPr>
            <w:r w:rsidRPr="002954E4">
              <w:rPr>
                <w:rFonts w:ascii="Arial" w:eastAsia="Arial" w:hAnsi="Arial" w:cs="Arial"/>
              </w:rPr>
              <w:t>24</w:t>
            </w:r>
          </w:p>
        </w:tc>
        <w:tc>
          <w:tcPr>
            <w:tcW w:w="4536" w:type="dxa"/>
            <w:gridSpan w:val="3"/>
            <w:tcBorders>
              <w:top w:val="single" w:sz="4" w:space="0" w:color="auto"/>
              <w:left w:val="nil"/>
              <w:bottom w:val="single" w:sz="4" w:space="0" w:color="auto"/>
              <w:right w:val="single" w:sz="4" w:space="0" w:color="auto"/>
            </w:tcBorders>
            <w:shd w:val="clear" w:color="auto" w:fill="FFFFFF"/>
          </w:tcPr>
          <w:p w14:paraId="71F47806" w14:textId="77777777" w:rsidR="00722FD8" w:rsidRPr="00623E5B" w:rsidRDefault="00722FD8" w:rsidP="00BB0B2A">
            <w:pPr>
              <w:jc w:val="both"/>
              <w:rPr>
                <w:rFonts w:ascii="Arial" w:hAnsi="Arial" w:cs="Arial"/>
                <w:b/>
                <w:bCs/>
                <w:color w:val="000000"/>
              </w:rPr>
            </w:pPr>
            <w:r w:rsidRPr="00623E5B">
              <w:rPr>
                <w:rFonts w:ascii="Arial" w:eastAsia="Arial" w:hAnsi="Arial" w:cs="Arial"/>
              </w:rPr>
              <w:t xml:space="preserve">Papel cartolina gramatura no mínimo 180 </w:t>
            </w:r>
            <w:proofErr w:type="spellStart"/>
            <w:r w:rsidRPr="00623E5B">
              <w:rPr>
                <w:rFonts w:ascii="Arial" w:eastAsia="Arial" w:hAnsi="Arial" w:cs="Arial"/>
              </w:rPr>
              <w:t>gr</w:t>
            </w:r>
            <w:proofErr w:type="spellEnd"/>
            <w:r w:rsidRPr="00623E5B">
              <w:rPr>
                <w:rFonts w:ascii="Arial" w:eastAsia="Arial" w:hAnsi="Arial" w:cs="Arial"/>
              </w:rPr>
              <w:t xml:space="preserve"> medindo aproximadamente 50x66 cm, nas cores diversas.</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4AAD7B9C"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7C6BEC34"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910</w:t>
            </w:r>
          </w:p>
        </w:tc>
        <w:tc>
          <w:tcPr>
            <w:tcW w:w="851" w:type="dxa"/>
            <w:tcBorders>
              <w:top w:val="single" w:sz="4" w:space="0" w:color="auto"/>
              <w:left w:val="nil"/>
              <w:bottom w:val="single" w:sz="4" w:space="0" w:color="auto"/>
              <w:right w:val="single" w:sz="4" w:space="0" w:color="auto"/>
            </w:tcBorders>
            <w:shd w:val="clear" w:color="auto" w:fill="FFFFFF"/>
          </w:tcPr>
          <w:p w14:paraId="5351939B"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B987FF1"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24712A34" w14:textId="77777777" w:rsidR="00722FD8" w:rsidRPr="00722FD8" w:rsidRDefault="00722FD8" w:rsidP="00BB0B2A">
            <w:pPr>
              <w:jc w:val="center"/>
              <w:rPr>
                <w:rFonts w:ascii="Arial" w:hAnsi="Arial" w:cs="Arial"/>
                <w:b/>
                <w:bCs/>
                <w:color w:val="000000"/>
                <w:sz w:val="18"/>
                <w:szCs w:val="18"/>
              </w:rPr>
            </w:pPr>
          </w:p>
        </w:tc>
      </w:tr>
      <w:tr w:rsidR="00722FD8" w:rsidRPr="00722FD8" w14:paraId="603CE58E"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BC9200F" w14:textId="77777777" w:rsidR="00722FD8" w:rsidRPr="0090171F" w:rsidRDefault="00722FD8" w:rsidP="00BB0B2A">
            <w:pPr>
              <w:jc w:val="center"/>
              <w:rPr>
                <w:rFonts w:ascii="Arial" w:hAnsi="Arial" w:cs="Arial"/>
                <w:b/>
                <w:bCs/>
                <w:color w:val="000000"/>
              </w:rPr>
            </w:pPr>
            <w:r w:rsidRPr="002954E4">
              <w:rPr>
                <w:rFonts w:ascii="Arial" w:eastAsia="Arial" w:hAnsi="Arial" w:cs="Arial"/>
              </w:rPr>
              <w:t>25</w:t>
            </w:r>
          </w:p>
        </w:tc>
        <w:tc>
          <w:tcPr>
            <w:tcW w:w="4536" w:type="dxa"/>
            <w:gridSpan w:val="3"/>
            <w:tcBorders>
              <w:top w:val="single" w:sz="4" w:space="0" w:color="auto"/>
              <w:left w:val="nil"/>
              <w:bottom w:val="single" w:sz="4" w:space="0" w:color="auto"/>
              <w:right w:val="single" w:sz="4" w:space="0" w:color="auto"/>
            </w:tcBorders>
            <w:shd w:val="clear" w:color="auto" w:fill="FFFFFF"/>
          </w:tcPr>
          <w:p w14:paraId="6DDFCE1E" w14:textId="77777777" w:rsidR="00722FD8" w:rsidRPr="00623E5B" w:rsidRDefault="00722FD8" w:rsidP="00BB0B2A">
            <w:pPr>
              <w:jc w:val="both"/>
              <w:rPr>
                <w:rFonts w:ascii="Arial" w:hAnsi="Arial" w:cs="Arial"/>
                <w:b/>
                <w:bCs/>
                <w:color w:val="000000"/>
              </w:rPr>
            </w:pPr>
            <w:r w:rsidRPr="00623E5B">
              <w:rPr>
                <w:rFonts w:ascii="Arial" w:eastAsia="Arial" w:hAnsi="Arial" w:cs="Arial"/>
              </w:rPr>
              <w:t>Pasta Suspensa: marmorizada em papelão - completa com ponteira plástica nas extremidades - com 01 furo na capa visor em material plástico transparente - etiqueta de identificação -</w:t>
            </w:r>
            <w:r>
              <w:rPr>
                <w:rFonts w:ascii="Arial" w:eastAsia="Arial" w:hAnsi="Arial" w:cs="Arial"/>
              </w:rPr>
              <w:t xml:space="preserve"> </w:t>
            </w:r>
            <w:r w:rsidRPr="00623E5B">
              <w:rPr>
                <w:rFonts w:ascii="Arial" w:eastAsia="Arial" w:hAnsi="Arial" w:cs="Arial"/>
              </w:rPr>
              <w:t>gramatura, mínima de 240g/m²; grampo trilho; no tamanho.</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3DF339AD"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36F88787"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1.740</w:t>
            </w:r>
          </w:p>
        </w:tc>
        <w:tc>
          <w:tcPr>
            <w:tcW w:w="851" w:type="dxa"/>
            <w:tcBorders>
              <w:top w:val="single" w:sz="4" w:space="0" w:color="auto"/>
              <w:left w:val="nil"/>
              <w:bottom w:val="single" w:sz="4" w:space="0" w:color="auto"/>
              <w:right w:val="single" w:sz="4" w:space="0" w:color="auto"/>
            </w:tcBorders>
            <w:shd w:val="clear" w:color="auto" w:fill="FFFFFF"/>
          </w:tcPr>
          <w:p w14:paraId="77740C2C"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A03F4C9"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44D2A626" w14:textId="77777777" w:rsidR="00722FD8" w:rsidRPr="00722FD8" w:rsidRDefault="00722FD8" w:rsidP="00BB0B2A">
            <w:pPr>
              <w:jc w:val="center"/>
              <w:rPr>
                <w:rFonts w:ascii="Arial" w:hAnsi="Arial" w:cs="Arial"/>
                <w:b/>
                <w:bCs/>
                <w:color w:val="000000"/>
                <w:sz w:val="18"/>
                <w:szCs w:val="18"/>
              </w:rPr>
            </w:pPr>
          </w:p>
        </w:tc>
      </w:tr>
      <w:tr w:rsidR="00722FD8" w:rsidRPr="00722FD8" w14:paraId="1CF57E70"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1B3F6C0E" w14:textId="77777777" w:rsidR="00722FD8" w:rsidRPr="0090171F" w:rsidRDefault="00722FD8" w:rsidP="00BB0B2A">
            <w:pPr>
              <w:jc w:val="center"/>
              <w:rPr>
                <w:rFonts w:ascii="Arial" w:hAnsi="Arial" w:cs="Arial"/>
                <w:b/>
                <w:bCs/>
                <w:color w:val="000000"/>
              </w:rPr>
            </w:pPr>
            <w:r w:rsidRPr="002954E4">
              <w:rPr>
                <w:rFonts w:ascii="Arial" w:eastAsia="Arial" w:hAnsi="Arial" w:cs="Arial"/>
              </w:rPr>
              <w:t>26</w:t>
            </w:r>
          </w:p>
        </w:tc>
        <w:tc>
          <w:tcPr>
            <w:tcW w:w="4536" w:type="dxa"/>
            <w:gridSpan w:val="3"/>
            <w:tcBorders>
              <w:top w:val="single" w:sz="4" w:space="0" w:color="auto"/>
              <w:left w:val="nil"/>
              <w:bottom w:val="single" w:sz="4" w:space="0" w:color="auto"/>
              <w:right w:val="single" w:sz="4" w:space="0" w:color="auto"/>
            </w:tcBorders>
            <w:shd w:val="clear" w:color="auto" w:fill="FFFFFF"/>
          </w:tcPr>
          <w:p w14:paraId="6B21050A" w14:textId="77777777" w:rsidR="00722FD8" w:rsidRPr="00623E5B" w:rsidRDefault="00722FD8" w:rsidP="00BB0B2A">
            <w:pPr>
              <w:jc w:val="both"/>
              <w:rPr>
                <w:rFonts w:ascii="Arial" w:hAnsi="Arial" w:cs="Arial"/>
                <w:b/>
                <w:bCs/>
                <w:color w:val="000000"/>
              </w:rPr>
            </w:pPr>
            <w:r w:rsidRPr="00623E5B">
              <w:rPr>
                <w:rFonts w:ascii="Arial" w:eastAsia="Arial" w:hAnsi="Arial" w:cs="Arial"/>
              </w:rPr>
              <w:t>Pasta transparente fina, com elástico.</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6CCB340F"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4A992526"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1.625</w:t>
            </w:r>
          </w:p>
        </w:tc>
        <w:tc>
          <w:tcPr>
            <w:tcW w:w="851" w:type="dxa"/>
            <w:tcBorders>
              <w:top w:val="single" w:sz="4" w:space="0" w:color="auto"/>
              <w:left w:val="nil"/>
              <w:bottom w:val="single" w:sz="4" w:space="0" w:color="auto"/>
              <w:right w:val="single" w:sz="4" w:space="0" w:color="auto"/>
            </w:tcBorders>
            <w:shd w:val="clear" w:color="auto" w:fill="FFFFFF"/>
          </w:tcPr>
          <w:p w14:paraId="70330CD3"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17FFBAD"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55E713F5" w14:textId="77777777" w:rsidR="00722FD8" w:rsidRPr="00722FD8" w:rsidRDefault="00722FD8" w:rsidP="00BB0B2A">
            <w:pPr>
              <w:jc w:val="center"/>
              <w:rPr>
                <w:rFonts w:ascii="Arial" w:hAnsi="Arial" w:cs="Arial"/>
                <w:b/>
                <w:bCs/>
                <w:color w:val="000000"/>
                <w:sz w:val="18"/>
                <w:szCs w:val="18"/>
              </w:rPr>
            </w:pPr>
          </w:p>
        </w:tc>
      </w:tr>
      <w:tr w:rsidR="00722FD8" w:rsidRPr="00722FD8" w14:paraId="501D3542"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11005FC3" w14:textId="77777777" w:rsidR="00722FD8" w:rsidRPr="0090171F" w:rsidRDefault="00722FD8" w:rsidP="00BB0B2A">
            <w:pPr>
              <w:jc w:val="center"/>
              <w:rPr>
                <w:rFonts w:ascii="Arial" w:hAnsi="Arial" w:cs="Arial"/>
                <w:b/>
                <w:bCs/>
                <w:color w:val="000000"/>
              </w:rPr>
            </w:pPr>
            <w:r w:rsidRPr="002954E4">
              <w:rPr>
                <w:rFonts w:ascii="Arial" w:eastAsia="Arial" w:hAnsi="Arial" w:cs="Arial"/>
              </w:rPr>
              <w:t>27</w:t>
            </w:r>
          </w:p>
        </w:tc>
        <w:tc>
          <w:tcPr>
            <w:tcW w:w="4536" w:type="dxa"/>
            <w:gridSpan w:val="3"/>
            <w:tcBorders>
              <w:top w:val="single" w:sz="4" w:space="0" w:color="auto"/>
              <w:left w:val="nil"/>
              <w:bottom w:val="single" w:sz="4" w:space="0" w:color="auto"/>
              <w:right w:val="single" w:sz="4" w:space="0" w:color="auto"/>
            </w:tcBorders>
            <w:shd w:val="clear" w:color="auto" w:fill="FFFFFF"/>
          </w:tcPr>
          <w:p w14:paraId="566683D8" w14:textId="77777777" w:rsidR="00722FD8" w:rsidRPr="00623E5B" w:rsidRDefault="00722FD8" w:rsidP="00BB0B2A">
            <w:pPr>
              <w:jc w:val="both"/>
              <w:rPr>
                <w:rFonts w:ascii="Arial" w:hAnsi="Arial" w:cs="Arial"/>
                <w:b/>
                <w:bCs/>
                <w:color w:val="000000"/>
              </w:rPr>
            </w:pPr>
            <w:r w:rsidRPr="00623E5B">
              <w:rPr>
                <w:rFonts w:ascii="Arial" w:eastAsia="Arial" w:hAnsi="Arial" w:cs="Arial"/>
              </w:rPr>
              <w:t>Quadro branco melamínico (fórmica). Moldura em alumínio.  Tamanho mínimo: 120cm comprimento x 90cm de largura. Com suporte para caneta e apagador.</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35DCE4AA"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763D1683"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54</w:t>
            </w:r>
          </w:p>
        </w:tc>
        <w:tc>
          <w:tcPr>
            <w:tcW w:w="851" w:type="dxa"/>
            <w:tcBorders>
              <w:top w:val="single" w:sz="4" w:space="0" w:color="auto"/>
              <w:left w:val="nil"/>
              <w:bottom w:val="single" w:sz="4" w:space="0" w:color="auto"/>
              <w:right w:val="single" w:sz="4" w:space="0" w:color="auto"/>
            </w:tcBorders>
            <w:shd w:val="clear" w:color="auto" w:fill="FFFFFF"/>
          </w:tcPr>
          <w:p w14:paraId="209587BE"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3854A15"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4B77DB19" w14:textId="77777777" w:rsidR="00722FD8" w:rsidRPr="00722FD8" w:rsidRDefault="00722FD8" w:rsidP="00BB0B2A">
            <w:pPr>
              <w:jc w:val="center"/>
              <w:rPr>
                <w:rFonts w:ascii="Arial" w:hAnsi="Arial" w:cs="Arial"/>
                <w:b/>
                <w:bCs/>
                <w:color w:val="000000"/>
                <w:sz w:val="18"/>
                <w:szCs w:val="18"/>
              </w:rPr>
            </w:pPr>
          </w:p>
        </w:tc>
      </w:tr>
      <w:tr w:rsidR="00722FD8" w:rsidRPr="00722FD8" w14:paraId="414681F4"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B910364" w14:textId="77777777" w:rsidR="00722FD8" w:rsidRPr="0090171F" w:rsidRDefault="00722FD8" w:rsidP="00BB0B2A">
            <w:pPr>
              <w:jc w:val="center"/>
              <w:rPr>
                <w:rFonts w:ascii="Arial" w:hAnsi="Arial" w:cs="Arial"/>
                <w:b/>
                <w:bCs/>
                <w:color w:val="000000"/>
              </w:rPr>
            </w:pPr>
            <w:r w:rsidRPr="002954E4">
              <w:rPr>
                <w:rFonts w:ascii="Arial" w:eastAsia="Arial" w:hAnsi="Arial" w:cs="Arial"/>
              </w:rPr>
              <w:t>28</w:t>
            </w:r>
          </w:p>
        </w:tc>
        <w:tc>
          <w:tcPr>
            <w:tcW w:w="4536" w:type="dxa"/>
            <w:gridSpan w:val="3"/>
            <w:tcBorders>
              <w:top w:val="single" w:sz="4" w:space="0" w:color="auto"/>
              <w:left w:val="nil"/>
              <w:bottom w:val="single" w:sz="4" w:space="0" w:color="auto"/>
              <w:right w:val="single" w:sz="4" w:space="0" w:color="auto"/>
            </w:tcBorders>
            <w:shd w:val="clear" w:color="auto" w:fill="FFFFFF"/>
          </w:tcPr>
          <w:p w14:paraId="553BC1B5" w14:textId="77777777" w:rsidR="00722FD8" w:rsidRPr="00623E5B" w:rsidRDefault="00722FD8" w:rsidP="00BB0B2A">
            <w:pPr>
              <w:jc w:val="both"/>
              <w:rPr>
                <w:rFonts w:ascii="Arial" w:hAnsi="Arial" w:cs="Arial"/>
                <w:b/>
                <w:bCs/>
                <w:color w:val="000000"/>
              </w:rPr>
            </w:pPr>
            <w:r w:rsidRPr="00623E5B">
              <w:rPr>
                <w:rFonts w:ascii="Arial" w:eastAsia="Arial" w:hAnsi="Arial" w:cs="Arial"/>
              </w:rPr>
              <w:t>Régua de uso escolar e escritório, de plástico, medindo 30 cm, com escala milimétrica, em baixo relevo, na cor transparente.</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7083274D"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72879A0C"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472</w:t>
            </w:r>
          </w:p>
        </w:tc>
        <w:tc>
          <w:tcPr>
            <w:tcW w:w="851" w:type="dxa"/>
            <w:tcBorders>
              <w:top w:val="single" w:sz="4" w:space="0" w:color="auto"/>
              <w:left w:val="nil"/>
              <w:bottom w:val="single" w:sz="4" w:space="0" w:color="auto"/>
              <w:right w:val="single" w:sz="4" w:space="0" w:color="auto"/>
            </w:tcBorders>
            <w:shd w:val="clear" w:color="auto" w:fill="FFFFFF"/>
          </w:tcPr>
          <w:p w14:paraId="572DBFE9"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12829BC"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4CD5CDD7" w14:textId="77777777" w:rsidR="00722FD8" w:rsidRPr="00722FD8" w:rsidRDefault="00722FD8" w:rsidP="00BB0B2A">
            <w:pPr>
              <w:jc w:val="center"/>
              <w:rPr>
                <w:rFonts w:ascii="Arial" w:hAnsi="Arial" w:cs="Arial"/>
                <w:b/>
                <w:bCs/>
                <w:color w:val="000000"/>
                <w:sz w:val="18"/>
                <w:szCs w:val="18"/>
              </w:rPr>
            </w:pPr>
          </w:p>
        </w:tc>
      </w:tr>
      <w:tr w:rsidR="00722FD8" w:rsidRPr="00722FD8" w14:paraId="313A9EE2"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8F4471B" w14:textId="77777777" w:rsidR="00722FD8" w:rsidRPr="0090171F" w:rsidRDefault="00722FD8" w:rsidP="00BB0B2A">
            <w:pPr>
              <w:jc w:val="center"/>
              <w:rPr>
                <w:rFonts w:ascii="Arial" w:hAnsi="Arial" w:cs="Arial"/>
                <w:b/>
                <w:bCs/>
                <w:color w:val="000000"/>
              </w:rPr>
            </w:pPr>
            <w:r w:rsidRPr="002954E4">
              <w:rPr>
                <w:rFonts w:ascii="Arial" w:eastAsia="Arial" w:hAnsi="Arial" w:cs="Arial"/>
              </w:rPr>
              <w:t>29</w:t>
            </w:r>
          </w:p>
        </w:tc>
        <w:tc>
          <w:tcPr>
            <w:tcW w:w="4536" w:type="dxa"/>
            <w:gridSpan w:val="3"/>
            <w:tcBorders>
              <w:top w:val="single" w:sz="4" w:space="0" w:color="auto"/>
              <w:left w:val="nil"/>
              <w:bottom w:val="single" w:sz="4" w:space="0" w:color="auto"/>
              <w:right w:val="single" w:sz="4" w:space="0" w:color="auto"/>
            </w:tcBorders>
            <w:shd w:val="clear" w:color="auto" w:fill="FFFFFF"/>
          </w:tcPr>
          <w:p w14:paraId="5E58AC00" w14:textId="77777777" w:rsidR="00722FD8" w:rsidRPr="00623E5B" w:rsidRDefault="00722FD8" w:rsidP="00BB0B2A">
            <w:pPr>
              <w:jc w:val="both"/>
              <w:rPr>
                <w:rFonts w:ascii="Arial" w:hAnsi="Arial" w:cs="Arial"/>
                <w:b/>
                <w:bCs/>
                <w:color w:val="000000"/>
              </w:rPr>
            </w:pPr>
            <w:r w:rsidRPr="00623E5B">
              <w:rPr>
                <w:rFonts w:ascii="Arial" w:eastAsia="Arial" w:hAnsi="Arial" w:cs="Arial"/>
              </w:rPr>
              <w:t>Envelope de papel pardo tamanho A4 - caixa com 250 unidades</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0ACB6A00"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38AE27FD"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394</w:t>
            </w:r>
          </w:p>
        </w:tc>
        <w:tc>
          <w:tcPr>
            <w:tcW w:w="851" w:type="dxa"/>
            <w:tcBorders>
              <w:top w:val="single" w:sz="4" w:space="0" w:color="auto"/>
              <w:left w:val="nil"/>
              <w:bottom w:val="single" w:sz="4" w:space="0" w:color="auto"/>
              <w:right w:val="single" w:sz="4" w:space="0" w:color="auto"/>
            </w:tcBorders>
            <w:shd w:val="clear" w:color="auto" w:fill="FFFFFF"/>
          </w:tcPr>
          <w:p w14:paraId="0C40F246"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CX</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29B2758"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0541327D" w14:textId="77777777" w:rsidR="00722FD8" w:rsidRPr="00722FD8" w:rsidRDefault="00722FD8" w:rsidP="00BB0B2A">
            <w:pPr>
              <w:jc w:val="center"/>
              <w:rPr>
                <w:rFonts w:ascii="Arial" w:hAnsi="Arial" w:cs="Arial"/>
                <w:b/>
                <w:bCs/>
                <w:color w:val="000000"/>
                <w:sz w:val="18"/>
                <w:szCs w:val="18"/>
              </w:rPr>
            </w:pPr>
          </w:p>
        </w:tc>
      </w:tr>
      <w:tr w:rsidR="00722FD8" w:rsidRPr="00722FD8" w14:paraId="15D74304"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0EE03CB" w14:textId="77777777" w:rsidR="00722FD8" w:rsidRPr="0090171F" w:rsidRDefault="00722FD8" w:rsidP="00BB0B2A">
            <w:pPr>
              <w:jc w:val="center"/>
              <w:rPr>
                <w:rFonts w:ascii="Arial" w:hAnsi="Arial" w:cs="Arial"/>
                <w:b/>
                <w:bCs/>
                <w:color w:val="000000"/>
              </w:rPr>
            </w:pPr>
            <w:r w:rsidRPr="002954E4">
              <w:rPr>
                <w:rFonts w:ascii="Arial" w:eastAsia="Arial" w:hAnsi="Arial" w:cs="Arial"/>
              </w:rPr>
              <w:t>30</w:t>
            </w:r>
          </w:p>
        </w:tc>
        <w:tc>
          <w:tcPr>
            <w:tcW w:w="4536" w:type="dxa"/>
            <w:gridSpan w:val="3"/>
            <w:tcBorders>
              <w:top w:val="single" w:sz="4" w:space="0" w:color="auto"/>
              <w:left w:val="nil"/>
              <w:bottom w:val="single" w:sz="4" w:space="0" w:color="auto"/>
              <w:right w:val="single" w:sz="4" w:space="0" w:color="auto"/>
            </w:tcBorders>
            <w:shd w:val="clear" w:color="auto" w:fill="FFFFFF"/>
          </w:tcPr>
          <w:p w14:paraId="3614455C" w14:textId="77777777" w:rsidR="00722FD8" w:rsidRPr="00623E5B" w:rsidRDefault="00722FD8" w:rsidP="00BB0B2A">
            <w:pPr>
              <w:jc w:val="both"/>
              <w:rPr>
                <w:rFonts w:ascii="Arial" w:hAnsi="Arial" w:cs="Arial"/>
                <w:b/>
                <w:bCs/>
                <w:color w:val="000000"/>
              </w:rPr>
            </w:pPr>
            <w:r w:rsidRPr="00623E5B">
              <w:rPr>
                <w:rFonts w:ascii="Arial" w:eastAsia="Arial" w:hAnsi="Arial" w:cs="Arial"/>
              </w:rPr>
              <w:t>Tesoura grande de escritório - 20cm 8 - para uso geral, com cabo de polipropileno preto, com laminam em aço inoxidável.</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42B5A041"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4CD1C28B"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90</w:t>
            </w:r>
          </w:p>
        </w:tc>
        <w:tc>
          <w:tcPr>
            <w:tcW w:w="851" w:type="dxa"/>
            <w:tcBorders>
              <w:top w:val="single" w:sz="4" w:space="0" w:color="auto"/>
              <w:left w:val="nil"/>
              <w:bottom w:val="single" w:sz="4" w:space="0" w:color="auto"/>
              <w:right w:val="single" w:sz="4" w:space="0" w:color="auto"/>
            </w:tcBorders>
            <w:shd w:val="clear" w:color="auto" w:fill="FFFFFF"/>
          </w:tcPr>
          <w:p w14:paraId="26211BAD"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F2F72C5"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3A52CEE0" w14:textId="77777777" w:rsidR="00722FD8" w:rsidRPr="00722FD8" w:rsidRDefault="00722FD8" w:rsidP="00BB0B2A">
            <w:pPr>
              <w:jc w:val="center"/>
              <w:rPr>
                <w:rFonts w:ascii="Arial" w:hAnsi="Arial" w:cs="Arial"/>
                <w:b/>
                <w:bCs/>
                <w:color w:val="000000"/>
                <w:sz w:val="18"/>
                <w:szCs w:val="18"/>
              </w:rPr>
            </w:pPr>
          </w:p>
        </w:tc>
      </w:tr>
      <w:tr w:rsidR="00722FD8" w:rsidRPr="00722FD8" w14:paraId="364CD570"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E32A98C" w14:textId="77777777" w:rsidR="00722FD8" w:rsidRPr="0090171F" w:rsidRDefault="00722FD8" w:rsidP="00BB0B2A">
            <w:pPr>
              <w:jc w:val="center"/>
              <w:rPr>
                <w:rFonts w:ascii="Arial" w:hAnsi="Arial" w:cs="Arial"/>
                <w:b/>
                <w:bCs/>
                <w:color w:val="000000"/>
              </w:rPr>
            </w:pPr>
            <w:r w:rsidRPr="002954E4">
              <w:rPr>
                <w:rFonts w:ascii="Arial" w:eastAsia="Arial" w:hAnsi="Arial" w:cs="Arial"/>
              </w:rPr>
              <w:t>31</w:t>
            </w:r>
          </w:p>
        </w:tc>
        <w:tc>
          <w:tcPr>
            <w:tcW w:w="4536" w:type="dxa"/>
            <w:gridSpan w:val="3"/>
            <w:tcBorders>
              <w:top w:val="single" w:sz="4" w:space="0" w:color="auto"/>
              <w:left w:val="nil"/>
              <w:bottom w:val="single" w:sz="4" w:space="0" w:color="auto"/>
              <w:right w:val="single" w:sz="4" w:space="0" w:color="auto"/>
            </w:tcBorders>
            <w:shd w:val="clear" w:color="auto" w:fill="FFFFFF"/>
          </w:tcPr>
          <w:p w14:paraId="789F496E" w14:textId="77777777" w:rsidR="00722FD8" w:rsidRPr="00623E5B" w:rsidRDefault="00722FD8" w:rsidP="00BB0B2A">
            <w:pPr>
              <w:jc w:val="both"/>
              <w:rPr>
                <w:rFonts w:ascii="Arial" w:eastAsia="Arial" w:hAnsi="Arial" w:cs="Arial"/>
              </w:rPr>
            </w:pPr>
            <w:r w:rsidRPr="00623E5B">
              <w:rPr>
                <w:rFonts w:ascii="Arial" w:eastAsia="Arial" w:hAnsi="Arial" w:cs="Arial"/>
              </w:rPr>
              <w:t>Tesoura escolar sem ponta com 13 cm, lâmina em metal com 1mm de espessura com 6,5cm de comprimento e cabo de polipropileno.</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11D0FE9E"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19C4BE68"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272</w:t>
            </w:r>
          </w:p>
        </w:tc>
        <w:tc>
          <w:tcPr>
            <w:tcW w:w="851" w:type="dxa"/>
            <w:tcBorders>
              <w:top w:val="single" w:sz="4" w:space="0" w:color="auto"/>
              <w:left w:val="nil"/>
              <w:bottom w:val="single" w:sz="4" w:space="0" w:color="auto"/>
              <w:right w:val="single" w:sz="4" w:space="0" w:color="auto"/>
            </w:tcBorders>
            <w:shd w:val="clear" w:color="auto" w:fill="FFFFFF"/>
          </w:tcPr>
          <w:p w14:paraId="2BC94871"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3ECD46A"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0F9DDDA6" w14:textId="77777777" w:rsidR="00722FD8" w:rsidRPr="00722FD8" w:rsidRDefault="00722FD8" w:rsidP="00BB0B2A">
            <w:pPr>
              <w:jc w:val="center"/>
              <w:rPr>
                <w:rFonts w:ascii="Arial" w:hAnsi="Arial" w:cs="Arial"/>
                <w:b/>
                <w:bCs/>
                <w:color w:val="000000"/>
                <w:sz w:val="18"/>
                <w:szCs w:val="18"/>
              </w:rPr>
            </w:pPr>
          </w:p>
        </w:tc>
      </w:tr>
      <w:tr w:rsidR="00722FD8" w:rsidRPr="00722FD8" w14:paraId="14A26605"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CA50301" w14:textId="77777777" w:rsidR="00722FD8" w:rsidRPr="0090171F" w:rsidRDefault="00722FD8" w:rsidP="00BB0B2A">
            <w:pPr>
              <w:jc w:val="center"/>
              <w:rPr>
                <w:rFonts w:ascii="Arial" w:hAnsi="Arial" w:cs="Arial"/>
                <w:b/>
                <w:bCs/>
                <w:color w:val="000000"/>
              </w:rPr>
            </w:pPr>
            <w:r w:rsidRPr="002954E4">
              <w:rPr>
                <w:rFonts w:ascii="Arial" w:eastAsia="Arial" w:hAnsi="Arial" w:cs="Arial"/>
              </w:rPr>
              <w:t>32</w:t>
            </w:r>
          </w:p>
        </w:tc>
        <w:tc>
          <w:tcPr>
            <w:tcW w:w="4536" w:type="dxa"/>
            <w:gridSpan w:val="3"/>
            <w:tcBorders>
              <w:top w:val="single" w:sz="4" w:space="0" w:color="auto"/>
              <w:left w:val="nil"/>
              <w:bottom w:val="single" w:sz="4" w:space="0" w:color="auto"/>
              <w:right w:val="single" w:sz="4" w:space="0" w:color="auto"/>
            </w:tcBorders>
            <w:shd w:val="clear" w:color="auto" w:fill="FFFFFF"/>
          </w:tcPr>
          <w:p w14:paraId="2171049F" w14:textId="77777777" w:rsidR="00722FD8" w:rsidRPr="00623E5B" w:rsidRDefault="00722FD8" w:rsidP="00BB0B2A">
            <w:pPr>
              <w:jc w:val="both"/>
              <w:rPr>
                <w:rFonts w:ascii="Arial" w:hAnsi="Arial" w:cs="Arial"/>
                <w:b/>
                <w:bCs/>
                <w:color w:val="000000"/>
              </w:rPr>
            </w:pPr>
            <w:r w:rsidRPr="00623E5B">
              <w:rPr>
                <w:rFonts w:ascii="Arial" w:eastAsia="Arial" w:hAnsi="Arial" w:cs="Arial"/>
              </w:rPr>
              <w:t xml:space="preserve">Tinta guache, composta de resina, água, pigmento, carga, conservante tipo </w:t>
            </w:r>
            <w:proofErr w:type="spellStart"/>
            <w:r w:rsidRPr="00623E5B">
              <w:rPr>
                <w:rFonts w:ascii="Arial" w:eastAsia="Arial" w:hAnsi="Arial" w:cs="Arial"/>
              </w:rPr>
              <w:t>benzotial</w:t>
            </w:r>
            <w:proofErr w:type="spellEnd"/>
            <w:r w:rsidRPr="00623E5B">
              <w:rPr>
                <w:rFonts w:ascii="Arial" w:eastAsia="Arial" w:hAnsi="Arial" w:cs="Arial"/>
              </w:rPr>
              <w:t>, na cor com 6 cores sortidas contendo 15 ml, acondicionado em caixa com 6 unidades.</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07CB17A4"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155693D2"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237</w:t>
            </w:r>
          </w:p>
        </w:tc>
        <w:tc>
          <w:tcPr>
            <w:tcW w:w="851" w:type="dxa"/>
            <w:tcBorders>
              <w:top w:val="single" w:sz="4" w:space="0" w:color="auto"/>
              <w:left w:val="nil"/>
              <w:bottom w:val="single" w:sz="4" w:space="0" w:color="auto"/>
              <w:right w:val="single" w:sz="4" w:space="0" w:color="auto"/>
            </w:tcBorders>
            <w:shd w:val="clear" w:color="auto" w:fill="FFFFFF"/>
          </w:tcPr>
          <w:p w14:paraId="35719D55"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CX</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2AD88A3"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365FCF59" w14:textId="77777777" w:rsidR="00722FD8" w:rsidRPr="00722FD8" w:rsidRDefault="00722FD8" w:rsidP="00BB0B2A">
            <w:pPr>
              <w:jc w:val="center"/>
              <w:rPr>
                <w:rFonts w:ascii="Arial" w:hAnsi="Arial" w:cs="Arial"/>
                <w:b/>
                <w:bCs/>
                <w:color w:val="000000"/>
                <w:sz w:val="18"/>
                <w:szCs w:val="18"/>
              </w:rPr>
            </w:pPr>
          </w:p>
        </w:tc>
      </w:tr>
      <w:tr w:rsidR="00722FD8" w:rsidRPr="00722FD8" w14:paraId="57EE5F90"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5309BBE" w14:textId="77777777" w:rsidR="00722FD8" w:rsidRPr="0090171F" w:rsidRDefault="00722FD8" w:rsidP="00BB0B2A">
            <w:pPr>
              <w:jc w:val="center"/>
              <w:rPr>
                <w:rFonts w:ascii="Arial" w:hAnsi="Arial" w:cs="Arial"/>
                <w:b/>
                <w:bCs/>
                <w:color w:val="000000"/>
              </w:rPr>
            </w:pPr>
            <w:r w:rsidRPr="002954E4">
              <w:rPr>
                <w:rFonts w:ascii="Arial" w:eastAsia="Arial" w:hAnsi="Arial" w:cs="Arial"/>
              </w:rPr>
              <w:t>33</w:t>
            </w:r>
          </w:p>
        </w:tc>
        <w:tc>
          <w:tcPr>
            <w:tcW w:w="4536" w:type="dxa"/>
            <w:gridSpan w:val="3"/>
            <w:tcBorders>
              <w:top w:val="single" w:sz="4" w:space="0" w:color="auto"/>
              <w:left w:val="nil"/>
              <w:bottom w:val="single" w:sz="4" w:space="0" w:color="auto"/>
              <w:right w:val="single" w:sz="4" w:space="0" w:color="auto"/>
            </w:tcBorders>
            <w:shd w:val="clear" w:color="auto" w:fill="FFFFFF"/>
          </w:tcPr>
          <w:p w14:paraId="24D39E45" w14:textId="77777777" w:rsidR="00722FD8" w:rsidRPr="00623E5B" w:rsidRDefault="00722FD8" w:rsidP="00BB0B2A">
            <w:pPr>
              <w:jc w:val="both"/>
              <w:rPr>
                <w:rFonts w:ascii="Arial" w:hAnsi="Arial" w:cs="Arial"/>
                <w:b/>
                <w:bCs/>
                <w:color w:val="000000"/>
              </w:rPr>
            </w:pPr>
            <w:r w:rsidRPr="00623E5B">
              <w:rPr>
                <w:rFonts w:ascii="Arial" w:eastAsia="Arial" w:hAnsi="Arial" w:cs="Arial"/>
              </w:rPr>
              <w:t xml:space="preserve">Papel para impressão. Formato a4. Cor: branco. Gramatura de no mínimo 90g. Medindo 210 x 297 mm. Sem timbre. Elevada alvura. Alcalino. Apropriado para utilização em impressoras laser e jato de tinta em impressão frente e verso. Acondicionado em embalagem de papel que proteja da ação da umidade. Com documento de </w:t>
            </w:r>
            <w:r w:rsidRPr="00623E5B">
              <w:rPr>
                <w:rFonts w:ascii="Arial" w:eastAsia="Arial" w:hAnsi="Arial" w:cs="Arial"/>
              </w:rPr>
              <w:lastRenderedPageBreak/>
              <w:t>origem florestal (</w:t>
            </w:r>
            <w:proofErr w:type="spellStart"/>
            <w:r w:rsidRPr="00623E5B">
              <w:rPr>
                <w:rFonts w:ascii="Arial" w:eastAsia="Arial" w:hAnsi="Arial" w:cs="Arial"/>
              </w:rPr>
              <w:t>dof</w:t>
            </w:r>
            <w:proofErr w:type="spellEnd"/>
            <w:r w:rsidRPr="00623E5B">
              <w:rPr>
                <w:rFonts w:ascii="Arial" w:eastAsia="Arial" w:hAnsi="Arial" w:cs="Arial"/>
              </w:rPr>
              <w:t xml:space="preserve">) apresentado pelo fabricante ou fornecedor, que ateste o cumprimento da exigência quanto à origem legal da madeira (exceto quando o papel possuir certificado </w:t>
            </w:r>
            <w:proofErr w:type="spellStart"/>
            <w:r w:rsidRPr="00623E5B">
              <w:rPr>
                <w:rFonts w:ascii="Arial" w:eastAsia="Arial" w:hAnsi="Arial" w:cs="Arial"/>
              </w:rPr>
              <w:t>cerflor</w:t>
            </w:r>
            <w:proofErr w:type="spellEnd"/>
            <w:r w:rsidRPr="00623E5B">
              <w:rPr>
                <w:rFonts w:ascii="Arial" w:eastAsia="Arial" w:hAnsi="Arial" w:cs="Arial"/>
              </w:rPr>
              <w:t xml:space="preserve"> ou </w:t>
            </w:r>
            <w:proofErr w:type="spellStart"/>
            <w:r w:rsidRPr="00623E5B">
              <w:rPr>
                <w:rFonts w:ascii="Arial" w:eastAsia="Arial" w:hAnsi="Arial" w:cs="Arial"/>
              </w:rPr>
              <w:t>fsc</w:t>
            </w:r>
            <w:proofErr w:type="spellEnd"/>
            <w:r w:rsidRPr="00623E5B">
              <w:rPr>
                <w:rFonts w:ascii="Arial" w:eastAsia="Arial" w:hAnsi="Arial" w:cs="Arial"/>
              </w:rPr>
              <w:t xml:space="preserve">). Pacote com 500 folhas. Marcas de referência: </w:t>
            </w:r>
            <w:proofErr w:type="spellStart"/>
            <w:r w:rsidRPr="00623E5B">
              <w:rPr>
                <w:rFonts w:ascii="Arial" w:eastAsia="Arial" w:hAnsi="Arial" w:cs="Arial"/>
              </w:rPr>
              <w:t>chamex</w:t>
            </w:r>
            <w:proofErr w:type="spellEnd"/>
            <w:r w:rsidRPr="00623E5B">
              <w:rPr>
                <w:rFonts w:ascii="Arial" w:eastAsia="Arial" w:hAnsi="Arial" w:cs="Arial"/>
              </w:rPr>
              <w:t xml:space="preserve"> </w:t>
            </w:r>
            <w:proofErr w:type="spellStart"/>
            <w:r w:rsidRPr="00623E5B">
              <w:rPr>
                <w:rFonts w:ascii="Arial" w:eastAsia="Arial" w:hAnsi="Arial" w:cs="Arial"/>
              </w:rPr>
              <w:t>solution</w:t>
            </w:r>
            <w:proofErr w:type="spellEnd"/>
            <w:r w:rsidRPr="00623E5B">
              <w:rPr>
                <w:rFonts w:ascii="Arial" w:eastAsia="Arial" w:hAnsi="Arial" w:cs="Arial"/>
              </w:rPr>
              <w:t xml:space="preserve">, </w:t>
            </w:r>
            <w:proofErr w:type="spellStart"/>
            <w:r w:rsidRPr="00623E5B">
              <w:rPr>
                <w:rFonts w:ascii="Arial" w:eastAsia="Arial" w:hAnsi="Arial" w:cs="Arial"/>
              </w:rPr>
              <w:t>chamex</w:t>
            </w:r>
            <w:proofErr w:type="spellEnd"/>
            <w:r w:rsidRPr="00623E5B">
              <w:rPr>
                <w:rFonts w:ascii="Arial" w:eastAsia="Arial" w:hAnsi="Arial" w:cs="Arial"/>
              </w:rPr>
              <w:t xml:space="preserve"> office, </w:t>
            </w:r>
            <w:proofErr w:type="spellStart"/>
            <w:r w:rsidRPr="00623E5B">
              <w:rPr>
                <w:rFonts w:ascii="Arial" w:eastAsia="Arial" w:hAnsi="Arial" w:cs="Arial"/>
              </w:rPr>
              <w:t>report</w:t>
            </w:r>
            <w:proofErr w:type="spellEnd"/>
            <w:r w:rsidRPr="00623E5B">
              <w:rPr>
                <w:rFonts w:ascii="Arial" w:eastAsia="Arial" w:hAnsi="Arial" w:cs="Arial"/>
              </w:rPr>
              <w:t xml:space="preserve">, </w:t>
            </w:r>
            <w:proofErr w:type="spellStart"/>
            <w:r w:rsidRPr="00623E5B">
              <w:rPr>
                <w:rFonts w:ascii="Arial" w:eastAsia="Arial" w:hAnsi="Arial" w:cs="Arial"/>
              </w:rPr>
              <w:t>copimax</w:t>
            </w:r>
            <w:proofErr w:type="spellEnd"/>
            <w:r w:rsidRPr="00623E5B">
              <w:rPr>
                <w:rFonts w:ascii="Arial" w:eastAsia="Arial" w:hAnsi="Arial" w:cs="Arial"/>
              </w:rPr>
              <w:t xml:space="preserve"> ou marcas similares.</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656B732A"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662DF1A4"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3.428</w:t>
            </w:r>
          </w:p>
        </w:tc>
        <w:tc>
          <w:tcPr>
            <w:tcW w:w="851" w:type="dxa"/>
            <w:tcBorders>
              <w:top w:val="single" w:sz="4" w:space="0" w:color="auto"/>
              <w:left w:val="nil"/>
              <w:bottom w:val="single" w:sz="4" w:space="0" w:color="auto"/>
              <w:right w:val="single" w:sz="4" w:space="0" w:color="auto"/>
            </w:tcBorders>
            <w:shd w:val="clear" w:color="auto" w:fill="FFFFFF"/>
          </w:tcPr>
          <w:p w14:paraId="0B9C0330"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B32FD69"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6E308F17" w14:textId="77777777" w:rsidR="00722FD8" w:rsidRPr="00722FD8" w:rsidRDefault="00722FD8" w:rsidP="00BB0B2A">
            <w:pPr>
              <w:jc w:val="center"/>
              <w:rPr>
                <w:rFonts w:ascii="Arial" w:hAnsi="Arial" w:cs="Arial"/>
                <w:b/>
                <w:bCs/>
                <w:color w:val="000000"/>
                <w:sz w:val="18"/>
                <w:szCs w:val="18"/>
              </w:rPr>
            </w:pPr>
          </w:p>
        </w:tc>
      </w:tr>
      <w:tr w:rsidR="00722FD8" w:rsidRPr="00722FD8" w14:paraId="45D86595"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6ED4FB0A" w14:textId="77777777" w:rsidR="00722FD8" w:rsidRPr="0090171F" w:rsidRDefault="00722FD8" w:rsidP="00BB0B2A">
            <w:pPr>
              <w:jc w:val="center"/>
              <w:rPr>
                <w:rFonts w:ascii="Arial" w:hAnsi="Arial" w:cs="Arial"/>
                <w:b/>
                <w:bCs/>
                <w:color w:val="000000"/>
              </w:rPr>
            </w:pPr>
            <w:r w:rsidRPr="002954E4">
              <w:rPr>
                <w:rFonts w:ascii="Arial" w:eastAsia="Arial" w:hAnsi="Arial" w:cs="Arial"/>
              </w:rPr>
              <w:t>34</w:t>
            </w:r>
          </w:p>
        </w:tc>
        <w:tc>
          <w:tcPr>
            <w:tcW w:w="4536" w:type="dxa"/>
            <w:gridSpan w:val="3"/>
            <w:tcBorders>
              <w:top w:val="single" w:sz="4" w:space="0" w:color="auto"/>
              <w:left w:val="nil"/>
              <w:bottom w:val="single" w:sz="4" w:space="0" w:color="auto"/>
              <w:right w:val="single" w:sz="4" w:space="0" w:color="auto"/>
            </w:tcBorders>
            <w:shd w:val="clear" w:color="auto" w:fill="FFFFFF"/>
          </w:tcPr>
          <w:p w14:paraId="7BAFA5C4" w14:textId="77777777" w:rsidR="00722FD8" w:rsidRPr="00623E5B" w:rsidRDefault="00722FD8" w:rsidP="00BB0B2A">
            <w:pPr>
              <w:jc w:val="both"/>
              <w:rPr>
                <w:rFonts w:ascii="Arial" w:hAnsi="Arial" w:cs="Arial"/>
                <w:b/>
                <w:bCs/>
                <w:color w:val="000000"/>
              </w:rPr>
            </w:pPr>
            <w:r w:rsidRPr="00623E5B">
              <w:rPr>
                <w:rFonts w:ascii="Arial" w:eastAsia="Arial" w:hAnsi="Arial" w:cs="Arial"/>
              </w:rPr>
              <w:t>TNT 1,40cm de largura, rolo com 100 metros diversas cores</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1C774937"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274083F2"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101</w:t>
            </w:r>
          </w:p>
        </w:tc>
        <w:tc>
          <w:tcPr>
            <w:tcW w:w="851" w:type="dxa"/>
            <w:tcBorders>
              <w:top w:val="single" w:sz="4" w:space="0" w:color="auto"/>
              <w:left w:val="nil"/>
              <w:bottom w:val="single" w:sz="4" w:space="0" w:color="auto"/>
              <w:right w:val="single" w:sz="4" w:space="0" w:color="auto"/>
            </w:tcBorders>
            <w:shd w:val="clear" w:color="auto" w:fill="FFFFFF"/>
          </w:tcPr>
          <w:p w14:paraId="7112A0E5"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ROLO</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2B3640E"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67125875" w14:textId="77777777" w:rsidR="00722FD8" w:rsidRPr="00722FD8" w:rsidRDefault="00722FD8" w:rsidP="00BB0B2A">
            <w:pPr>
              <w:jc w:val="center"/>
              <w:rPr>
                <w:rFonts w:ascii="Arial" w:hAnsi="Arial" w:cs="Arial"/>
                <w:b/>
                <w:bCs/>
                <w:color w:val="000000"/>
                <w:sz w:val="18"/>
                <w:szCs w:val="18"/>
              </w:rPr>
            </w:pPr>
          </w:p>
        </w:tc>
      </w:tr>
      <w:tr w:rsidR="00722FD8" w:rsidRPr="00722FD8" w14:paraId="3E5C7B98"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19BDE03F" w14:textId="77777777" w:rsidR="00722FD8" w:rsidRPr="0090171F" w:rsidRDefault="00722FD8" w:rsidP="00BB0B2A">
            <w:pPr>
              <w:jc w:val="center"/>
              <w:rPr>
                <w:rFonts w:ascii="Arial" w:hAnsi="Arial" w:cs="Arial"/>
                <w:b/>
                <w:bCs/>
                <w:color w:val="000000"/>
              </w:rPr>
            </w:pPr>
            <w:r w:rsidRPr="002954E4">
              <w:rPr>
                <w:rFonts w:ascii="Arial" w:eastAsia="Arial" w:hAnsi="Arial" w:cs="Arial"/>
              </w:rPr>
              <w:t>35</w:t>
            </w:r>
          </w:p>
        </w:tc>
        <w:tc>
          <w:tcPr>
            <w:tcW w:w="4536" w:type="dxa"/>
            <w:gridSpan w:val="3"/>
            <w:tcBorders>
              <w:top w:val="single" w:sz="4" w:space="0" w:color="auto"/>
              <w:left w:val="nil"/>
              <w:bottom w:val="single" w:sz="4" w:space="0" w:color="auto"/>
              <w:right w:val="single" w:sz="4" w:space="0" w:color="auto"/>
            </w:tcBorders>
            <w:shd w:val="clear" w:color="auto" w:fill="FFFFFF"/>
          </w:tcPr>
          <w:p w14:paraId="24507F92" w14:textId="77777777" w:rsidR="00722FD8" w:rsidRPr="00623E5B" w:rsidRDefault="00722FD8" w:rsidP="00BB0B2A">
            <w:pPr>
              <w:jc w:val="both"/>
              <w:rPr>
                <w:rFonts w:ascii="Arial" w:hAnsi="Arial" w:cs="Arial"/>
                <w:b/>
                <w:bCs/>
                <w:color w:val="000000"/>
              </w:rPr>
            </w:pPr>
            <w:r w:rsidRPr="00623E5B">
              <w:rPr>
                <w:rFonts w:ascii="Arial" w:eastAsia="Arial" w:hAnsi="Arial" w:cs="Arial"/>
              </w:rPr>
              <w:t xml:space="preserve">Lixeira material: aço inoxidável, capacidade 12l, tipo: </w:t>
            </w:r>
            <w:proofErr w:type="gramStart"/>
            <w:r w:rsidRPr="00623E5B">
              <w:rPr>
                <w:rFonts w:ascii="Arial" w:eastAsia="Arial" w:hAnsi="Arial" w:cs="Arial"/>
              </w:rPr>
              <w:t>com .</w:t>
            </w:r>
            <w:proofErr w:type="gramEnd"/>
            <w:r w:rsidRPr="00623E5B">
              <w:rPr>
                <w:rFonts w:ascii="Arial" w:eastAsia="Arial" w:hAnsi="Arial" w:cs="Arial"/>
              </w:rPr>
              <w:t xml:space="preserve"> Características adicionais: hastes e pedal para acionamento da tampa e balde em plástico, aplicação: coleta de lixo.</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3F3ABDBC"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4B8DA9E4"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189</w:t>
            </w:r>
          </w:p>
        </w:tc>
        <w:tc>
          <w:tcPr>
            <w:tcW w:w="851" w:type="dxa"/>
            <w:tcBorders>
              <w:top w:val="single" w:sz="4" w:space="0" w:color="auto"/>
              <w:left w:val="nil"/>
              <w:bottom w:val="single" w:sz="4" w:space="0" w:color="auto"/>
              <w:right w:val="single" w:sz="4" w:space="0" w:color="auto"/>
            </w:tcBorders>
            <w:shd w:val="clear" w:color="auto" w:fill="FFFFFF"/>
          </w:tcPr>
          <w:p w14:paraId="14BB6C71"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53BF201"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17C01118" w14:textId="77777777" w:rsidR="00722FD8" w:rsidRPr="00722FD8" w:rsidRDefault="00722FD8" w:rsidP="00BB0B2A">
            <w:pPr>
              <w:jc w:val="center"/>
              <w:rPr>
                <w:rFonts w:ascii="Arial" w:hAnsi="Arial" w:cs="Arial"/>
                <w:b/>
                <w:bCs/>
                <w:color w:val="000000"/>
                <w:sz w:val="18"/>
                <w:szCs w:val="18"/>
              </w:rPr>
            </w:pPr>
          </w:p>
        </w:tc>
      </w:tr>
      <w:tr w:rsidR="00722FD8" w:rsidRPr="00722FD8" w14:paraId="344CA19B"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CFE40B2" w14:textId="77777777" w:rsidR="00722FD8" w:rsidRPr="0090171F" w:rsidRDefault="00722FD8" w:rsidP="00BB0B2A">
            <w:pPr>
              <w:jc w:val="center"/>
              <w:rPr>
                <w:rFonts w:ascii="Arial" w:hAnsi="Arial" w:cs="Arial"/>
                <w:b/>
                <w:bCs/>
                <w:color w:val="000000"/>
              </w:rPr>
            </w:pPr>
            <w:r w:rsidRPr="002954E4">
              <w:rPr>
                <w:rFonts w:ascii="Arial" w:eastAsia="Arial" w:hAnsi="Arial" w:cs="Arial"/>
              </w:rPr>
              <w:t>36</w:t>
            </w:r>
          </w:p>
        </w:tc>
        <w:tc>
          <w:tcPr>
            <w:tcW w:w="4536" w:type="dxa"/>
            <w:gridSpan w:val="3"/>
            <w:tcBorders>
              <w:top w:val="single" w:sz="4" w:space="0" w:color="auto"/>
              <w:left w:val="nil"/>
              <w:bottom w:val="single" w:sz="4" w:space="0" w:color="auto"/>
              <w:right w:val="single" w:sz="4" w:space="0" w:color="auto"/>
            </w:tcBorders>
            <w:shd w:val="clear" w:color="auto" w:fill="FFFFFF"/>
          </w:tcPr>
          <w:p w14:paraId="4104DBA2" w14:textId="77777777" w:rsidR="00722FD8" w:rsidRPr="00623E5B" w:rsidRDefault="00722FD8" w:rsidP="00BB0B2A">
            <w:pPr>
              <w:jc w:val="both"/>
              <w:rPr>
                <w:rFonts w:ascii="Arial" w:hAnsi="Arial" w:cs="Arial"/>
                <w:b/>
                <w:bCs/>
                <w:color w:val="000000"/>
              </w:rPr>
            </w:pPr>
            <w:r w:rsidRPr="00623E5B">
              <w:rPr>
                <w:rFonts w:ascii="Arial" w:eastAsia="Arial" w:hAnsi="Arial" w:cs="Arial"/>
              </w:rPr>
              <w:t>Lixeira. Material: aço inoxidável polido. Capacidade 5 litros. Tipo: com tampa e pedal, diâmetro: 22cm, altura: 32cm. Características adicionais: cesto interno polietileno. Aplicação: coleta de lixo.</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726AB023"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01F42A33"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132</w:t>
            </w:r>
          </w:p>
        </w:tc>
        <w:tc>
          <w:tcPr>
            <w:tcW w:w="851" w:type="dxa"/>
            <w:tcBorders>
              <w:top w:val="single" w:sz="4" w:space="0" w:color="auto"/>
              <w:left w:val="nil"/>
              <w:bottom w:val="single" w:sz="4" w:space="0" w:color="auto"/>
              <w:right w:val="single" w:sz="4" w:space="0" w:color="auto"/>
            </w:tcBorders>
            <w:shd w:val="clear" w:color="auto" w:fill="FFFFFF"/>
          </w:tcPr>
          <w:p w14:paraId="0F03A732"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A31D347"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0483186C" w14:textId="77777777" w:rsidR="00722FD8" w:rsidRPr="00722FD8" w:rsidRDefault="00722FD8" w:rsidP="00BB0B2A">
            <w:pPr>
              <w:jc w:val="center"/>
              <w:rPr>
                <w:rFonts w:ascii="Arial" w:hAnsi="Arial" w:cs="Arial"/>
                <w:b/>
                <w:bCs/>
                <w:color w:val="000000"/>
                <w:sz w:val="18"/>
                <w:szCs w:val="18"/>
              </w:rPr>
            </w:pPr>
          </w:p>
        </w:tc>
      </w:tr>
      <w:tr w:rsidR="00722FD8" w:rsidRPr="00722FD8" w14:paraId="51D07931"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AE07DE3" w14:textId="77777777" w:rsidR="00722FD8" w:rsidRPr="0090171F" w:rsidRDefault="00722FD8" w:rsidP="00BB0B2A">
            <w:pPr>
              <w:jc w:val="center"/>
              <w:rPr>
                <w:rFonts w:ascii="Arial" w:hAnsi="Arial" w:cs="Arial"/>
                <w:b/>
                <w:bCs/>
                <w:color w:val="000000"/>
              </w:rPr>
            </w:pPr>
            <w:r w:rsidRPr="002954E4">
              <w:rPr>
                <w:rFonts w:ascii="Arial" w:eastAsia="Arial" w:hAnsi="Arial" w:cs="Arial"/>
              </w:rPr>
              <w:t>37</w:t>
            </w:r>
          </w:p>
        </w:tc>
        <w:tc>
          <w:tcPr>
            <w:tcW w:w="4536" w:type="dxa"/>
            <w:gridSpan w:val="3"/>
            <w:tcBorders>
              <w:top w:val="single" w:sz="4" w:space="0" w:color="auto"/>
              <w:left w:val="nil"/>
              <w:bottom w:val="single" w:sz="4" w:space="0" w:color="auto"/>
              <w:right w:val="single" w:sz="4" w:space="0" w:color="auto"/>
            </w:tcBorders>
            <w:shd w:val="clear" w:color="auto" w:fill="FFFFFF"/>
          </w:tcPr>
          <w:p w14:paraId="114A71B7" w14:textId="77777777" w:rsidR="00722FD8" w:rsidRPr="00623E5B" w:rsidRDefault="00722FD8" w:rsidP="00BB0B2A">
            <w:pPr>
              <w:jc w:val="both"/>
              <w:rPr>
                <w:rFonts w:ascii="Arial" w:hAnsi="Arial" w:cs="Arial"/>
                <w:b/>
                <w:bCs/>
                <w:color w:val="000000"/>
              </w:rPr>
            </w:pPr>
            <w:r w:rsidRPr="00623E5B">
              <w:rPr>
                <w:rFonts w:ascii="Arial" w:eastAsia="Arial" w:hAnsi="Arial" w:cs="Arial"/>
              </w:rPr>
              <w:t>Apontador para lápis; feito de plástico rígido, simples com depósito.</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6FF943E2"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48AE1D1A"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55</w:t>
            </w:r>
          </w:p>
        </w:tc>
        <w:tc>
          <w:tcPr>
            <w:tcW w:w="851" w:type="dxa"/>
            <w:tcBorders>
              <w:top w:val="single" w:sz="4" w:space="0" w:color="auto"/>
              <w:left w:val="nil"/>
              <w:bottom w:val="single" w:sz="4" w:space="0" w:color="auto"/>
              <w:right w:val="single" w:sz="4" w:space="0" w:color="auto"/>
            </w:tcBorders>
            <w:shd w:val="clear" w:color="auto" w:fill="FFFFFF"/>
          </w:tcPr>
          <w:p w14:paraId="5A9F4CC7"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C51626F"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493A04A1" w14:textId="77777777" w:rsidR="00722FD8" w:rsidRPr="00722FD8" w:rsidRDefault="00722FD8" w:rsidP="00BB0B2A">
            <w:pPr>
              <w:jc w:val="center"/>
              <w:rPr>
                <w:rFonts w:ascii="Arial" w:hAnsi="Arial" w:cs="Arial"/>
                <w:b/>
                <w:bCs/>
                <w:color w:val="000000"/>
                <w:sz w:val="18"/>
                <w:szCs w:val="18"/>
              </w:rPr>
            </w:pPr>
          </w:p>
        </w:tc>
      </w:tr>
      <w:tr w:rsidR="00722FD8" w:rsidRPr="00722FD8" w14:paraId="517D0C51"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5C62B6F" w14:textId="77777777" w:rsidR="00722FD8" w:rsidRPr="0090171F" w:rsidRDefault="00722FD8" w:rsidP="00BB0B2A">
            <w:pPr>
              <w:jc w:val="center"/>
              <w:rPr>
                <w:rFonts w:ascii="Arial" w:hAnsi="Arial" w:cs="Arial"/>
                <w:b/>
                <w:bCs/>
                <w:color w:val="000000"/>
              </w:rPr>
            </w:pPr>
            <w:r w:rsidRPr="002954E4">
              <w:rPr>
                <w:rFonts w:ascii="Arial" w:eastAsia="Arial" w:hAnsi="Arial" w:cs="Arial"/>
              </w:rPr>
              <w:t>38</w:t>
            </w:r>
          </w:p>
        </w:tc>
        <w:tc>
          <w:tcPr>
            <w:tcW w:w="4536" w:type="dxa"/>
            <w:gridSpan w:val="3"/>
            <w:tcBorders>
              <w:top w:val="single" w:sz="4" w:space="0" w:color="auto"/>
              <w:left w:val="nil"/>
              <w:bottom w:val="single" w:sz="4" w:space="0" w:color="auto"/>
              <w:right w:val="single" w:sz="4" w:space="0" w:color="auto"/>
            </w:tcBorders>
            <w:shd w:val="clear" w:color="auto" w:fill="FFFFFF"/>
          </w:tcPr>
          <w:p w14:paraId="5E7D2AF9" w14:textId="77777777" w:rsidR="00722FD8" w:rsidRPr="00623E5B" w:rsidRDefault="00722FD8" w:rsidP="00BB0B2A">
            <w:pPr>
              <w:jc w:val="both"/>
              <w:rPr>
                <w:rFonts w:ascii="Arial" w:hAnsi="Arial" w:cs="Arial"/>
                <w:b/>
                <w:bCs/>
                <w:color w:val="000000"/>
              </w:rPr>
            </w:pPr>
            <w:r w:rsidRPr="00623E5B">
              <w:rPr>
                <w:rFonts w:ascii="Arial" w:eastAsia="Arial" w:hAnsi="Arial" w:cs="Arial"/>
              </w:rPr>
              <w:t>Pincel atômico, corpo e plástico, tampa na cor da tinta, para uso em qualquer superfície secagem rápido, medindo no mínimo 11 cm com ponta chanfrada, composição básica: álcool e corantes. Nas cores diversas.</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02E670A5"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5D7C29C7"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128</w:t>
            </w:r>
          </w:p>
        </w:tc>
        <w:tc>
          <w:tcPr>
            <w:tcW w:w="851" w:type="dxa"/>
            <w:tcBorders>
              <w:top w:val="single" w:sz="4" w:space="0" w:color="auto"/>
              <w:left w:val="nil"/>
              <w:bottom w:val="single" w:sz="4" w:space="0" w:color="auto"/>
              <w:right w:val="single" w:sz="4" w:space="0" w:color="auto"/>
            </w:tcBorders>
            <w:shd w:val="clear" w:color="auto" w:fill="FFFFFF"/>
          </w:tcPr>
          <w:p w14:paraId="7F5BAE34"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B36FBD8"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07689086" w14:textId="77777777" w:rsidR="00722FD8" w:rsidRPr="00722FD8" w:rsidRDefault="00722FD8" w:rsidP="00BB0B2A">
            <w:pPr>
              <w:jc w:val="center"/>
              <w:rPr>
                <w:rFonts w:ascii="Arial" w:hAnsi="Arial" w:cs="Arial"/>
                <w:b/>
                <w:bCs/>
                <w:color w:val="000000"/>
                <w:sz w:val="18"/>
                <w:szCs w:val="18"/>
              </w:rPr>
            </w:pPr>
          </w:p>
        </w:tc>
      </w:tr>
      <w:tr w:rsidR="00722FD8" w:rsidRPr="00722FD8" w14:paraId="6EAAE185"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54E5CA3" w14:textId="77777777" w:rsidR="00722FD8" w:rsidRPr="002954E4" w:rsidRDefault="00722FD8" w:rsidP="00BB0B2A">
            <w:pPr>
              <w:jc w:val="center"/>
              <w:rPr>
                <w:rFonts w:ascii="Arial" w:eastAsia="Arial" w:hAnsi="Arial" w:cs="Arial"/>
              </w:rPr>
            </w:pPr>
            <w:r>
              <w:rPr>
                <w:rFonts w:ascii="Arial" w:eastAsia="Arial" w:hAnsi="Arial" w:cs="Arial"/>
              </w:rPr>
              <w:t>39</w:t>
            </w:r>
          </w:p>
        </w:tc>
        <w:tc>
          <w:tcPr>
            <w:tcW w:w="4536" w:type="dxa"/>
            <w:gridSpan w:val="3"/>
            <w:tcBorders>
              <w:top w:val="single" w:sz="4" w:space="0" w:color="auto"/>
              <w:left w:val="nil"/>
              <w:bottom w:val="single" w:sz="4" w:space="0" w:color="auto"/>
              <w:right w:val="single" w:sz="4" w:space="0" w:color="auto"/>
            </w:tcBorders>
            <w:shd w:val="clear" w:color="auto" w:fill="FFFFFF"/>
          </w:tcPr>
          <w:p w14:paraId="6A44B18E" w14:textId="77777777" w:rsidR="00722FD8" w:rsidRPr="00623E5B" w:rsidRDefault="00722FD8" w:rsidP="00BB0B2A">
            <w:pPr>
              <w:ind w:left="75" w:right="149"/>
              <w:jc w:val="both"/>
              <w:rPr>
                <w:rFonts w:ascii="Arial" w:hAnsi="Arial" w:cs="Arial"/>
              </w:rPr>
            </w:pPr>
            <w:r w:rsidRPr="00623E5B">
              <w:rPr>
                <w:rFonts w:ascii="Arial" w:eastAsia="Arial" w:hAnsi="Arial" w:cs="Arial"/>
              </w:rPr>
              <w:t>Giz Material: Gipsita, Água E Película Plastificante, Tipo: Cilíndrico, Cor: Branca Comprimento: (Mínimo) 81 MM, Diâmetro:</w:t>
            </w:r>
            <w:r>
              <w:rPr>
                <w:rFonts w:ascii="Arial" w:eastAsia="Arial" w:hAnsi="Arial" w:cs="Arial"/>
              </w:rPr>
              <w:t xml:space="preserve"> </w:t>
            </w:r>
            <w:r w:rsidRPr="00623E5B">
              <w:rPr>
                <w:rFonts w:ascii="Arial" w:eastAsia="Arial" w:hAnsi="Arial" w:cs="Arial"/>
              </w:rPr>
              <w:t>(Mínimo) 10 MM, Características Adicionais:</w:t>
            </w:r>
            <w:r w:rsidRPr="00623E5B">
              <w:rPr>
                <w:rFonts w:ascii="Arial" w:hAnsi="Arial" w:cs="Arial"/>
              </w:rPr>
              <w:t xml:space="preserve"> </w:t>
            </w:r>
            <w:r w:rsidRPr="00623E5B">
              <w:rPr>
                <w:rFonts w:ascii="Arial" w:eastAsia="Arial" w:hAnsi="Arial" w:cs="Arial"/>
              </w:rPr>
              <w:t>Plastificado E Antialérgico, caixa com 64 palitos</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685C7458"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3DE8330E"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5</w:t>
            </w:r>
          </w:p>
        </w:tc>
        <w:tc>
          <w:tcPr>
            <w:tcW w:w="851" w:type="dxa"/>
            <w:tcBorders>
              <w:top w:val="single" w:sz="4" w:space="0" w:color="auto"/>
              <w:left w:val="nil"/>
              <w:bottom w:val="single" w:sz="4" w:space="0" w:color="auto"/>
              <w:right w:val="single" w:sz="4" w:space="0" w:color="auto"/>
            </w:tcBorders>
            <w:shd w:val="clear" w:color="auto" w:fill="FFFFFF"/>
          </w:tcPr>
          <w:p w14:paraId="0FFB66D2"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AA44BC0"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4BFAC6D6" w14:textId="77777777" w:rsidR="00722FD8" w:rsidRPr="00722FD8" w:rsidRDefault="00722FD8" w:rsidP="00BB0B2A">
            <w:pPr>
              <w:jc w:val="center"/>
              <w:rPr>
                <w:rFonts w:ascii="Arial" w:hAnsi="Arial" w:cs="Arial"/>
                <w:b/>
                <w:bCs/>
                <w:color w:val="000000"/>
                <w:sz w:val="18"/>
                <w:szCs w:val="18"/>
              </w:rPr>
            </w:pPr>
          </w:p>
        </w:tc>
      </w:tr>
      <w:tr w:rsidR="00722FD8" w:rsidRPr="00722FD8" w14:paraId="755A5992" w14:textId="77777777" w:rsidTr="0069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2C9AAD18" w14:textId="77777777" w:rsidR="00722FD8" w:rsidRDefault="00722FD8" w:rsidP="00BB0B2A">
            <w:pPr>
              <w:jc w:val="center"/>
              <w:rPr>
                <w:rFonts w:ascii="Arial" w:eastAsia="Arial" w:hAnsi="Arial" w:cs="Arial"/>
              </w:rPr>
            </w:pPr>
            <w:r>
              <w:rPr>
                <w:rFonts w:ascii="Arial" w:eastAsia="Arial" w:hAnsi="Arial" w:cs="Arial"/>
              </w:rPr>
              <w:t>40</w:t>
            </w:r>
          </w:p>
        </w:tc>
        <w:tc>
          <w:tcPr>
            <w:tcW w:w="4536" w:type="dxa"/>
            <w:gridSpan w:val="3"/>
            <w:tcBorders>
              <w:top w:val="single" w:sz="4" w:space="0" w:color="auto"/>
              <w:left w:val="nil"/>
              <w:bottom w:val="single" w:sz="4" w:space="0" w:color="auto"/>
              <w:right w:val="single" w:sz="4" w:space="0" w:color="auto"/>
            </w:tcBorders>
            <w:shd w:val="clear" w:color="auto" w:fill="FFFFFF"/>
          </w:tcPr>
          <w:p w14:paraId="44EF3C46" w14:textId="77777777" w:rsidR="00722FD8" w:rsidRPr="00623E5B" w:rsidRDefault="00722FD8" w:rsidP="00BB0B2A">
            <w:pPr>
              <w:jc w:val="both"/>
              <w:rPr>
                <w:rFonts w:ascii="Arial" w:hAnsi="Arial" w:cs="Arial"/>
                <w:b/>
                <w:bCs/>
                <w:color w:val="000000"/>
              </w:rPr>
            </w:pPr>
            <w:r w:rsidRPr="00623E5B">
              <w:rPr>
                <w:rFonts w:ascii="Arial" w:eastAsia="Arial" w:hAnsi="Arial" w:cs="Arial"/>
              </w:rPr>
              <w:t>Papel para impressão. Formato a4. Cor: branco. Gramatura de no mínimo 90g. Medindo 210 x 297 mm. Sem timbre. Elevada alvura. Alcalino. Apropriado para utilização em impressoras laser e jato de tinta em impressão frente e verso. Acondicionado em embalagem de papel que proteja da ação da umidade. Com documento de origem florestal (</w:t>
            </w:r>
            <w:proofErr w:type="spellStart"/>
            <w:r w:rsidRPr="00623E5B">
              <w:rPr>
                <w:rFonts w:ascii="Arial" w:eastAsia="Arial" w:hAnsi="Arial" w:cs="Arial"/>
              </w:rPr>
              <w:t>dof</w:t>
            </w:r>
            <w:proofErr w:type="spellEnd"/>
            <w:r w:rsidRPr="00623E5B">
              <w:rPr>
                <w:rFonts w:ascii="Arial" w:eastAsia="Arial" w:hAnsi="Arial" w:cs="Arial"/>
              </w:rPr>
              <w:t xml:space="preserve">) apresentado pelo fabricante ou fornecedor, que ateste o cumprimento da exigência quanto à origem legal da madeira (exceto quando o papel possuir certificado </w:t>
            </w:r>
            <w:proofErr w:type="spellStart"/>
            <w:r w:rsidRPr="00623E5B">
              <w:rPr>
                <w:rFonts w:ascii="Arial" w:eastAsia="Arial" w:hAnsi="Arial" w:cs="Arial"/>
              </w:rPr>
              <w:t>cerflor</w:t>
            </w:r>
            <w:proofErr w:type="spellEnd"/>
            <w:r w:rsidRPr="00623E5B">
              <w:rPr>
                <w:rFonts w:ascii="Arial" w:eastAsia="Arial" w:hAnsi="Arial" w:cs="Arial"/>
              </w:rPr>
              <w:t xml:space="preserve"> ou </w:t>
            </w:r>
            <w:proofErr w:type="spellStart"/>
            <w:r w:rsidRPr="00623E5B">
              <w:rPr>
                <w:rFonts w:ascii="Arial" w:eastAsia="Arial" w:hAnsi="Arial" w:cs="Arial"/>
              </w:rPr>
              <w:t>fsc</w:t>
            </w:r>
            <w:proofErr w:type="spellEnd"/>
            <w:r w:rsidRPr="00623E5B">
              <w:rPr>
                <w:rFonts w:ascii="Arial" w:eastAsia="Arial" w:hAnsi="Arial" w:cs="Arial"/>
              </w:rPr>
              <w:t xml:space="preserve">). Pacote com 500 folhas. Marcas de referência: </w:t>
            </w:r>
            <w:proofErr w:type="spellStart"/>
            <w:r w:rsidRPr="00623E5B">
              <w:rPr>
                <w:rFonts w:ascii="Arial" w:eastAsia="Arial" w:hAnsi="Arial" w:cs="Arial"/>
              </w:rPr>
              <w:t>chamex</w:t>
            </w:r>
            <w:proofErr w:type="spellEnd"/>
            <w:r w:rsidRPr="00623E5B">
              <w:rPr>
                <w:rFonts w:ascii="Arial" w:eastAsia="Arial" w:hAnsi="Arial" w:cs="Arial"/>
              </w:rPr>
              <w:t xml:space="preserve"> </w:t>
            </w:r>
            <w:proofErr w:type="spellStart"/>
            <w:r w:rsidRPr="00623E5B">
              <w:rPr>
                <w:rFonts w:ascii="Arial" w:eastAsia="Arial" w:hAnsi="Arial" w:cs="Arial"/>
              </w:rPr>
              <w:t>solution</w:t>
            </w:r>
            <w:proofErr w:type="spellEnd"/>
            <w:r w:rsidRPr="00623E5B">
              <w:rPr>
                <w:rFonts w:ascii="Arial" w:eastAsia="Arial" w:hAnsi="Arial" w:cs="Arial"/>
              </w:rPr>
              <w:t xml:space="preserve">, </w:t>
            </w:r>
            <w:proofErr w:type="spellStart"/>
            <w:r w:rsidRPr="00623E5B">
              <w:rPr>
                <w:rFonts w:ascii="Arial" w:eastAsia="Arial" w:hAnsi="Arial" w:cs="Arial"/>
              </w:rPr>
              <w:t>chamex</w:t>
            </w:r>
            <w:proofErr w:type="spellEnd"/>
            <w:r w:rsidRPr="00623E5B">
              <w:rPr>
                <w:rFonts w:ascii="Arial" w:eastAsia="Arial" w:hAnsi="Arial" w:cs="Arial"/>
              </w:rPr>
              <w:t xml:space="preserve"> office, </w:t>
            </w:r>
            <w:proofErr w:type="spellStart"/>
            <w:r w:rsidRPr="00623E5B">
              <w:rPr>
                <w:rFonts w:ascii="Arial" w:eastAsia="Arial" w:hAnsi="Arial" w:cs="Arial"/>
              </w:rPr>
              <w:t>report</w:t>
            </w:r>
            <w:proofErr w:type="spellEnd"/>
            <w:r w:rsidRPr="00623E5B">
              <w:rPr>
                <w:rFonts w:ascii="Arial" w:eastAsia="Arial" w:hAnsi="Arial" w:cs="Arial"/>
              </w:rPr>
              <w:t xml:space="preserve">, </w:t>
            </w:r>
            <w:proofErr w:type="spellStart"/>
            <w:r w:rsidRPr="00623E5B">
              <w:rPr>
                <w:rFonts w:ascii="Arial" w:eastAsia="Arial" w:hAnsi="Arial" w:cs="Arial"/>
              </w:rPr>
              <w:t>copimax</w:t>
            </w:r>
            <w:proofErr w:type="spellEnd"/>
            <w:r w:rsidRPr="00623E5B">
              <w:rPr>
                <w:rFonts w:ascii="Arial" w:eastAsia="Arial" w:hAnsi="Arial" w:cs="Arial"/>
              </w:rPr>
              <w:t xml:space="preserve"> ou marcas similares.</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28E81901" w14:textId="77777777" w:rsidR="00722FD8" w:rsidRPr="00722FD8" w:rsidRDefault="00722FD8" w:rsidP="00BB0B2A">
            <w:pPr>
              <w:jc w:val="center"/>
              <w:rPr>
                <w:rFonts w:ascii="Arial" w:hAnsi="Arial" w:cs="Arial"/>
                <w:b/>
                <w:bCs/>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FFFFFF"/>
          </w:tcPr>
          <w:p w14:paraId="6B141174"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1.142</w:t>
            </w:r>
          </w:p>
        </w:tc>
        <w:tc>
          <w:tcPr>
            <w:tcW w:w="851" w:type="dxa"/>
            <w:tcBorders>
              <w:top w:val="single" w:sz="4" w:space="0" w:color="auto"/>
              <w:left w:val="nil"/>
              <w:bottom w:val="single" w:sz="4" w:space="0" w:color="auto"/>
              <w:right w:val="single" w:sz="4" w:space="0" w:color="auto"/>
            </w:tcBorders>
            <w:shd w:val="clear" w:color="auto" w:fill="FFFFFF"/>
          </w:tcPr>
          <w:p w14:paraId="7BEE8407" w14:textId="77777777" w:rsidR="00722FD8" w:rsidRPr="00722FD8" w:rsidRDefault="00722FD8" w:rsidP="00BB0B2A">
            <w:pPr>
              <w:jc w:val="center"/>
              <w:rPr>
                <w:rFonts w:ascii="Arial" w:hAnsi="Arial" w:cs="Arial"/>
                <w:b/>
                <w:bCs/>
                <w:color w:val="000000"/>
                <w:sz w:val="18"/>
                <w:szCs w:val="18"/>
              </w:rPr>
            </w:pPr>
            <w:r w:rsidRPr="00722FD8">
              <w:rPr>
                <w:rFonts w:ascii="Arial" w:eastAsia="Arial" w:hAnsi="Arial" w:cs="Arial"/>
                <w:sz w:val="18"/>
                <w:szCs w:val="18"/>
              </w:rPr>
              <w:t>UN</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84BE82C" w14:textId="77777777" w:rsidR="00722FD8" w:rsidRPr="00722FD8" w:rsidRDefault="00722FD8" w:rsidP="00BB0B2A">
            <w:pPr>
              <w:jc w:val="center"/>
              <w:rPr>
                <w:rFonts w:ascii="Arial" w:hAnsi="Arial" w:cs="Arial"/>
                <w:b/>
                <w:bCs/>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63169B8D" w14:textId="77777777" w:rsidR="00722FD8" w:rsidRPr="00722FD8" w:rsidRDefault="00722FD8" w:rsidP="00BB0B2A">
            <w:pPr>
              <w:jc w:val="center"/>
              <w:rPr>
                <w:rFonts w:ascii="Arial" w:hAnsi="Arial" w:cs="Arial"/>
                <w:b/>
                <w:bCs/>
                <w:color w:val="000000"/>
                <w:sz w:val="18"/>
                <w:szCs w:val="18"/>
              </w:rPr>
            </w:pPr>
          </w:p>
        </w:tc>
      </w:tr>
      <w:tr w:rsidR="00722FD8" w14:paraId="20B4E7C2" w14:textId="77777777" w:rsidTr="00722F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9072" w:type="dxa"/>
            <w:gridSpan w:val="9"/>
            <w:tcBorders>
              <w:top w:val="single" w:sz="4" w:space="0" w:color="auto"/>
              <w:left w:val="single" w:sz="4" w:space="0" w:color="auto"/>
              <w:bottom w:val="single" w:sz="4" w:space="0" w:color="auto"/>
              <w:right w:val="single" w:sz="4" w:space="0" w:color="auto"/>
            </w:tcBorders>
            <w:shd w:val="clear" w:color="auto" w:fill="FFFFFF"/>
          </w:tcPr>
          <w:p w14:paraId="262B1EB7" w14:textId="77777777" w:rsidR="00722FD8" w:rsidRDefault="00722FD8" w:rsidP="00BB0B2A">
            <w:pPr>
              <w:jc w:val="right"/>
              <w:rPr>
                <w:rFonts w:ascii="Arial" w:hAnsi="Arial" w:cs="Arial"/>
                <w:b/>
                <w:bCs/>
                <w:color w:val="000000"/>
              </w:rPr>
            </w:pPr>
            <w:r>
              <w:rPr>
                <w:rFonts w:ascii="Arial" w:hAnsi="Arial" w:cs="Arial"/>
                <w:b/>
                <w:bCs/>
                <w:color w:val="000000"/>
              </w:rPr>
              <w:t>VALOR TOTAL R$</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5F4622E0" w14:textId="77777777" w:rsidR="00722FD8" w:rsidRPr="0090171F" w:rsidRDefault="00722FD8" w:rsidP="00BB0B2A">
            <w:pPr>
              <w:jc w:val="center"/>
              <w:rPr>
                <w:rFonts w:ascii="Arial" w:hAnsi="Arial" w:cs="Arial"/>
                <w:b/>
                <w:bCs/>
                <w:color w:val="000000"/>
              </w:rPr>
            </w:pPr>
          </w:p>
        </w:tc>
      </w:tr>
    </w:tbl>
    <w:p w14:paraId="2C562037" w14:textId="5D4CFE47" w:rsidR="003E6837" w:rsidRPr="00695921" w:rsidRDefault="003E6837" w:rsidP="00591B07">
      <w:pPr>
        <w:pStyle w:val="Cabealho"/>
        <w:tabs>
          <w:tab w:val="clear" w:pos="8838"/>
          <w:tab w:val="right" w:pos="9214"/>
        </w:tabs>
        <w:ind w:left="-567" w:right="-285"/>
        <w:contextualSpacing/>
        <w:jc w:val="both"/>
        <w:rPr>
          <w:bCs/>
          <w:sz w:val="21"/>
          <w:szCs w:val="21"/>
        </w:rPr>
      </w:pPr>
      <w:r w:rsidRPr="00695921">
        <w:rPr>
          <w:bCs/>
          <w:sz w:val="21"/>
          <w:szCs w:val="21"/>
        </w:rPr>
        <w:t>Estando de acordo com os Termos do ato convocatório e com a legislação nele indicada, propomos os valores acima com data da validade da proposta de_____</w:t>
      </w:r>
      <w:proofErr w:type="gramStart"/>
      <w:r w:rsidRPr="00695921">
        <w:rPr>
          <w:bCs/>
          <w:sz w:val="21"/>
          <w:szCs w:val="21"/>
        </w:rPr>
        <w:t>_(</w:t>
      </w:r>
      <w:proofErr w:type="gramEnd"/>
      <w:r w:rsidRPr="00695921">
        <w:rPr>
          <w:bCs/>
          <w:sz w:val="21"/>
          <w:szCs w:val="21"/>
        </w:rPr>
        <w:t xml:space="preserve">_______) dias, com pagamento através do </w:t>
      </w:r>
      <w:proofErr w:type="spellStart"/>
      <w:r w:rsidRPr="00695921">
        <w:rPr>
          <w:bCs/>
          <w:sz w:val="21"/>
          <w:szCs w:val="21"/>
        </w:rPr>
        <w:t>Banco______________Agência</w:t>
      </w:r>
      <w:proofErr w:type="spellEnd"/>
      <w:r w:rsidRPr="00695921">
        <w:rPr>
          <w:bCs/>
          <w:sz w:val="21"/>
          <w:szCs w:val="21"/>
        </w:rPr>
        <w:t xml:space="preserve"> </w:t>
      </w:r>
      <w:proofErr w:type="spellStart"/>
      <w:r w:rsidRPr="00695921">
        <w:rPr>
          <w:bCs/>
          <w:sz w:val="21"/>
          <w:szCs w:val="21"/>
        </w:rPr>
        <w:t>nº_______Conta</w:t>
      </w:r>
      <w:proofErr w:type="spellEnd"/>
      <w:r w:rsidRPr="00695921">
        <w:rPr>
          <w:bCs/>
          <w:sz w:val="21"/>
          <w:szCs w:val="21"/>
        </w:rPr>
        <w:t xml:space="preserve"> Corrente nº_______________. </w:t>
      </w:r>
    </w:p>
    <w:p w14:paraId="7F1EA0BD" w14:textId="77777777" w:rsidR="003E6837" w:rsidRPr="00695921" w:rsidRDefault="003E6837" w:rsidP="003E6837">
      <w:pPr>
        <w:pStyle w:val="Cabealho"/>
        <w:contextualSpacing/>
        <w:rPr>
          <w:bCs/>
          <w:sz w:val="21"/>
          <w:szCs w:val="21"/>
        </w:rPr>
      </w:pPr>
    </w:p>
    <w:p w14:paraId="4A167BA4" w14:textId="51BF4DDF" w:rsidR="003E6837" w:rsidRPr="00695921" w:rsidRDefault="003E6837" w:rsidP="00591B07">
      <w:pPr>
        <w:pStyle w:val="Cabealho"/>
        <w:ind w:hanging="567"/>
        <w:contextualSpacing/>
        <w:rPr>
          <w:bCs/>
          <w:sz w:val="21"/>
          <w:szCs w:val="21"/>
        </w:rPr>
      </w:pPr>
      <w:r w:rsidRPr="00695921">
        <w:rPr>
          <w:bCs/>
          <w:sz w:val="21"/>
          <w:szCs w:val="21"/>
        </w:rPr>
        <w:t>Local e Data</w:t>
      </w:r>
      <w:r w:rsidR="00591B07" w:rsidRPr="00695921">
        <w:rPr>
          <w:bCs/>
          <w:sz w:val="21"/>
          <w:szCs w:val="21"/>
        </w:rPr>
        <w:t>:</w:t>
      </w:r>
    </w:p>
    <w:p w14:paraId="21F04EBF" w14:textId="77777777" w:rsidR="00963934" w:rsidRDefault="00963934" w:rsidP="00591B07">
      <w:pPr>
        <w:pStyle w:val="Cabealho"/>
        <w:ind w:hanging="567"/>
        <w:contextualSpacing/>
        <w:rPr>
          <w:bCs/>
          <w:sz w:val="22"/>
          <w:szCs w:val="22"/>
        </w:rPr>
      </w:pPr>
    </w:p>
    <w:p w14:paraId="5D944CF6" w14:textId="77777777" w:rsidR="00963934" w:rsidRPr="00591B07" w:rsidRDefault="00963934" w:rsidP="00591B07">
      <w:pPr>
        <w:pStyle w:val="Cabealho"/>
        <w:ind w:hanging="567"/>
        <w:contextualSpacing/>
        <w:rPr>
          <w:bCs/>
          <w:sz w:val="22"/>
          <w:szCs w:val="22"/>
        </w:rPr>
      </w:pPr>
    </w:p>
    <w:p w14:paraId="5B921AEB" w14:textId="77777777" w:rsidR="003E6837" w:rsidRPr="00447BBD" w:rsidRDefault="003E6837" w:rsidP="003E6837">
      <w:pPr>
        <w:pStyle w:val="Cabealho"/>
        <w:contextualSpacing/>
        <w:jc w:val="center"/>
        <w:rPr>
          <w:b/>
        </w:rPr>
      </w:pPr>
      <w:r w:rsidRPr="00447BBD">
        <w:rPr>
          <w:b/>
          <w:sz w:val="22"/>
          <w:szCs w:val="22"/>
        </w:rPr>
        <w:t xml:space="preserve"> </w:t>
      </w:r>
      <w:r w:rsidRPr="00447BBD">
        <w:rPr>
          <w:b/>
        </w:rPr>
        <w:t>┌                                ┐</w:t>
      </w:r>
    </w:p>
    <w:p w14:paraId="0F1F8922" w14:textId="77777777" w:rsidR="003E6837" w:rsidRPr="00447BBD" w:rsidRDefault="003E6837" w:rsidP="003E6837">
      <w:pPr>
        <w:pStyle w:val="Cabealho"/>
        <w:contextualSpacing/>
        <w:rPr>
          <w:b/>
          <w:snapToGrid w:val="0"/>
        </w:rPr>
      </w:pPr>
    </w:p>
    <w:p w14:paraId="47DC9612" w14:textId="77777777" w:rsidR="003E6837" w:rsidRPr="00447BBD" w:rsidRDefault="003E6837" w:rsidP="003E6837">
      <w:pPr>
        <w:pStyle w:val="Cabealho"/>
        <w:contextualSpacing/>
        <w:rPr>
          <w:b/>
          <w:snapToGrid w:val="0"/>
        </w:rPr>
      </w:pPr>
    </w:p>
    <w:p w14:paraId="74761DA2" w14:textId="77777777" w:rsidR="003E6837" w:rsidRPr="00447BBD" w:rsidRDefault="003E6837" w:rsidP="003E6837">
      <w:pPr>
        <w:pStyle w:val="Cabealho"/>
        <w:contextualSpacing/>
        <w:rPr>
          <w:b/>
          <w:snapToGrid w:val="0"/>
        </w:rPr>
      </w:pPr>
    </w:p>
    <w:p w14:paraId="725BBBAC" w14:textId="77777777" w:rsidR="003E6837" w:rsidRPr="00447BBD" w:rsidRDefault="003E6837" w:rsidP="003E6837">
      <w:pPr>
        <w:pStyle w:val="Cabealho"/>
        <w:contextualSpacing/>
        <w:rPr>
          <w:b/>
          <w:snapToGrid w:val="0"/>
        </w:rPr>
      </w:pPr>
    </w:p>
    <w:p w14:paraId="443B9E02" w14:textId="77777777" w:rsidR="003E6837" w:rsidRPr="00447BBD" w:rsidRDefault="003E6837" w:rsidP="003E6837">
      <w:pPr>
        <w:widowControl w:val="0"/>
        <w:contextualSpacing/>
        <w:jc w:val="center"/>
        <w:rPr>
          <w:rFonts w:ascii="Arial" w:hAnsi="Arial" w:cs="Arial"/>
          <w:b/>
          <w:snapToGrid w:val="0"/>
          <w:sz w:val="24"/>
          <w:szCs w:val="24"/>
        </w:rPr>
      </w:pPr>
      <w:r w:rsidRPr="00447BBD">
        <w:rPr>
          <w:rFonts w:ascii="Arial" w:hAnsi="Arial" w:cs="Arial"/>
          <w:b/>
          <w:snapToGrid w:val="0"/>
          <w:sz w:val="24"/>
          <w:szCs w:val="24"/>
        </w:rPr>
        <w:t xml:space="preserve"> └                                ┘</w:t>
      </w:r>
    </w:p>
    <w:p w14:paraId="6FE0B07F" w14:textId="1B8326B6" w:rsidR="008832C9" w:rsidRDefault="003E6837" w:rsidP="00630864">
      <w:pPr>
        <w:widowControl w:val="0"/>
        <w:contextualSpacing/>
        <w:jc w:val="both"/>
        <w:rPr>
          <w:rFonts w:ascii="Arial" w:hAnsi="Arial" w:cs="Arial"/>
          <w:b/>
          <w:color w:val="000000"/>
          <w:sz w:val="24"/>
          <w:szCs w:val="24"/>
        </w:rPr>
      </w:pPr>
      <w:r w:rsidRPr="00447BBD">
        <w:rPr>
          <w:rFonts w:ascii="Arial" w:hAnsi="Arial" w:cs="Arial"/>
          <w:b/>
          <w:color w:val="000000"/>
        </w:rPr>
        <w:t xml:space="preserve">                                                                  </w:t>
      </w:r>
      <w:r w:rsidRPr="00CA33E4">
        <w:rPr>
          <w:rFonts w:ascii="Arial" w:hAnsi="Arial" w:cs="Arial"/>
          <w:b/>
          <w:color w:val="000000"/>
          <w:sz w:val="24"/>
          <w:szCs w:val="24"/>
        </w:rPr>
        <w:t>CNPJ e Assinatura</w:t>
      </w:r>
    </w:p>
    <w:p w14:paraId="4077D114" w14:textId="77777777" w:rsidR="008832C9" w:rsidRDefault="008832C9" w:rsidP="00630864">
      <w:pPr>
        <w:widowControl w:val="0"/>
        <w:contextualSpacing/>
        <w:jc w:val="both"/>
        <w:rPr>
          <w:rFonts w:ascii="Arial" w:hAnsi="Arial" w:cs="Arial"/>
          <w:b/>
          <w:color w:val="000000"/>
          <w:sz w:val="24"/>
          <w:szCs w:val="24"/>
        </w:rPr>
      </w:pPr>
    </w:p>
    <w:p w14:paraId="4D5760BF" w14:textId="77777777" w:rsidR="008832C9" w:rsidRDefault="008832C9" w:rsidP="00630864">
      <w:pPr>
        <w:widowControl w:val="0"/>
        <w:contextualSpacing/>
        <w:jc w:val="both"/>
        <w:rPr>
          <w:rFonts w:ascii="Arial" w:hAnsi="Arial" w:cs="Arial"/>
          <w:b/>
          <w:color w:val="000000"/>
          <w:sz w:val="24"/>
          <w:szCs w:val="24"/>
        </w:rPr>
      </w:pPr>
    </w:p>
    <w:p w14:paraId="2C1D69BE" w14:textId="77777777" w:rsidR="009465FE" w:rsidRDefault="009465FE" w:rsidP="00630864">
      <w:pPr>
        <w:widowControl w:val="0"/>
        <w:contextualSpacing/>
        <w:jc w:val="both"/>
        <w:rPr>
          <w:rFonts w:ascii="Arial" w:hAnsi="Arial" w:cs="Arial"/>
          <w:b/>
          <w:color w:val="000000"/>
          <w:sz w:val="24"/>
          <w:szCs w:val="24"/>
        </w:rPr>
      </w:pPr>
    </w:p>
    <w:p w14:paraId="2D7CE163" w14:textId="77777777" w:rsidR="008832C9" w:rsidRPr="00630864" w:rsidRDefault="008832C9" w:rsidP="00630864">
      <w:pPr>
        <w:widowControl w:val="0"/>
        <w:contextualSpacing/>
        <w:jc w:val="both"/>
        <w:rPr>
          <w:rFonts w:ascii="Arial" w:hAnsi="Arial" w:cs="Arial"/>
          <w:b/>
          <w:color w:val="000000"/>
          <w:sz w:val="24"/>
          <w:szCs w:val="24"/>
        </w:rPr>
      </w:pPr>
    </w:p>
    <w:p w14:paraId="1CE4E761" w14:textId="77777777" w:rsidR="00630864" w:rsidRDefault="00630864" w:rsidP="00630864">
      <w:pPr>
        <w:pStyle w:val="Corpodetexto"/>
        <w:tabs>
          <w:tab w:val="left" w:pos="0"/>
        </w:tabs>
        <w:ind w:right="-142"/>
        <w:jc w:val="center"/>
        <w:rPr>
          <w:b/>
          <w:szCs w:val="22"/>
        </w:rPr>
      </w:pPr>
      <w:r w:rsidRPr="00087672">
        <w:object w:dxaOrig="8235" w:dyaOrig="1305" w14:anchorId="1DE3827D">
          <v:shape id="_x0000_i1027" type="#_x0000_t75" style="width:410.25pt;height:64.5pt" o:ole="" fillcolor="window">
            <v:imagedata r:id="rId8" o:title=""/>
          </v:shape>
          <o:OLEObject Type="Embed" ProgID="CorelDRAW.Gráficos.9" ShapeID="_x0000_i1027" DrawAspect="Content" ObjectID="_1761108008" r:id="rId18"/>
        </w:object>
      </w:r>
    </w:p>
    <w:p w14:paraId="392104C7" w14:textId="77777777" w:rsidR="0034693E" w:rsidRDefault="0034693E" w:rsidP="00654944">
      <w:pPr>
        <w:pStyle w:val="Corpodetexto"/>
        <w:tabs>
          <w:tab w:val="left" w:pos="0"/>
        </w:tabs>
        <w:ind w:right="-142"/>
        <w:rPr>
          <w:b/>
          <w:szCs w:val="22"/>
        </w:rPr>
      </w:pPr>
    </w:p>
    <w:p w14:paraId="095B6513" w14:textId="7E666441" w:rsidR="00630864" w:rsidRDefault="00630864" w:rsidP="00654944">
      <w:pPr>
        <w:pStyle w:val="Corpodetexto"/>
        <w:tabs>
          <w:tab w:val="left" w:pos="0"/>
        </w:tabs>
        <w:ind w:right="-142"/>
        <w:rPr>
          <w:b/>
          <w:szCs w:val="22"/>
        </w:rPr>
      </w:pPr>
      <w:r w:rsidRPr="004110A0">
        <w:rPr>
          <w:b/>
          <w:szCs w:val="22"/>
        </w:rPr>
        <w:t xml:space="preserve">ANEXO </w:t>
      </w:r>
      <w:r>
        <w:rPr>
          <w:b/>
          <w:szCs w:val="22"/>
        </w:rPr>
        <w:t xml:space="preserve">- </w:t>
      </w:r>
      <w:r w:rsidRPr="004110A0">
        <w:rPr>
          <w:b/>
          <w:szCs w:val="22"/>
        </w:rPr>
        <w:t>I</w:t>
      </w:r>
      <w:r>
        <w:rPr>
          <w:b/>
          <w:szCs w:val="22"/>
        </w:rPr>
        <w:t xml:space="preserve">I </w:t>
      </w:r>
    </w:p>
    <w:p w14:paraId="12413E0E" w14:textId="77777777" w:rsidR="00630864" w:rsidRDefault="00630864" w:rsidP="00654944">
      <w:pPr>
        <w:pStyle w:val="Corpodetexto"/>
        <w:tabs>
          <w:tab w:val="left" w:pos="0"/>
        </w:tabs>
        <w:ind w:right="-142"/>
        <w:jc w:val="center"/>
        <w:rPr>
          <w:b/>
          <w:szCs w:val="22"/>
        </w:rPr>
      </w:pPr>
      <w:r w:rsidRPr="004110A0">
        <w:rPr>
          <w:b/>
          <w:szCs w:val="22"/>
        </w:rPr>
        <w:t>TERMO DE REFERÊNCIA</w:t>
      </w:r>
    </w:p>
    <w:p w14:paraId="6A090878" w14:textId="77777777" w:rsidR="00630864" w:rsidRPr="008E4A3F" w:rsidRDefault="00630864" w:rsidP="00654944">
      <w:pPr>
        <w:pStyle w:val="Corpodetexto"/>
        <w:shd w:val="clear" w:color="auto" w:fill="D9D9D9"/>
        <w:tabs>
          <w:tab w:val="left" w:pos="0"/>
        </w:tabs>
        <w:ind w:right="-142"/>
        <w:rPr>
          <w:b/>
          <w:sz w:val="21"/>
          <w:szCs w:val="21"/>
        </w:rPr>
      </w:pPr>
      <w:r w:rsidRPr="008E4A3F">
        <w:rPr>
          <w:b/>
          <w:sz w:val="21"/>
          <w:szCs w:val="21"/>
        </w:rPr>
        <w:t>1 - Setor Requisitante</w:t>
      </w:r>
    </w:p>
    <w:p w14:paraId="6DE831BE" w14:textId="7686A266" w:rsidR="00630864" w:rsidRPr="008E4A3F" w:rsidRDefault="009465FE" w:rsidP="00654944">
      <w:pPr>
        <w:pStyle w:val="Corpodetexto"/>
        <w:tabs>
          <w:tab w:val="left" w:pos="0"/>
        </w:tabs>
        <w:ind w:right="-142"/>
        <w:rPr>
          <w:sz w:val="21"/>
          <w:szCs w:val="21"/>
        </w:rPr>
      </w:pPr>
      <w:r>
        <w:rPr>
          <w:sz w:val="21"/>
          <w:szCs w:val="21"/>
        </w:rPr>
        <w:t xml:space="preserve">Secretarias de Infraestrutura, Administração, Educação, Esporte, A. Social, Saúde, Agências de Meio Ambiente e </w:t>
      </w:r>
      <w:r w:rsidR="00E42371">
        <w:rPr>
          <w:sz w:val="21"/>
          <w:szCs w:val="21"/>
        </w:rPr>
        <w:t>Habitação e Trânsito</w:t>
      </w:r>
      <w:r w:rsidR="008832C9">
        <w:rPr>
          <w:sz w:val="21"/>
          <w:szCs w:val="21"/>
        </w:rPr>
        <w:t>.</w:t>
      </w:r>
    </w:p>
    <w:p w14:paraId="34A3D673" w14:textId="77777777" w:rsidR="00C708E2" w:rsidRPr="008E4A3F" w:rsidRDefault="00C708E2" w:rsidP="00654944">
      <w:pPr>
        <w:pStyle w:val="Corpodetexto"/>
        <w:tabs>
          <w:tab w:val="left" w:pos="0"/>
        </w:tabs>
        <w:ind w:right="-142"/>
        <w:rPr>
          <w:bCs/>
          <w:sz w:val="21"/>
          <w:szCs w:val="21"/>
        </w:rPr>
      </w:pPr>
    </w:p>
    <w:p w14:paraId="7FC93896" w14:textId="77777777" w:rsidR="00630864" w:rsidRPr="008832C9" w:rsidRDefault="00630864" w:rsidP="008832C9">
      <w:pPr>
        <w:pStyle w:val="Corpodetexto"/>
        <w:shd w:val="clear" w:color="auto" w:fill="D9D9D9"/>
        <w:tabs>
          <w:tab w:val="left" w:pos="0"/>
        </w:tabs>
        <w:ind w:right="-142"/>
        <w:rPr>
          <w:b/>
          <w:szCs w:val="22"/>
        </w:rPr>
      </w:pPr>
      <w:r w:rsidRPr="008832C9">
        <w:rPr>
          <w:b/>
          <w:szCs w:val="22"/>
        </w:rPr>
        <w:t>2 - Objeto</w:t>
      </w:r>
    </w:p>
    <w:p w14:paraId="0E36F020" w14:textId="23CD0583" w:rsidR="008832C9" w:rsidRPr="00641798" w:rsidRDefault="00641798" w:rsidP="00641798">
      <w:pPr>
        <w:autoSpaceDE w:val="0"/>
        <w:autoSpaceDN w:val="0"/>
        <w:adjustRightInd w:val="0"/>
        <w:ind w:right="-143"/>
        <w:jc w:val="both"/>
        <w:rPr>
          <w:rFonts w:ascii="Arial" w:hAnsi="Arial" w:cs="Arial"/>
          <w:bCs/>
          <w:iCs/>
          <w:sz w:val="22"/>
          <w:szCs w:val="22"/>
        </w:rPr>
      </w:pPr>
      <w:r w:rsidRPr="00641798">
        <w:rPr>
          <w:rFonts w:ascii="Arial" w:hAnsi="Arial" w:cs="Arial"/>
          <w:iCs/>
          <w:sz w:val="22"/>
          <w:szCs w:val="22"/>
        </w:rPr>
        <w:t xml:space="preserve">Registro de Preços para aquisição futura de </w:t>
      </w:r>
      <w:r w:rsidR="00E42371" w:rsidRPr="00E42371">
        <w:rPr>
          <w:rFonts w:ascii="Arial" w:hAnsi="Arial" w:cs="Arial"/>
          <w:sz w:val="22"/>
          <w:szCs w:val="22"/>
        </w:rPr>
        <w:t>Materiais de Expediente e Papelaria</w:t>
      </w:r>
      <w:r w:rsidR="009465FE" w:rsidRPr="00E42371">
        <w:rPr>
          <w:rFonts w:ascii="Arial" w:hAnsi="Arial" w:cs="Arial"/>
          <w:sz w:val="22"/>
          <w:szCs w:val="22"/>
        </w:rPr>
        <w:t xml:space="preserve"> para atender</w:t>
      </w:r>
      <w:r w:rsidR="009465FE" w:rsidRPr="009465FE">
        <w:rPr>
          <w:rFonts w:ascii="Arial" w:hAnsi="Arial" w:cs="Arial"/>
          <w:sz w:val="22"/>
          <w:szCs w:val="22"/>
        </w:rPr>
        <w:t xml:space="preserve"> a demanda das Secretarias e </w:t>
      </w:r>
      <w:r w:rsidR="00C356BE">
        <w:rPr>
          <w:rFonts w:ascii="Arial" w:hAnsi="Arial" w:cs="Arial"/>
          <w:sz w:val="22"/>
          <w:szCs w:val="22"/>
        </w:rPr>
        <w:t>A</w:t>
      </w:r>
      <w:r w:rsidR="009465FE" w:rsidRPr="009465FE">
        <w:rPr>
          <w:rFonts w:ascii="Arial" w:hAnsi="Arial" w:cs="Arial"/>
          <w:sz w:val="22"/>
          <w:szCs w:val="22"/>
        </w:rPr>
        <w:t>gências do município de Deodápolis/MS</w:t>
      </w:r>
      <w:r w:rsidR="009465FE" w:rsidRPr="009465FE">
        <w:rPr>
          <w:rFonts w:ascii="Arial" w:hAnsi="Arial" w:cs="Arial"/>
          <w:b/>
          <w:sz w:val="22"/>
          <w:szCs w:val="22"/>
        </w:rPr>
        <w:t>,</w:t>
      </w:r>
      <w:r w:rsidR="009465FE" w:rsidRPr="009465FE">
        <w:rPr>
          <w:rFonts w:ascii="Arial" w:hAnsi="Arial" w:cs="Arial"/>
          <w:sz w:val="22"/>
          <w:szCs w:val="22"/>
        </w:rPr>
        <w:t xml:space="preserve"> conforme condições, quantidades e exigências estabelecidas no anexo II- Especificação, deste instrumento</w:t>
      </w:r>
      <w:r w:rsidR="008832C9" w:rsidRPr="00163629">
        <w:rPr>
          <w:rFonts w:ascii="Arial" w:hAnsi="Arial" w:cs="Arial"/>
          <w:sz w:val="22"/>
          <w:szCs w:val="22"/>
        </w:rPr>
        <w:t>, conforme</w:t>
      </w:r>
      <w:r w:rsidR="008832C9" w:rsidRPr="008832C9">
        <w:rPr>
          <w:rFonts w:ascii="Arial" w:hAnsi="Arial" w:cs="Arial"/>
          <w:sz w:val="22"/>
          <w:szCs w:val="22"/>
        </w:rPr>
        <w:t xml:space="preserve"> condições, quantidades e exigências estabelecidas neste instrumento:</w:t>
      </w:r>
    </w:p>
    <w:p w14:paraId="64EF1A42" w14:textId="77777777" w:rsidR="00630864" w:rsidRPr="008832C9" w:rsidRDefault="00630864" w:rsidP="008832C9">
      <w:pPr>
        <w:pStyle w:val="Corpodetexto"/>
        <w:tabs>
          <w:tab w:val="left" w:pos="0"/>
        </w:tabs>
        <w:ind w:right="-142"/>
        <w:rPr>
          <w:b/>
          <w:color w:val="FF0000"/>
          <w:szCs w:val="22"/>
        </w:rPr>
      </w:pPr>
    </w:p>
    <w:p w14:paraId="43CF2F97" w14:textId="77777777" w:rsidR="00630864" w:rsidRPr="008832C9" w:rsidRDefault="00630864" w:rsidP="008832C9">
      <w:pPr>
        <w:pStyle w:val="Corpodetexto"/>
        <w:shd w:val="clear" w:color="auto" w:fill="D9D9D9"/>
        <w:tabs>
          <w:tab w:val="left" w:pos="0"/>
        </w:tabs>
        <w:ind w:right="-142"/>
        <w:rPr>
          <w:b/>
          <w:szCs w:val="22"/>
        </w:rPr>
      </w:pPr>
      <w:r w:rsidRPr="008832C9">
        <w:rPr>
          <w:b/>
          <w:szCs w:val="22"/>
        </w:rPr>
        <w:t>3 - Justificativa</w:t>
      </w:r>
    </w:p>
    <w:p w14:paraId="7E6196FB" w14:textId="73A3FA3E" w:rsidR="00630864" w:rsidRPr="008E4A3F" w:rsidRDefault="00630864" w:rsidP="008832C9">
      <w:pPr>
        <w:pStyle w:val="Corpodetexto"/>
        <w:tabs>
          <w:tab w:val="left" w:pos="0"/>
        </w:tabs>
        <w:ind w:right="-142"/>
        <w:rPr>
          <w:bCs/>
          <w:sz w:val="21"/>
          <w:szCs w:val="21"/>
        </w:rPr>
      </w:pPr>
      <w:r w:rsidRPr="008832C9">
        <w:rPr>
          <w:bCs/>
          <w:szCs w:val="22"/>
        </w:rPr>
        <w:t xml:space="preserve">Consta no item </w:t>
      </w:r>
      <w:r w:rsidR="00C708E2" w:rsidRPr="008832C9">
        <w:rPr>
          <w:bCs/>
          <w:szCs w:val="22"/>
        </w:rPr>
        <w:t>1</w:t>
      </w:r>
      <w:r w:rsidRPr="008832C9">
        <w:rPr>
          <w:bCs/>
          <w:szCs w:val="22"/>
        </w:rPr>
        <w:t xml:space="preserve"> do Estudo Técnico Preliminar</w:t>
      </w:r>
      <w:r w:rsidRPr="008E4A3F">
        <w:rPr>
          <w:bCs/>
          <w:sz w:val="21"/>
          <w:szCs w:val="21"/>
        </w:rPr>
        <w:t xml:space="preserve"> anexado ao processo.</w:t>
      </w:r>
    </w:p>
    <w:p w14:paraId="00EA274E" w14:textId="77777777" w:rsidR="00630864" w:rsidRPr="002D57D6" w:rsidRDefault="00630864" w:rsidP="00654944">
      <w:pPr>
        <w:pStyle w:val="Corpodetexto"/>
        <w:tabs>
          <w:tab w:val="left" w:pos="0"/>
        </w:tabs>
        <w:ind w:right="-142"/>
        <w:rPr>
          <w:bCs/>
          <w:szCs w:val="22"/>
        </w:rPr>
      </w:pPr>
    </w:p>
    <w:p w14:paraId="3F7AA8F6" w14:textId="6599B7FB" w:rsidR="00630864" w:rsidRPr="00F06580" w:rsidRDefault="00630864" w:rsidP="00654944">
      <w:pPr>
        <w:pStyle w:val="Corpodetexto"/>
        <w:shd w:val="clear" w:color="auto" w:fill="D9D9D9"/>
        <w:tabs>
          <w:tab w:val="left" w:pos="0"/>
        </w:tabs>
        <w:ind w:right="-142"/>
        <w:rPr>
          <w:b/>
          <w:szCs w:val="22"/>
        </w:rPr>
      </w:pPr>
      <w:r w:rsidRPr="00CD033B">
        <w:rPr>
          <w:b/>
          <w:szCs w:val="22"/>
        </w:rPr>
        <w:t xml:space="preserve">4 </w:t>
      </w:r>
      <w:r w:rsidR="001B684E">
        <w:rPr>
          <w:b/>
          <w:szCs w:val="22"/>
        </w:rPr>
        <w:t>-</w:t>
      </w:r>
      <w:r w:rsidRPr="00CD033B">
        <w:rPr>
          <w:b/>
          <w:szCs w:val="22"/>
        </w:rPr>
        <w:t xml:space="preserve"> </w:t>
      </w:r>
      <w:r w:rsidR="001B684E">
        <w:rPr>
          <w:b/>
          <w:szCs w:val="22"/>
        </w:rPr>
        <w:t xml:space="preserve">Das </w:t>
      </w:r>
      <w:r w:rsidRPr="00CD033B">
        <w:rPr>
          <w:b/>
          <w:szCs w:val="22"/>
        </w:rPr>
        <w:t>Especificação do</w:t>
      </w:r>
      <w:r w:rsidR="001B684E">
        <w:rPr>
          <w:b/>
          <w:szCs w:val="22"/>
        </w:rPr>
        <w:t>s Itens</w:t>
      </w:r>
    </w:p>
    <w:p w14:paraId="204792E7" w14:textId="77777777" w:rsidR="00630864" w:rsidRDefault="00630864" w:rsidP="00630864">
      <w:pPr>
        <w:pStyle w:val="Corpodetexto"/>
        <w:tabs>
          <w:tab w:val="left" w:pos="0"/>
        </w:tabs>
        <w:ind w:right="-142"/>
        <w:rPr>
          <w:b/>
          <w:color w:val="FF0000"/>
          <w:szCs w:val="22"/>
        </w:rPr>
      </w:pPr>
    </w:p>
    <w:tbl>
      <w:tblPr>
        <w:tblStyle w:val="TableGrid"/>
        <w:tblW w:w="94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135"/>
        <w:gridCol w:w="931"/>
        <w:gridCol w:w="6704"/>
      </w:tblGrid>
      <w:tr w:rsidR="00E42371" w:rsidRPr="002954E4" w14:paraId="3F2F0694" w14:textId="77777777" w:rsidTr="00E42371">
        <w:trPr>
          <w:trHeight w:val="70"/>
        </w:trPr>
        <w:tc>
          <w:tcPr>
            <w:tcW w:w="554" w:type="dxa"/>
          </w:tcPr>
          <w:p w14:paraId="58CFF427" w14:textId="064C5A12" w:rsidR="00E42371" w:rsidRPr="002954E4" w:rsidRDefault="00E42371" w:rsidP="00BB0B2A">
            <w:pPr>
              <w:jc w:val="center"/>
              <w:rPr>
                <w:rFonts w:ascii="Arial" w:eastAsia="Arial" w:hAnsi="Arial" w:cs="Arial"/>
              </w:rPr>
            </w:pPr>
            <w:r>
              <w:rPr>
                <w:rFonts w:ascii="Arial" w:eastAsia="Arial" w:hAnsi="Arial" w:cs="Arial"/>
              </w:rPr>
              <w:t>Item</w:t>
            </w:r>
          </w:p>
        </w:tc>
        <w:tc>
          <w:tcPr>
            <w:tcW w:w="864" w:type="dxa"/>
          </w:tcPr>
          <w:p w14:paraId="3CD64EF7" w14:textId="77777777" w:rsidR="00E42371" w:rsidRPr="002954E4" w:rsidRDefault="00E42371" w:rsidP="00BB0B2A">
            <w:pPr>
              <w:ind w:left="455" w:hanging="159"/>
              <w:jc w:val="center"/>
              <w:rPr>
                <w:rFonts w:ascii="Arial" w:eastAsia="Arial" w:hAnsi="Arial" w:cs="Arial"/>
              </w:rPr>
            </w:pPr>
          </w:p>
        </w:tc>
        <w:tc>
          <w:tcPr>
            <w:tcW w:w="709" w:type="dxa"/>
          </w:tcPr>
          <w:p w14:paraId="04A0288F" w14:textId="77777777" w:rsidR="00E42371" w:rsidRPr="002954E4" w:rsidRDefault="00E42371" w:rsidP="00BB0B2A">
            <w:pPr>
              <w:ind w:left="110"/>
              <w:jc w:val="center"/>
              <w:rPr>
                <w:rFonts w:ascii="Arial" w:eastAsia="Arial" w:hAnsi="Arial" w:cs="Arial"/>
              </w:rPr>
            </w:pPr>
          </w:p>
        </w:tc>
        <w:tc>
          <w:tcPr>
            <w:tcW w:w="5103" w:type="dxa"/>
          </w:tcPr>
          <w:p w14:paraId="0F40ACBA" w14:textId="77777777" w:rsidR="00E42371" w:rsidRPr="002954E4" w:rsidRDefault="00E42371" w:rsidP="00BB0B2A">
            <w:pPr>
              <w:ind w:left="75" w:right="142"/>
              <w:jc w:val="both"/>
              <w:rPr>
                <w:rFonts w:ascii="Arial" w:eastAsia="Arial" w:hAnsi="Arial" w:cs="Arial"/>
              </w:rPr>
            </w:pPr>
          </w:p>
        </w:tc>
      </w:tr>
      <w:tr w:rsidR="00E42371" w:rsidRPr="002954E4" w14:paraId="1D71B469" w14:textId="77777777" w:rsidTr="00BB0B2A">
        <w:trPr>
          <w:trHeight w:val="377"/>
        </w:trPr>
        <w:tc>
          <w:tcPr>
            <w:tcW w:w="554" w:type="dxa"/>
          </w:tcPr>
          <w:p w14:paraId="73ADC6E6"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1</w:t>
            </w:r>
          </w:p>
        </w:tc>
        <w:tc>
          <w:tcPr>
            <w:tcW w:w="864" w:type="dxa"/>
          </w:tcPr>
          <w:p w14:paraId="6CB46455" w14:textId="77777777" w:rsidR="00E42371" w:rsidRPr="002954E4" w:rsidRDefault="00E42371" w:rsidP="00BB0B2A">
            <w:pPr>
              <w:ind w:left="455" w:hanging="159"/>
              <w:jc w:val="center"/>
              <w:rPr>
                <w:rFonts w:ascii="Arial" w:hAnsi="Arial" w:cs="Arial"/>
                <w:sz w:val="20"/>
                <w:szCs w:val="20"/>
              </w:rPr>
            </w:pPr>
            <w:r w:rsidRPr="002954E4">
              <w:rPr>
                <w:rFonts w:ascii="Arial" w:eastAsia="Arial" w:hAnsi="Arial" w:cs="Arial"/>
                <w:sz w:val="20"/>
                <w:szCs w:val="20"/>
              </w:rPr>
              <w:t>553</w:t>
            </w:r>
          </w:p>
        </w:tc>
        <w:tc>
          <w:tcPr>
            <w:tcW w:w="709" w:type="dxa"/>
          </w:tcPr>
          <w:p w14:paraId="5F79F79B" w14:textId="77777777" w:rsidR="00E42371" w:rsidRPr="002954E4" w:rsidRDefault="00E42371" w:rsidP="00BB0B2A">
            <w:pPr>
              <w:ind w:left="110"/>
              <w:jc w:val="center"/>
              <w:rPr>
                <w:rFonts w:ascii="Arial" w:hAnsi="Arial" w:cs="Arial"/>
                <w:sz w:val="20"/>
                <w:szCs w:val="20"/>
              </w:rPr>
            </w:pPr>
            <w:r w:rsidRPr="002954E4">
              <w:rPr>
                <w:rFonts w:ascii="Arial" w:eastAsia="Arial" w:hAnsi="Arial" w:cs="Arial"/>
                <w:sz w:val="20"/>
                <w:szCs w:val="20"/>
              </w:rPr>
              <w:t>UN</w:t>
            </w:r>
          </w:p>
        </w:tc>
        <w:tc>
          <w:tcPr>
            <w:tcW w:w="5103" w:type="dxa"/>
          </w:tcPr>
          <w:p w14:paraId="651CD058" w14:textId="77777777" w:rsidR="00E42371" w:rsidRPr="002954E4" w:rsidRDefault="00E42371" w:rsidP="00BB0B2A">
            <w:pPr>
              <w:ind w:left="75" w:right="142"/>
              <w:jc w:val="both"/>
              <w:rPr>
                <w:rFonts w:ascii="Arial" w:hAnsi="Arial" w:cs="Arial"/>
                <w:sz w:val="20"/>
                <w:szCs w:val="20"/>
              </w:rPr>
            </w:pPr>
            <w:r w:rsidRPr="002954E4">
              <w:rPr>
                <w:rFonts w:ascii="Arial" w:eastAsia="Arial" w:hAnsi="Arial" w:cs="Arial"/>
                <w:sz w:val="20"/>
                <w:szCs w:val="20"/>
              </w:rPr>
              <w:t>Apagador para quadro branco, base plástica, na cor preto com compartilhamento para dois pincéis</w:t>
            </w:r>
          </w:p>
        </w:tc>
      </w:tr>
      <w:tr w:rsidR="00E42371" w:rsidRPr="002954E4" w14:paraId="0BFC256E" w14:textId="77777777" w:rsidTr="00BB0B2A">
        <w:trPr>
          <w:trHeight w:val="326"/>
        </w:trPr>
        <w:tc>
          <w:tcPr>
            <w:tcW w:w="554" w:type="dxa"/>
          </w:tcPr>
          <w:p w14:paraId="2E22DDF6"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2</w:t>
            </w:r>
          </w:p>
        </w:tc>
        <w:tc>
          <w:tcPr>
            <w:tcW w:w="864" w:type="dxa"/>
          </w:tcPr>
          <w:p w14:paraId="0AA9FA97" w14:textId="77777777" w:rsidR="00E42371" w:rsidRPr="002954E4" w:rsidRDefault="00E42371" w:rsidP="00BB0B2A">
            <w:pPr>
              <w:ind w:left="95"/>
              <w:jc w:val="center"/>
              <w:rPr>
                <w:rFonts w:ascii="Arial" w:hAnsi="Arial" w:cs="Arial"/>
                <w:sz w:val="20"/>
                <w:szCs w:val="20"/>
              </w:rPr>
            </w:pPr>
            <w:r w:rsidRPr="002954E4">
              <w:rPr>
                <w:rFonts w:ascii="Arial" w:eastAsia="Arial" w:hAnsi="Arial" w:cs="Arial"/>
                <w:sz w:val="20"/>
                <w:szCs w:val="20"/>
              </w:rPr>
              <w:t>1.149</w:t>
            </w:r>
          </w:p>
        </w:tc>
        <w:tc>
          <w:tcPr>
            <w:tcW w:w="709" w:type="dxa"/>
          </w:tcPr>
          <w:p w14:paraId="35FF2CA0"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PCTE</w:t>
            </w:r>
          </w:p>
        </w:tc>
        <w:tc>
          <w:tcPr>
            <w:tcW w:w="5103" w:type="dxa"/>
          </w:tcPr>
          <w:p w14:paraId="195FD1B1" w14:textId="77777777" w:rsidR="00E42371" w:rsidRPr="002954E4" w:rsidRDefault="00E42371" w:rsidP="00BB0B2A">
            <w:pPr>
              <w:ind w:left="75" w:right="142"/>
              <w:jc w:val="both"/>
              <w:rPr>
                <w:rFonts w:ascii="Arial" w:hAnsi="Arial" w:cs="Arial"/>
                <w:sz w:val="20"/>
                <w:szCs w:val="20"/>
              </w:rPr>
            </w:pPr>
            <w:r w:rsidRPr="002954E4">
              <w:rPr>
                <w:rFonts w:ascii="Arial" w:eastAsia="Arial" w:hAnsi="Arial" w:cs="Arial"/>
                <w:sz w:val="20"/>
                <w:szCs w:val="20"/>
              </w:rPr>
              <w:t>Balão liso nº7 formato super (PCT com 50) cores variadas, selo do Inmetro na</w:t>
            </w:r>
            <w:r>
              <w:rPr>
                <w:rFonts w:ascii="Arial" w:hAnsi="Arial" w:cs="Arial"/>
                <w:sz w:val="20"/>
                <w:szCs w:val="20"/>
              </w:rPr>
              <w:t xml:space="preserve"> </w:t>
            </w:r>
            <w:r w:rsidRPr="002954E4">
              <w:rPr>
                <w:rFonts w:ascii="Arial" w:eastAsia="Arial" w:hAnsi="Arial" w:cs="Arial"/>
                <w:sz w:val="20"/>
                <w:szCs w:val="20"/>
              </w:rPr>
              <w:t xml:space="preserve">embalagem </w:t>
            </w:r>
          </w:p>
        </w:tc>
      </w:tr>
      <w:tr w:rsidR="00E42371" w:rsidRPr="002954E4" w14:paraId="6D5D0AA8" w14:textId="77777777" w:rsidTr="00BB0B2A">
        <w:trPr>
          <w:trHeight w:val="418"/>
        </w:trPr>
        <w:tc>
          <w:tcPr>
            <w:tcW w:w="554" w:type="dxa"/>
          </w:tcPr>
          <w:p w14:paraId="6334B44A"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3</w:t>
            </w:r>
          </w:p>
        </w:tc>
        <w:tc>
          <w:tcPr>
            <w:tcW w:w="864" w:type="dxa"/>
          </w:tcPr>
          <w:p w14:paraId="77F57816" w14:textId="77777777" w:rsidR="00E42371" w:rsidRPr="002954E4" w:rsidRDefault="00E42371" w:rsidP="00BB0B2A">
            <w:pPr>
              <w:ind w:left="455" w:hanging="159"/>
              <w:jc w:val="center"/>
              <w:rPr>
                <w:rFonts w:ascii="Arial" w:hAnsi="Arial" w:cs="Arial"/>
                <w:sz w:val="20"/>
                <w:szCs w:val="20"/>
              </w:rPr>
            </w:pPr>
            <w:r w:rsidRPr="002954E4">
              <w:rPr>
                <w:rFonts w:ascii="Arial" w:eastAsia="Arial" w:hAnsi="Arial" w:cs="Arial"/>
                <w:sz w:val="20"/>
                <w:szCs w:val="20"/>
              </w:rPr>
              <w:t>202</w:t>
            </w:r>
          </w:p>
        </w:tc>
        <w:tc>
          <w:tcPr>
            <w:tcW w:w="709" w:type="dxa"/>
          </w:tcPr>
          <w:p w14:paraId="1F0CD1D7" w14:textId="77777777" w:rsidR="00E42371" w:rsidRPr="002954E4" w:rsidRDefault="00E42371" w:rsidP="00BB0B2A">
            <w:pPr>
              <w:ind w:left="110"/>
              <w:jc w:val="center"/>
              <w:rPr>
                <w:rFonts w:ascii="Arial" w:hAnsi="Arial" w:cs="Arial"/>
                <w:sz w:val="20"/>
                <w:szCs w:val="20"/>
              </w:rPr>
            </w:pPr>
            <w:r w:rsidRPr="002954E4">
              <w:rPr>
                <w:rFonts w:ascii="Arial" w:eastAsia="Arial" w:hAnsi="Arial" w:cs="Arial"/>
                <w:sz w:val="20"/>
                <w:szCs w:val="20"/>
              </w:rPr>
              <w:t>UN</w:t>
            </w:r>
          </w:p>
        </w:tc>
        <w:tc>
          <w:tcPr>
            <w:tcW w:w="5103" w:type="dxa"/>
          </w:tcPr>
          <w:p w14:paraId="49DAE3AC" w14:textId="77777777" w:rsidR="00E42371" w:rsidRPr="002954E4" w:rsidRDefault="00E42371" w:rsidP="00BB0B2A">
            <w:pPr>
              <w:ind w:left="75" w:right="320"/>
              <w:jc w:val="both"/>
              <w:rPr>
                <w:rFonts w:ascii="Arial" w:hAnsi="Arial" w:cs="Arial"/>
                <w:sz w:val="20"/>
                <w:szCs w:val="20"/>
              </w:rPr>
            </w:pPr>
            <w:r w:rsidRPr="002954E4">
              <w:rPr>
                <w:rFonts w:ascii="Arial" w:eastAsia="Arial" w:hAnsi="Arial" w:cs="Arial"/>
                <w:sz w:val="20"/>
                <w:szCs w:val="20"/>
              </w:rPr>
              <w:t xml:space="preserve">Caderno protocolo de correspondência - capa dura com 104 folhas formato 153mmx216mm - capa/contracapa papelão e papel offset 63 g/m² </w:t>
            </w:r>
          </w:p>
        </w:tc>
      </w:tr>
      <w:tr w:rsidR="00E42371" w:rsidRPr="002954E4" w14:paraId="1EDFA5DC" w14:textId="77777777" w:rsidTr="00BB0B2A">
        <w:trPr>
          <w:trHeight w:val="584"/>
        </w:trPr>
        <w:tc>
          <w:tcPr>
            <w:tcW w:w="554" w:type="dxa"/>
          </w:tcPr>
          <w:p w14:paraId="256ED2AF"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4</w:t>
            </w:r>
          </w:p>
        </w:tc>
        <w:tc>
          <w:tcPr>
            <w:tcW w:w="864" w:type="dxa"/>
          </w:tcPr>
          <w:p w14:paraId="27953C99" w14:textId="77777777" w:rsidR="00E42371" w:rsidRPr="002954E4" w:rsidRDefault="00E42371" w:rsidP="00BB0B2A">
            <w:pPr>
              <w:ind w:left="95"/>
              <w:jc w:val="center"/>
              <w:rPr>
                <w:rFonts w:ascii="Arial" w:hAnsi="Arial" w:cs="Arial"/>
                <w:sz w:val="20"/>
                <w:szCs w:val="20"/>
              </w:rPr>
            </w:pPr>
            <w:r w:rsidRPr="002954E4">
              <w:rPr>
                <w:rFonts w:ascii="Arial" w:eastAsia="Arial" w:hAnsi="Arial" w:cs="Arial"/>
                <w:sz w:val="20"/>
                <w:szCs w:val="20"/>
              </w:rPr>
              <w:t>1.745</w:t>
            </w:r>
          </w:p>
        </w:tc>
        <w:tc>
          <w:tcPr>
            <w:tcW w:w="709" w:type="dxa"/>
          </w:tcPr>
          <w:p w14:paraId="234275D4" w14:textId="77777777" w:rsidR="00E42371" w:rsidRPr="002954E4" w:rsidRDefault="00E42371" w:rsidP="00BB0B2A">
            <w:pPr>
              <w:ind w:left="110"/>
              <w:jc w:val="center"/>
              <w:rPr>
                <w:rFonts w:ascii="Arial" w:hAnsi="Arial" w:cs="Arial"/>
                <w:sz w:val="20"/>
                <w:szCs w:val="20"/>
              </w:rPr>
            </w:pPr>
            <w:r w:rsidRPr="002954E4">
              <w:rPr>
                <w:rFonts w:ascii="Arial" w:eastAsia="Arial" w:hAnsi="Arial" w:cs="Arial"/>
                <w:sz w:val="20"/>
                <w:szCs w:val="20"/>
              </w:rPr>
              <w:t>UN</w:t>
            </w:r>
          </w:p>
        </w:tc>
        <w:tc>
          <w:tcPr>
            <w:tcW w:w="5103" w:type="dxa"/>
          </w:tcPr>
          <w:p w14:paraId="47AEFAFD" w14:textId="77777777" w:rsidR="00E42371" w:rsidRPr="002954E4" w:rsidRDefault="00E42371" w:rsidP="00BB0B2A">
            <w:pPr>
              <w:ind w:left="75" w:right="260"/>
              <w:jc w:val="both"/>
              <w:rPr>
                <w:rFonts w:ascii="Arial" w:hAnsi="Arial" w:cs="Arial"/>
                <w:sz w:val="20"/>
                <w:szCs w:val="20"/>
              </w:rPr>
            </w:pPr>
            <w:r w:rsidRPr="002954E4">
              <w:rPr>
                <w:rFonts w:ascii="Arial" w:eastAsia="Arial" w:hAnsi="Arial" w:cs="Arial"/>
                <w:sz w:val="20"/>
                <w:szCs w:val="20"/>
              </w:rPr>
              <w:t>Caixa de arquivo morto, em papelão ondulado, duplex (parede simples),</w:t>
            </w:r>
            <w:r>
              <w:rPr>
                <w:rFonts w:ascii="Arial" w:eastAsia="Arial" w:hAnsi="Arial" w:cs="Arial"/>
                <w:sz w:val="20"/>
                <w:szCs w:val="20"/>
              </w:rPr>
              <w:t xml:space="preserve"> </w:t>
            </w:r>
            <w:r w:rsidRPr="002954E4">
              <w:rPr>
                <w:rFonts w:ascii="Arial" w:eastAsia="Arial" w:hAnsi="Arial" w:cs="Arial"/>
                <w:sz w:val="20"/>
                <w:szCs w:val="20"/>
              </w:rPr>
              <w:t>Kraft/</w:t>
            </w:r>
            <w:r>
              <w:rPr>
                <w:rFonts w:ascii="Arial" w:eastAsia="Arial" w:hAnsi="Arial" w:cs="Arial"/>
                <w:sz w:val="20"/>
                <w:szCs w:val="20"/>
              </w:rPr>
              <w:t xml:space="preserve"> </w:t>
            </w:r>
            <w:r w:rsidRPr="002954E4">
              <w:rPr>
                <w:rFonts w:ascii="Arial" w:eastAsia="Arial" w:hAnsi="Arial" w:cs="Arial"/>
                <w:sz w:val="20"/>
                <w:szCs w:val="20"/>
              </w:rPr>
              <w:t>2onda, desmontável gramatura 550 +/25GM2, medindo (360x250x</w:t>
            </w:r>
            <w:proofErr w:type="gramStart"/>
            <w:r w:rsidRPr="002954E4">
              <w:rPr>
                <w:rFonts w:ascii="Arial" w:eastAsia="Arial" w:hAnsi="Arial" w:cs="Arial"/>
                <w:sz w:val="20"/>
                <w:szCs w:val="20"/>
              </w:rPr>
              <w:t>135)MM</w:t>
            </w:r>
            <w:proofErr w:type="gramEnd"/>
            <w:r w:rsidRPr="002954E4">
              <w:rPr>
                <w:rFonts w:ascii="Arial" w:eastAsia="Arial" w:hAnsi="Arial" w:cs="Arial"/>
                <w:sz w:val="20"/>
                <w:szCs w:val="20"/>
              </w:rPr>
              <w:t xml:space="preserve">, na cor parda. </w:t>
            </w:r>
          </w:p>
        </w:tc>
      </w:tr>
      <w:tr w:rsidR="00E42371" w:rsidRPr="002954E4" w14:paraId="7AB4C8A3" w14:textId="77777777" w:rsidTr="00BB0B2A">
        <w:trPr>
          <w:trHeight w:val="155"/>
        </w:trPr>
        <w:tc>
          <w:tcPr>
            <w:tcW w:w="554" w:type="dxa"/>
          </w:tcPr>
          <w:p w14:paraId="04EABC9F"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5</w:t>
            </w:r>
          </w:p>
        </w:tc>
        <w:tc>
          <w:tcPr>
            <w:tcW w:w="864" w:type="dxa"/>
          </w:tcPr>
          <w:p w14:paraId="3C52CF1E" w14:textId="77777777" w:rsidR="00E42371" w:rsidRPr="002954E4" w:rsidRDefault="00E42371" w:rsidP="00BB0B2A">
            <w:pPr>
              <w:ind w:left="455" w:hanging="301"/>
              <w:jc w:val="center"/>
              <w:rPr>
                <w:rFonts w:ascii="Arial" w:hAnsi="Arial" w:cs="Arial"/>
                <w:sz w:val="20"/>
                <w:szCs w:val="20"/>
              </w:rPr>
            </w:pPr>
            <w:r w:rsidRPr="002954E4">
              <w:rPr>
                <w:rFonts w:ascii="Arial" w:eastAsia="Arial" w:hAnsi="Arial" w:cs="Arial"/>
                <w:sz w:val="20"/>
                <w:szCs w:val="20"/>
              </w:rPr>
              <w:t>107</w:t>
            </w:r>
          </w:p>
        </w:tc>
        <w:tc>
          <w:tcPr>
            <w:tcW w:w="709" w:type="dxa"/>
          </w:tcPr>
          <w:p w14:paraId="4FE083F2" w14:textId="77777777" w:rsidR="00E42371" w:rsidRPr="002954E4" w:rsidRDefault="00E42371" w:rsidP="00BB0B2A">
            <w:pPr>
              <w:ind w:left="110"/>
              <w:jc w:val="center"/>
              <w:rPr>
                <w:rFonts w:ascii="Arial" w:hAnsi="Arial" w:cs="Arial"/>
                <w:sz w:val="20"/>
                <w:szCs w:val="20"/>
              </w:rPr>
            </w:pPr>
            <w:r w:rsidRPr="002954E4">
              <w:rPr>
                <w:rFonts w:ascii="Arial" w:eastAsia="Arial" w:hAnsi="Arial" w:cs="Arial"/>
                <w:sz w:val="20"/>
                <w:szCs w:val="20"/>
              </w:rPr>
              <w:t>UN</w:t>
            </w:r>
          </w:p>
        </w:tc>
        <w:tc>
          <w:tcPr>
            <w:tcW w:w="5103" w:type="dxa"/>
          </w:tcPr>
          <w:p w14:paraId="7332B0C7" w14:textId="77777777" w:rsidR="00E42371" w:rsidRPr="002954E4" w:rsidRDefault="00E42371" w:rsidP="00BB0B2A">
            <w:pPr>
              <w:ind w:left="75" w:right="331"/>
              <w:jc w:val="both"/>
              <w:rPr>
                <w:rFonts w:ascii="Arial" w:hAnsi="Arial" w:cs="Arial"/>
                <w:sz w:val="20"/>
                <w:szCs w:val="20"/>
              </w:rPr>
            </w:pPr>
            <w:r w:rsidRPr="002954E4">
              <w:rPr>
                <w:rFonts w:ascii="Arial" w:eastAsia="Arial" w:hAnsi="Arial" w:cs="Arial"/>
                <w:sz w:val="20"/>
                <w:szCs w:val="20"/>
              </w:rPr>
              <w:t>Calculadora de mesa com 12 (DOZE) dígitos - duplo zero - função básica - botão voltar e teclas grandes.</w:t>
            </w:r>
          </w:p>
        </w:tc>
      </w:tr>
      <w:tr w:rsidR="00E42371" w:rsidRPr="002954E4" w14:paraId="6189DE7A" w14:textId="77777777" w:rsidTr="00BB0B2A">
        <w:trPr>
          <w:trHeight w:val="828"/>
        </w:trPr>
        <w:tc>
          <w:tcPr>
            <w:tcW w:w="554" w:type="dxa"/>
          </w:tcPr>
          <w:p w14:paraId="04820948"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6</w:t>
            </w:r>
          </w:p>
        </w:tc>
        <w:tc>
          <w:tcPr>
            <w:tcW w:w="864" w:type="dxa"/>
          </w:tcPr>
          <w:p w14:paraId="0BAAD092" w14:textId="77777777" w:rsidR="00E42371" w:rsidRPr="002954E4" w:rsidRDefault="00E42371" w:rsidP="00BB0B2A">
            <w:pPr>
              <w:ind w:left="455" w:hanging="301"/>
              <w:jc w:val="center"/>
              <w:rPr>
                <w:rFonts w:ascii="Arial" w:hAnsi="Arial" w:cs="Arial"/>
                <w:sz w:val="20"/>
                <w:szCs w:val="20"/>
              </w:rPr>
            </w:pPr>
            <w:r w:rsidRPr="002954E4">
              <w:rPr>
                <w:rFonts w:ascii="Arial" w:eastAsia="Arial" w:hAnsi="Arial" w:cs="Arial"/>
                <w:sz w:val="20"/>
                <w:szCs w:val="20"/>
              </w:rPr>
              <w:t>478</w:t>
            </w:r>
          </w:p>
        </w:tc>
        <w:tc>
          <w:tcPr>
            <w:tcW w:w="709" w:type="dxa"/>
          </w:tcPr>
          <w:p w14:paraId="33103A78" w14:textId="77777777" w:rsidR="00E42371" w:rsidRPr="002954E4" w:rsidRDefault="00E42371" w:rsidP="00BB0B2A">
            <w:pPr>
              <w:ind w:left="115"/>
              <w:jc w:val="center"/>
              <w:rPr>
                <w:rFonts w:ascii="Arial" w:hAnsi="Arial" w:cs="Arial"/>
                <w:sz w:val="20"/>
                <w:szCs w:val="20"/>
              </w:rPr>
            </w:pPr>
            <w:r w:rsidRPr="002954E4">
              <w:rPr>
                <w:rFonts w:ascii="Arial" w:eastAsia="Arial" w:hAnsi="Arial" w:cs="Arial"/>
                <w:sz w:val="20"/>
                <w:szCs w:val="20"/>
              </w:rPr>
              <w:t>CX</w:t>
            </w:r>
          </w:p>
        </w:tc>
        <w:tc>
          <w:tcPr>
            <w:tcW w:w="5103" w:type="dxa"/>
          </w:tcPr>
          <w:p w14:paraId="109FE7BC" w14:textId="77777777" w:rsidR="00E42371" w:rsidRPr="002954E4" w:rsidRDefault="00E42371" w:rsidP="00BB0B2A">
            <w:pPr>
              <w:ind w:left="75" w:right="142"/>
              <w:jc w:val="both"/>
              <w:rPr>
                <w:rFonts w:ascii="Arial" w:hAnsi="Arial" w:cs="Arial"/>
                <w:sz w:val="20"/>
                <w:szCs w:val="20"/>
              </w:rPr>
            </w:pPr>
            <w:r w:rsidRPr="002954E4">
              <w:rPr>
                <w:rFonts w:ascii="Arial" w:eastAsia="Arial" w:hAnsi="Arial" w:cs="Arial"/>
                <w:sz w:val="20"/>
                <w:szCs w:val="20"/>
              </w:rPr>
              <w:t xml:space="preserve">Caneta esferográfica nas cores AZUL - PRETA - VERMELHA, escrita média, com tampa da mesma cor da tinta, corpo sextavado da resina termoplástica opaca, medindo aproximadamente 14 cm, sem considerar a tampa, ponta de latão e espera de tungstênio, com tinta </w:t>
            </w:r>
            <w:proofErr w:type="spellStart"/>
            <w:r w:rsidRPr="002954E4">
              <w:rPr>
                <w:rFonts w:ascii="Arial" w:eastAsia="Arial" w:hAnsi="Arial" w:cs="Arial"/>
                <w:sz w:val="20"/>
                <w:szCs w:val="20"/>
              </w:rPr>
              <w:t>a</w:t>
            </w:r>
            <w:proofErr w:type="spellEnd"/>
            <w:r w:rsidRPr="002954E4">
              <w:rPr>
                <w:rFonts w:ascii="Arial" w:eastAsia="Arial" w:hAnsi="Arial" w:cs="Arial"/>
                <w:sz w:val="20"/>
                <w:szCs w:val="20"/>
              </w:rPr>
              <w:t xml:space="preserve"> base de corantes orgânicos. Caixa com 50 unidades. </w:t>
            </w:r>
          </w:p>
        </w:tc>
      </w:tr>
      <w:tr w:rsidR="00E42371" w:rsidRPr="002954E4" w14:paraId="56320EDA" w14:textId="77777777" w:rsidTr="00E42371">
        <w:trPr>
          <w:trHeight w:val="892"/>
        </w:trPr>
        <w:tc>
          <w:tcPr>
            <w:tcW w:w="554" w:type="dxa"/>
          </w:tcPr>
          <w:p w14:paraId="0128DD98"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7</w:t>
            </w:r>
          </w:p>
        </w:tc>
        <w:tc>
          <w:tcPr>
            <w:tcW w:w="864" w:type="dxa"/>
          </w:tcPr>
          <w:p w14:paraId="17C9B995" w14:textId="77777777" w:rsidR="00E42371" w:rsidRPr="002954E4" w:rsidRDefault="00E42371" w:rsidP="00BB0B2A">
            <w:pPr>
              <w:ind w:left="455" w:hanging="301"/>
              <w:jc w:val="center"/>
              <w:rPr>
                <w:rFonts w:ascii="Arial" w:hAnsi="Arial" w:cs="Arial"/>
                <w:sz w:val="20"/>
                <w:szCs w:val="20"/>
              </w:rPr>
            </w:pPr>
            <w:r w:rsidRPr="002954E4">
              <w:rPr>
                <w:rFonts w:ascii="Arial" w:eastAsia="Arial" w:hAnsi="Arial" w:cs="Arial"/>
                <w:sz w:val="20"/>
                <w:szCs w:val="20"/>
              </w:rPr>
              <w:t>575</w:t>
            </w:r>
          </w:p>
        </w:tc>
        <w:tc>
          <w:tcPr>
            <w:tcW w:w="709" w:type="dxa"/>
          </w:tcPr>
          <w:p w14:paraId="30E146CC" w14:textId="77777777" w:rsidR="00E42371" w:rsidRPr="002954E4" w:rsidRDefault="00E42371" w:rsidP="00BB0B2A">
            <w:pPr>
              <w:ind w:left="110"/>
              <w:jc w:val="center"/>
              <w:rPr>
                <w:rFonts w:ascii="Arial" w:hAnsi="Arial" w:cs="Arial"/>
                <w:sz w:val="20"/>
                <w:szCs w:val="20"/>
              </w:rPr>
            </w:pPr>
            <w:r w:rsidRPr="002954E4">
              <w:rPr>
                <w:rFonts w:ascii="Arial" w:eastAsia="Arial" w:hAnsi="Arial" w:cs="Arial"/>
                <w:sz w:val="20"/>
                <w:szCs w:val="20"/>
              </w:rPr>
              <w:t>UN</w:t>
            </w:r>
          </w:p>
        </w:tc>
        <w:tc>
          <w:tcPr>
            <w:tcW w:w="5103" w:type="dxa"/>
          </w:tcPr>
          <w:p w14:paraId="4D65D1E5" w14:textId="77777777" w:rsidR="00E42371" w:rsidRPr="002954E4" w:rsidRDefault="00E42371" w:rsidP="00BB0B2A">
            <w:pPr>
              <w:ind w:left="75" w:right="142"/>
              <w:jc w:val="both"/>
              <w:rPr>
                <w:rFonts w:ascii="Arial" w:hAnsi="Arial" w:cs="Arial"/>
                <w:sz w:val="20"/>
                <w:szCs w:val="20"/>
              </w:rPr>
            </w:pPr>
            <w:r w:rsidRPr="002954E4">
              <w:rPr>
                <w:rFonts w:ascii="Arial" w:eastAsia="Arial" w:hAnsi="Arial" w:cs="Arial"/>
                <w:sz w:val="20"/>
                <w:szCs w:val="20"/>
              </w:rPr>
              <w:t xml:space="preserve">Caneta marca texto fluorescente, com ponta chanfrada com possibilidade de traço de 4,00mm, nas cores citadas com tampa na mesma cor da tinta, em embalagem plástica medindo aproximadamente 14,00cm sem contar com a </w:t>
            </w:r>
            <w:proofErr w:type="gramStart"/>
            <w:r w:rsidRPr="002954E4">
              <w:rPr>
                <w:rFonts w:ascii="Arial" w:eastAsia="Arial" w:hAnsi="Arial" w:cs="Arial"/>
                <w:sz w:val="20"/>
                <w:szCs w:val="20"/>
              </w:rPr>
              <w:t>tampa,  nas</w:t>
            </w:r>
            <w:proofErr w:type="gramEnd"/>
            <w:r w:rsidRPr="002954E4">
              <w:rPr>
                <w:rFonts w:ascii="Arial" w:eastAsia="Arial" w:hAnsi="Arial" w:cs="Arial"/>
                <w:sz w:val="20"/>
                <w:szCs w:val="20"/>
              </w:rPr>
              <w:t xml:space="preserve"> cores amarela, verde, laranja</w:t>
            </w:r>
            <w:r>
              <w:rPr>
                <w:rFonts w:ascii="Arial" w:eastAsia="Arial" w:hAnsi="Arial" w:cs="Arial"/>
                <w:sz w:val="20"/>
                <w:szCs w:val="20"/>
              </w:rPr>
              <w:t>.</w:t>
            </w:r>
          </w:p>
        </w:tc>
      </w:tr>
      <w:tr w:rsidR="00E42371" w:rsidRPr="002954E4" w14:paraId="2F337C0F" w14:textId="77777777" w:rsidTr="00BB0B2A">
        <w:trPr>
          <w:trHeight w:val="649"/>
        </w:trPr>
        <w:tc>
          <w:tcPr>
            <w:tcW w:w="554" w:type="dxa"/>
          </w:tcPr>
          <w:p w14:paraId="59709C75"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8</w:t>
            </w:r>
          </w:p>
        </w:tc>
        <w:tc>
          <w:tcPr>
            <w:tcW w:w="864" w:type="dxa"/>
          </w:tcPr>
          <w:p w14:paraId="502F177C" w14:textId="77777777" w:rsidR="00E42371" w:rsidRPr="002954E4" w:rsidRDefault="00E42371" w:rsidP="00BB0B2A">
            <w:pPr>
              <w:ind w:left="455" w:hanging="301"/>
              <w:jc w:val="center"/>
              <w:rPr>
                <w:rFonts w:ascii="Arial" w:hAnsi="Arial" w:cs="Arial"/>
                <w:sz w:val="20"/>
                <w:szCs w:val="20"/>
              </w:rPr>
            </w:pPr>
            <w:r w:rsidRPr="002954E4">
              <w:rPr>
                <w:rFonts w:ascii="Arial" w:eastAsia="Arial" w:hAnsi="Arial" w:cs="Arial"/>
                <w:sz w:val="20"/>
                <w:szCs w:val="20"/>
              </w:rPr>
              <w:t>179</w:t>
            </w:r>
          </w:p>
        </w:tc>
        <w:tc>
          <w:tcPr>
            <w:tcW w:w="709" w:type="dxa"/>
          </w:tcPr>
          <w:p w14:paraId="39A4C7DD" w14:textId="77777777" w:rsidR="00E42371" w:rsidRPr="002954E4" w:rsidRDefault="00E42371" w:rsidP="00BB0B2A">
            <w:pPr>
              <w:ind w:left="110"/>
              <w:jc w:val="center"/>
              <w:rPr>
                <w:rFonts w:ascii="Arial" w:hAnsi="Arial" w:cs="Arial"/>
                <w:sz w:val="20"/>
                <w:szCs w:val="20"/>
              </w:rPr>
            </w:pPr>
            <w:r w:rsidRPr="002954E4">
              <w:rPr>
                <w:rFonts w:ascii="Arial" w:eastAsia="Arial" w:hAnsi="Arial" w:cs="Arial"/>
                <w:sz w:val="20"/>
                <w:szCs w:val="20"/>
              </w:rPr>
              <w:t>UN</w:t>
            </w:r>
          </w:p>
        </w:tc>
        <w:tc>
          <w:tcPr>
            <w:tcW w:w="5103" w:type="dxa"/>
          </w:tcPr>
          <w:p w14:paraId="01943EA2" w14:textId="77777777" w:rsidR="00E42371" w:rsidRPr="002954E4" w:rsidRDefault="00E42371" w:rsidP="00BB0B2A">
            <w:pPr>
              <w:ind w:left="75" w:right="142"/>
              <w:jc w:val="both"/>
              <w:rPr>
                <w:rFonts w:ascii="Arial" w:hAnsi="Arial" w:cs="Arial"/>
                <w:sz w:val="20"/>
                <w:szCs w:val="20"/>
              </w:rPr>
            </w:pPr>
            <w:r w:rsidRPr="002954E4">
              <w:rPr>
                <w:rFonts w:ascii="Arial" w:eastAsia="Arial" w:hAnsi="Arial" w:cs="Arial"/>
                <w:sz w:val="20"/>
                <w:szCs w:val="20"/>
              </w:rPr>
              <w:t xml:space="preserve">Clipes de aço niquelado número 2/0 - embalagem com 500 </w:t>
            </w:r>
            <w:proofErr w:type="spellStart"/>
            <w:r w:rsidRPr="002954E4">
              <w:rPr>
                <w:rFonts w:ascii="Arial" w:eastAsia="Arial" w:hAnsi="Arial" w:cs="Arial"/>
                <w:sz w:val="20"/>
                <w:szCs w:val="20"/>
              </w:rPr>
              <w:t>gram</w:t>
            </w:r>
            <w:proofErr w:type="spellEnd"/>
            <w:r w:rsidRPr="002954E4">
              <w:rPr>
                <w:rFonts w:ascii="Arial" w:eastAsia="Arial" w:hAnsi="Arial" w:cs="Arial"/>
                <w:sz w:val="20"/>
                <w:szCs w:val="20"/>
              </w:rPr>
              <w:t xml:space="preserve"> - Clipes de aço niquelado número 2/0 - embalagem com 500 gramas fabricado com arame de aço com tratamento </w:t>
            </w:r>
            <w:proofErr w:type="spellStart"/>
            <w:r w:rsidRPr="002954E4">
              <w:rPr>
                <w:rFonts w:ascii="Arial" w:eastAsia="Arial" w:hAnsi="Arial" w:cs="Arial"/>
                <w:sz w:val="20"/>
                <w:szCs w:val="20"/>
              </w:rPr>
              <w:t>anti-ferrugem</w:t>
            </w:r>
            <w:proofErr w:type="spellEnd"/>
            <w:r w:rsidRPr="002954E4">
              <w:rPr>
                <w:rFonts w:ascii="Arial" w:eastAsia="Arial" w:hAnsi="Arial" w:cs="Arial"/>
                <w:sz w:val="20"/>
                <w:szCs w:val="20"/>
              </w:rPr>
              <w:t>.</w:t>
            </w:r>
          </w:p>
        </w:tc>
      </w:tr>
      <w:tr w:rsidR="00E42371" w:rsidRPr="002954E4" w14:paraId="53B96F5B" w14:textId="77777777" w:rsidTr="00BB0B2A">
        <w:trPr>
          <w:trHeight w:val="564"/>
        </w:trPr>
        <w:tc>
          <w:tcPr>
            <w:tcW w:w="554" w:type="dxa"/>
          </w:tcPr>
          <w:p w14:paraId="652B0F8F" w14:textId="77777777" w:rsidR="00E42371" w:rsidRPr="002954E4" w:rsidRDefault="00E42371" w:rsidP="00BB0B2A">
            <w:pPr>
              <w:ind w:left="50"/>
              <w:jc w:val="center"/>
              <w:rPr>
                <w:rFonts w:ascii="Arial" w:hAnsi="Arial" w:cs="Arial"/>
                <w:sz w:val="20"/>
                <w:szCs w:val="20"/>
              </w:rPr>
            </w:pPr>
            <w:r w:rsidRPr="002954E4">
              <w:rPr>
                <w:rFonts w:ascii="Arial" w:eastAsia="Arial" w:hAnsi="Arial" w:cs="Arial"/>
                <w:sz w:val="20"/>
                <w:szCs w:val="20"/>
              </w:rPr>
              <w:t>9</w:t>
            </w:r>
          </w:p>
        </w:tc>
        <w:tc>
          <w:tcPr>
            <w:tcW w:w="864" w:type="dxa"/>
          </w:tcPr>
          <w:p w14:paraId="4000CA90"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195</w:t>
            </w:r>
          </w:p>
        </w:tc>
        <w:tc>
          <w:tcPr>
            <w:tcW w:w="709" w:type="dxa"/>
          </w:tcPr>
          <w:p w14:paraId="7967BDCA" w14:textId="77777777" w:rsidR="00E42371" w:rsidRPr="002954E4" w:rsidRDefault="00E42371" w:rsidP="00BB0B2A">
            <w:pPr>
              <w:ind w:left="175"/>
              <w:jc w:val="center"/>
              <w:rPr>
                <w:rFonts w:ascii="Arial" w:hAnsi="Arial" w:cs="Arial"/>
                <w:sz w:val="20"/>
                <w:szCs w:val="20"/>
              </w:rPr>
            </w:pPr>
            <w:r w:rsidRPr="002954E4">
              <w:rPr>
                <w:rFonts w:ascii="Arial" w:eastAsia="Arial" w:hAnsi="Arial" w:cs="Arial"/>
                <w:sz w:val="20"/>
                <w:szCs w:val="20"/>
              </w:rPr>
              <w:t>UN</w:t>
            </w:r>
          </w:p>
        </w:tc>
        <w:tc>
          <w:tcPr>
            <w:tcW w:w="5103" w:type="dxa"/>
          </w:tcPr>
          <w:p w14:paraId="1BE8F987"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 xml:space="preserve">Clipes de aço niquelado número 4/0 - embalagem com 500 gramas fabricado com arame de aço com tratamento </w:t>
            </w:r>
            <w:proofErr w:type="spellStart"/>
            <w:r w:rsidRPr="002954E4">
              <w:rPr>
                <w:rFonts w:ascii="Arial" w:eastAsia="Arial" w:hAnsi="Arial" w:cs="Arial"/>
                <w:sz w:val="20"/>
                <w:szCs w:val="20"/>
              </w:rPr>
              <w:t>anti-ferrugem</w:t>
            </w:r>
            <w:proofErr w:type="spellEnd"/>
            <w:r>
              <w:rPr>
                <w:rFonts w:ascii="Arial" w:eastAsia="Arial" w:hAnsi="Arial" w:cs="Arial"/>
                <w:sz w:val="20"/>
                <w:szCs w:val="20"/>
              </w:rPr>
              <w:t>.</w:t>
            </w:r>
          </w:p>
        </w:tc>
      </w:tr>
      <w:tr w:rsidR="00E42371" w:rsidRPr="002954E4" w14:paraId="1D960E5B" w14:textId="77777777" w:rsidTr="00BB0B2A">
        <w:trPr>
          <w:trHeight w:val="304"/>
        </w:trPr>
        <w:tc>
          <w:tcPr>
            <w:tcW w:w="554" w:type="dxa"/>
          </w:tcPr>
          <w:p w14:paraId="0BF1E28F"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10</w:t>
            </w:r>
          </w:p>
        </w:tc>
        <w:tc>
          <w:tcPr>
            <w:tcW w:w="864" w:type="dxa"/>
          </w:tcPr>
          <w:p w14:paraId="598D3C06" w14:textId="77777777" w:rsidR="00E42371" w:rsidRPr="002954E4" w:rsidRDefault="00E42371" w:rsidP="00BB0B2A">
            <w:pPr>
              <w:ind w:left="105"/>
              <w:jc w:val="center"/>
              <w:rPr>
                <w:rFonts w:ascii="Arial" w:hAnsi="Arial" w:cs="Arial"/>
                <w:sz w:val="20"/>
                <w:szCs w:val="20"/>
              </w:rPr>
            </w:pPr>
            <w:r>
              <w:rPr>
                <w:rFonts w:ascii="Arial" w:eastAsia="Arial" w:hAnsi="Arial" w:cs="Arial"/>
                <w:sz w:val="20"/>
                <w:szCs w:val="20"/>
              </w:rPr>
              <w:t xml:space="preserve">  </w:t>
            </w:r>
            <w:r w:rsidRPr="002954E4">
              <w:rPr>
                <w:rFonts w:ascii="Arial" w:eastAsia="Arial" w:hAnsi="Arial" w:cs="Arial"/>
                <w:sz w:val="20"/>
                <w:szCs w:val="20"/>
              </w:rPr>
              <w:t>53</w:t>
            </w:r>
          </w:p>
        </w:tc>
        <w:tc>
          <w:tcPr>
            <w:tcW w:w="709" w:type="dxa"/>
          </w:tcPr>
          <w:p w14:paraId="1A44953D" w14:textId="77777777" w:rsidR="00E42371" w:rsidRPr="002954E4" w:rsidRDefault="00E42371" w:rsidP="00BB0B2A">
            <w:pPr>
              <w:ind w:left="175"/>
              <w:jc w:val="center"/>
              <w:rPr>
                <w:rFonts w:ascii="Arial" w:hAnsi="Arial" w:cs="Arial"/>
                <w:sz w:val="20"/>
                <w:szCs w:val="20"/>
              </w:rPr>
            </w:pPr>
            <w:r w:rsidRPr="002954E4">
              <w:rPr>
                <w:rFonts w:ascii="Arial" w:eastAsia="Arial" w:hAnsi="Arial" w:cs="Arial"/>
                <w:sz w:val="20"/>
                <w:szCs w:val="20"/>
              </w:rPr>
              <w:t>UN</w:t>
            </w:r>
          </w:p>
        </w:tc>
        <w:tc>
          <w:tcPr>
            <w:tcW w:w="5103" w:type="dxa"/>
          </w:tcPr>
          <w:p w14:paraId="541DFD95"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Perfurador de papel para aproximadamente 40 folhas de 75G/M²</w:t>
            </w:r>
            <w:r>
              <w:rPr>
                <w:rFonts w:ascii="Arial" w:eastAsia="Arial" w:hAnsi="Arial" w:cs="Arial"/>
                <w:sz w:val="20"/>
                <w:szCs w:val="20"/>
              </w:rPr>
              <w:t xml:space="preserve"> </w:t>
            </w:r>
            <w:r w:rsidRPr="002954E4">
              <w:rPr>
                <w:rFonts w:ascii="Arial" w:eastAsia="Arial" w:hAnsi="Arial" w:cs="Arial"/>
                <w:sz w:val="20"/>
                <w:szCs w:val="20"/>
              </w:rPr>
              <w:t>c</w:t>
            </w:r>
            <w:r>
              <w:rPr>
                <w:rFonts w:ascii="Arial" w:eastAsia="Arial" w:hAnsi="Arial" w:cs="Arial"/>
                <w:sz w:val="20"/>
                <w:szCs w:val="20"/>
              </w:rPr>
              <w:t>om</w:t>
            </w:r>
            <w:r w:rsidRPr="002954E4">
              <w:rPr>
                <w:rFonts w:ascii="Arial" w:eastAsia="Arial" w:hAnsi="Arial" w:cs="Arial"/>
                <w:sz w:val="20"/>
                <w:szCs w:val="20"/>
              </w:rPr>
              <w:t xml:space="preserve"> régua posicionada de papeis</w:t>
            </w:r>
          </w:p>
        </w:tc>
      </w:tr>
      <w:tr w:rsidR="00E42371" w:rsidRPr="002954E4" w14:paraId="08CD4A5D" w14:textId="77777777" w:rsidTr="00BB0B2A">
        <w:trPr>
          <w:trHeight w:val="396"/>
        </w:trPr>
        <w:tc>
          <w:tcPr>
            <w:tcW w:w="554" w:type="dxa"/>
          </w:tcPr>
          <w:p w14:paraId="20B168A4" w14:textId="77777777" w:rsidR="00E42371" w:rsidRPr="002954E4" w:rsidRDefault="00E42371" w:rsidP="00BB0B2A">
            <w:pPr>
              <w:jc w:val="center"/>
              <w:rPr>
                <w:rFonts w:ascii="Arial" w:hAnsi="Arial" w:cs="Arial"/>
                <w:sz w:val="20"/>
                <w:szCs w:val="20"/>
              </w:rPr>
            </w:pPr>
            <w:r>
              <w:rPr>
                <w:rFonts w:ascii="Arial" w:hAnsi="Arial" w:cs="Arial"/>
                <w:sz w:val="20"/>
                <w:szCs w:val="20"/>
              </w:rPr>
              <w:t>11</w:t>
            </w:r>
          </w:p>
        </w:tc>
        <w:tc>
          <w:tcPr>
            <w:tcW w:w="864" w:type="dxa"/>
          </w:tcPr>
          <w:p w14:paraId="51081C2A"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118</w:t>
            </w:r>
          </w:p>
        </w:tc>
        <w:tc>
          <w:tcPr>
            <w:tcW w:w="709" w:type="dxa"/>
          </w:tcPr>
          <w:p w14:paraId="3F2D6720" w14:textId="77777777" w:rsidR="00E42371" w:rsidRPr="002954E4" w:rsidRDefault="00E42371" w:rsidP="00BB0B2A">
            <w:pPr>
              <w:ind w:left="175"/>
              <w:jc w:val="center"/>
              <w:rPr>
                <w:rFonts w:ascii="Arial" w:hAnsi="Arial" w:cs="Arial"/>
                <w:sz w:val="20"/>
                <w:szCs w:val="20"/>
              </w:rPr>
            </w:pPr>
            <w:r w:rsidRPr="002954E4">
              <w:rPr>
                <w:rFonts w:ascii="Arial" w:eastAsia="Arial" w:hAnsi="Arial" w:cs="Arial"/>
                <w:sz w:val="20"/>
                <w:szCs w:val="20"/>
              </w:rPr>
              <w:t>UN</w:t>
            </w:r>
          </w:p>
        </w:tc>
        <w:tc>
          <w:tcPr>
            <w:tcW w:w="5103" w:type="dxa"/>
          </w:tcPr>
          <w:p w14:paraId="4BDA17BB"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 xml:space="preserve">Estilete, cabo em plástico rígido, em lâmina de aço carbono, medindo 18 mm. </w:t>
            </w:r>
          </w:p>
        </w:tc>
      </w:tr>
      <w:tr w:rsidR="00E42371" w:rsidRPr="002954E4" w14:paraId="462F22D9" w14:textId="77777777" w:rsidTr="00BB0B2A">
        <w:trPr>
          <w:trHeight w:val="501"/>
        </w:trPr>
        <w:tc>
          <w:tcPr>
            <w:tcW w:w="554" w:type="dxa"/>
          </w:tcPr>
          <w:p w14:paraId="46AA74B4"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12</w:t>
            </w:r>
          </w:p>
        </w:tc>
        <w:tc>
          <w:tcPr>
            <w:tcW w:w="864" w:type="dxa"/>
          </w:tcPr>
          <w:p w14:paraId="144BE998"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141</w:t>
            </w:r>
          </w:p>
        </w:tc>
        <w:tc>
          <w:tcPr>
            <w:tcW w:w="709" w:type="dxa"/>
          </w:tcPr>
          <w:p w14:paraId="3F4D3BA5" w14:textId="77777777" w:rsidR="00E42371" w:rsidRPr="002954E4" w:rsidRDefault="00E42371" w:rsidP="00BB0B2A">
            <w:pPr>
              <w:ind w:left="175"/>
              <w:jc w:val="center"/>
              <w:rPr>
                <w:rFonts w:ascii="Arial" w:hAnsi="Arial" w:cs="Arial"/>
                <w:sz w:val="20"/>
                <w:szCs w:val="20"/>
              </w:rPr>
            </w:pPr>
            <w:r w:rsidRPr="002954E4">
              <w:rPr>
                <w:rFonts w:ascii="Arial" w:eastAsia="Arial" w:hAnsi="Arial" w:cs="Arial"/>
                <w:sz w:val="20"/>
                <w:szCs w:val="20"/>
              </w:rPr>
              <w:t>UN</w:t>
            </w:r>
          </w:p>
        </w:tc>
        <w:tc>
          <w:tcPr>
            <w:tcW w:w="5103" w:type="dxa"/>
          </w:tcPr>
          <w:p w14:paraId="10F5F11A"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Extrator de grampo tipo espátula, fabricado em chapa de aço fina fria zincado. Dimensões: comprimento 15 cm largura 02 cm.</w:t>
            </w:r>
          </w:p>
        </w:tc>
      </w:tr>
      <w:tr w:rsidR="00E42371" w:rsidRPr="002954E4" w14:paraId="10E58933" w14:textId="77777777" w:rsidTr="00BB0B2A">
        <w:trPr>
          <w:trHeight w:val="268"/>
        </w:trPr>
        <w:tc>
          <w:tcPr>
            <w:tcW w:w="554" w:type="dxa"/>
          </w:tcPr>
          <w:p w14:paraId="1958C5B6"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13</w:t>
            </w:r>
          </w:p>
        </w:tc>
        <w:tc>
          <w:tcPr>
            <w:tcW w:w="864" w:type="dxa"/>
          </w:tcPr>
          <w:p w14:paraId="7DA599A6"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144</w:t>
            </w:r>
          </w:p>
        </w:tc>
        <w:tc>
          <w:tcPr>
            <w:tcW w:w="709" w:type="dxa"/>
          </w:tcPr>
          <w:p w14:paraId="550480E5" w14:textId="77777777" w:rsidR="00E42371" w:rsidRPr="002954E4" w:rsidRDefault="00E42371" w:rsidP="00BB0B2A">
            <w:pPr>
              <w:ind w:left="175"/>
              <w:jc w:val="center"/>
              <w:rPr>
                <w:rFonts w:ascii="Arial" w:hAnsi="Arial" w:cs="Arial"/>
                <w:sz w:val="20"/>
                <w:szCs w:val="20"/>
              </w:rPr>
            </w:pPr>
            <w:r w:rsidRPr="002954E4">
              <w:rPr>
                <w:rFonts w:ascii="Arial" w:eastAsia="Arial" w:hAnsi="Arial" w:cs="Arial"/>
                <w:sz w:val="20"/>
                <w:szCs w:val="20"/>
              </w:rPr>
              <w:t>UN</w:t>
            </w:r>
          </w:p>
        </w:tc>
        <w:tc>
          <w:tcPr>
            <w:tcW w:w="5103" w:type="dxa"/>
          </w:tcPr>
          <w:p w14:paraId="28D1BA51"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 xml:space="preserve">Grampeador de mesa tamanho grande, em metal, para grampos 26/6, base medindo no mínimo 20x4, 5x9 com capacidade para grampear até 20 folhas de papel de 75 G/M². </w:t>
            </w:r>
          </w:p>
        </w:tc>
      </w:tr>
      <w:tr w:rsidR="00E42371" w:rsidRPr="002954E4" w14:paraId="52F45B89" w14:textId="77777777" w:rsidTr="00BB0B2A">
        <w:trPr>
          <w:trHeight w:val="279"/>
        </w:trPr>
        <w:tc>
          <w:tcPr>
            <w:tcW w:w="554" w:type="dxa"/>
          </w:tcPr>
          <w:p w14:paraId="50CD1FDA"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lastRenderedPageBreak/>
              <w:t>14</w:t>
            </w:r>
          </w:p>
        </w:tc>
        <w:tc>
          <w:tcPr>
            <w:tcW w:w="864" w:type="dxa"/>
          </w:tcPr>
          <w:p w14:paraId="684BBC1E"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420</w:t>
            </w:r>
          </w:p>
        </w:tc>
        <w:tc>
          <w:tcPr>
            <w:tcW w:w="709" w:type="dxa"/>
          </w:tcPr>
          <w:p w14:paraId="3C7CC781" w14:textId="77777777" w:rsidR="00E42371" w:rsidRPr="002954E4" w:rsidRDefault="00E42371" w:rsidP="00BB0B2A">
            <w:pPr>
              <w:ind w:left="180"/>
              <w:jc w:val="center"/>
              <w:rPr>
                <w:rFonts w:ascii="Arial" w:hAnsi="Arial" w:cs="Arial"/>
                <w:sz w:val="20"/>
                <w:szCs w:val="20"/>
              </w:rPr>
            </w:pPr>
            <w:r w:rsidRPr="002954E4">
              <w:rPr>
                <w:rFonts w:ascii="Arial" w:eastAsia="Arial" w:hAnsi="Arial" w:cs="Arial"/>
                <w:sz w:val="20"/>
                <w:szCs w:val="20"/>
              </w:rPr>
              <w:t>CX</w:t>
            </w:r>
          </w:p>
        </w:tc>
        <w:tc>
          <w:tcPr>
            <w:tcW w:w="5103" w:type="dxa"/>
          </w:tcPr>
          <w:p w14:paraId="19FE7C54"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Grampo para grampeador tamanho 26/6 galvanizado, capacidade para grampear de 30 a 70 folhas cx c/ 5000 unidade.</w:t>
            </w:r>
          </w:p>
        </w:tc>
      </w:tr>
      <w:tr w:rsidR="00E42371" w:rsidRPr="002954E4" w14:paraId="76E9703A" w14:textId="77777777" w:rsidTr="00E42371">
        <w:trPr>
          <w:trHeight w:val="242"/>
        </w:trPr>
        <w:tc>
          <w:tcPr>
            <w:tcW w:w="554" w:type="dxa"/>
          </w:tcPr>
          <w:p w14:paraId="03687961"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15</w:t>
            </w:r>
          </w:p>
        </w:tc>
        <w:tc>
          <w:tcPr>
            <w:tcW w:w="864" w:type="dxa"/>
          </w:tcPr>
          <w:p w14:paraId="5A053336"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262</w:t>
            </w:r>
          </w:p>
        </w:tc>
        <w:tc>
          <w:tcPr>
            <w:tcW w:w="709" w:type="dxa"/>
          </w:tcPr>
          <w:p w14:paraId="148A8892" w14:textId="77777777" w:rsidR="00E42371" w:rsidRPr="002954E4" w:rsidRDefault="00E42371" w:rsidP="00BB0B2A">
            <w:pPr>
              <w:ind w:left="180"/>
              <w:jc w:val="center"/>
              <w:rPr>
                <w:rFonts w:ascii="Arial" w:hAnsi="Arial" w:cs="Arial"/>
                <w:sz w:val="20"/>
                <w:szCs w:val="20"/>
              </w:rPr>
            </w:pPr>
            <w:r w:rsidRPr="002954E4">
              <w:rPr>
                <w:rFonts w:ascii="Arial" w:eastAsia="Arial" w:hAnsi="Arial" w:cs="Arial"/>
                <w:sz w:val="20"/>
                <w:szCs w:val="20"/>
              </w:rPr>
              <w:t>CX</w:t>
            </w:r>
          </w:p>
        </w:tc>
        <w:tc>
          <w:tcPr>
            <w:tcW w:w="5103" w:type="dxa"/>
          </w:tcPr>
          <w:p w14:paraId="21A5F65F"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Lápis de grafite preto nº 2 corpo de madeira roliça, apontado medindo no mínimo 17,5 cm caixa com uma grossa de cx /144 unidades.</w:t>
            </w:r>
          </w:p>
        </w:tc>
      </w:tr>
      <w:tr w:rsidR="00E42371" w:rsidRPr="002954E4" w14:paraId="37B7FE83" w14:textId="77777777" w:rsidTr="00BB0B2A">
        <w:trPr>
          <w:trHeight w:val="522"/>
        </w:trPr>
        <w:tc>
          <w:tcPr>
            <w:tcW w:w="554" w:type="dxa"/>
          </w:tcPr>
          <w:p w14:paraId="7483597A"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16</w:t>
            </w:r>
          </w:p>
        </w:tc>
        <w:tc>
          <w:tcPr>
            <w:tcW w:w="864" w:type="dxa"/>
          </w:tcPr>
          <w:p w14:paraId="6E0C99A0"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656</w:t>
            </w:r>
          </w:p>
        </w:tc>
        <w:tc>
          <w:tcPr>
            <w:tcW w:w="709" w:type="dxa"/>
          </w:tcPr>
          <w:p w14:paraId="746E7626" w14:textId="77777777" w:rsidR="00E42371" w:rsidRPr="002954E4" w:rsidRDefault="00E42371" w:rsidP="00BB0B2A">
            <w:pPr>
              <w:ind w:left="175"/>
              <w:jc w:val="center"/>
              <w:rPr>
                <w:rFonts w:ascii="Arial" w:hAnsi="Arial" w:cs="Arial"/>
                <w:sz w:val="20"/>
                <w:szCs w:val="20"/>
              </w:rPr>
            </w:pPr>
            <w:r w:rsidRPr="002954E4">
              <w:rPr>
                <w:rFonts w:ascii="Arial" w:eastAsia="Arial" w:hAnsi="Arial" w:cs="Arial"/>
                <w:sz w:val="20"/>
                <w:szCs w:val="20"/>
              </w:rPr>
              <w:t>UN</w:t>
            </w:r>
          </w:p>
        </w:tc>
        <w:tc>
          <w:tcPr>
            <w:tcW w:w="5103" w:type="dxa"/>
          </w:tcPr>
          <w:p w14:paraId="4CB786B7"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 xml:space="preserve">Fita Adesiva Material: Polipropileno, Aplicação: Empacotamento, Comprimento: 50 M, Tipo: Transparente, Largura: 50 M. </w:t>
            </w:r>
          </w:p>
        </w:tc>
      </w:tr>
      <w:tr w:rsidR="00E42371" w:rsidRPr="002954E4" w14:paraId="6224E831" w14:textId="77777777" w:rsidTr="00BB0B2A">
        <w:trPr>
          <w:trHeight w:val="279"/>
        </w:trPr>
        <w:tc>
          <w:tcPr>
            <w:tcW w:w="554" w:type="dxa"/>
          </w:tcPr>
          <w:p w14:paraId="28ABADE0"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17</w:t>
            </w:r>
          </w:p>
        </w:tc>
        <w:tc>
          <w:tcPr>
            <w:tcW w:w="864" w:type="dxa"/>
          </w:tcPr>
          <w:p w14:paraId="5D3A2C63"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456</w:t>
            </w:r>
          </w:p>
        </w:tc>
        <w:tc>
          <w:tcPr>
            <w:tcW w:w="709" w:type="dxa"/>
          </w:tcPr>
          <w:p w14:paraId="1BC5ACC8" w14:textId="77777777" w:rsidR="00E42371" w:rsidRPr="002954E4" w:rsidRDefault="00E42371" w:rsidP="00BB0B2A">
            <w:pPr>
              <w:ind w:left="180"/>
              <w:jc w:val="center"/>
              <w:rPr>
                <w:rFonts w:ascii="Arial" w:hAnsi="Arial" w:cs="Arial"/>
                <w:sz w:val="20"/>
                <w:szCs w:val="20"/>
              </w:rPr>
            </w:pPr>
            <w:r w:rsidRPr="002954E4">
              <w:rPr>
                <w:rFonts w:ascii="Arial" w:eastAsia="Arial" w:hAnsi="Arial" w:cs="Arial"/>
                <w:sz w:val="20"/>
                <w:szCs w:val="20"/>
              </w:rPr>
              <w:t>CX</w:t>
            </w:r>
          </w:p>
        </w:tc>
        <w:tc>
          <w:tcPr>
            <w:tcW w:w="5103" w:type="dxa"/>
          </w:tcPr>
          <w:p w14:paraId="09822DD5"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Cola líquida branca escolar bico econômico, atóxica, normal, frasco 90 gramas, caixa c/ 12 unidades.</w:t>
            </w:r>
          </w:p>
        </w:tc>
      </w:tr>
      <w:tr w:rsidR="00E42371" w:rsidRPr="002954E4" w14:paraId="55F79F74" w14:textId="77777777" w:rsidTr="00BB0B2A">
        <w:trPr>
          <w:trHeight w:val="137"/>
        </w:trPr>
        <w:tc>
          <w:tcPr>
            <w:tcW w:w="554" w:type="dxa"/>
          </w:tcPr>
          <w:p w14:paraId="3CEC9943"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18</w:t>
            </w:r>
          </w:p>
        </w:tc>
        <w:tc>
          <w:tcPr>
            <w:tcW w:w="864" w:type="dxa"/>
          </w:tcPr>
          <w:p w14:paraId="5BC063AC"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643</w:t>
            </w:r>
          </w:p>
        </w:tc>
        <w:tc>
          <w:tcPr>
            <w:tcW w:w="709" w:type="dxa"/>
          </w:tcPr>
          <w:p w14:paraId="7EBCB07F"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CARTE</w:t>
            </w:r>
          </w:p>
        </w:tc>
        <w:tc>
          <w:tcPr>
            <w:tcW w:w="5103" w:type="dxa"/>
          </w:tcPr>
          <w:p w14:paraId="27CBF15F"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Pilha alcalina palito AAA 1,5v cartela com 02 unidades, longa duração, sem adição de mercúrio e cádmio.</w:t>
            </w:r>
          </w:p>
        </w:tc>
      </w:tr>
      <w:tr w:rsidR="00E42371" w:rsidRPr="002954E4" w14:paraId="7BFAB030" w14:textId="77777777" w:rsidTr="00BB0B2A">
        <w:trPr>
          <w:trHeight w:val="449"/>
        </w:trPr>
        <w:tc>
          <w:tcPr>
            <w:tcW w:w="554" w:type="dxa"/>
          </w:tcPr>
          <w:p w14:paraId="17AD0C18"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19</w:t>
            </w:r>
          </w:p>
        </w:tc>
        <w:tc>
          <w:tcPr>
            <w:tcW w:w="864" w:type="dxa"/>
          </w:tcPr>
          <w:p w14:paraId="64B5BE39" w14:textId="77777777" w:rsidR="00E42371" w:rsidRPr="002954E4" w:rsidRDefault="00E42371" w:rsidP="00BB0B2A">
            <w:pPr>
              <w:ind w:left="150" w:hanging="138"/>
              <w:jc w:val="center"/>
              <w:rPr>
                <w:rFonts w:ascii="Arial" w:hAnsi="Arial" w:cs="Arial"/>
                <w:sz w:val="20"/>
                <w:szCs w:val="20"/>
              </w:rPr>
            </w:pPr>
            <w:r w:rsidRPr="002954E4">
              <w:rPr>
                <w:rFonts w:ascii="Arial" w:eastAsia="Arial" w:hAnsi="Arial" w:cs="Arial"/>
                <w:sz w:val="20"/>
                <w:szCs w:val="20"/>
              </w:rPr>
              <w:t>374</w:t>
            </w:r>
          </w:p>
        </w:tc>
        <w:tc>
          <w:tcPr>
            <w:tcW w:w="709" w:type="dxa"/>
          </w:tcPr>
          <w:p w14:paraId="2B4F71D1"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CARTE</w:t>
            </w:r>
          </w:p>
        </w:tc>
        <w:tc>
          <w:tcPr>
            <w:tcW w:w="5103" w:type="dxa"/>
          </w:tcPr>
          <w:p w14:paraId="21CE21FD"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Pilha alcalina palito AA 1,5v cartela com 02 unidades, longa duração, sem adição de mercúrio e cádmio.</w:t>
            </w:r>
          </w:p>
        </w:tc>
      </w:tr>
      <w:tr w:rsidR="00E42371" w:rsidRPr="002954E4" w14:paraId="0F91F4A3" w14:textId="77777777" w:rsidTr="00BB0B2A">
        <w:trPr>
          <w:trHeight w:val="483"/>
        </w:trPr>
        <w:tc>
          <w:tcPr>
            <w:tcW w:w="554" w:type="dxa"/>
          </w:tcPr>
          <w:p w14:paraId="5B461400"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20</w:t>
            </w:r>
          </w:p>
        </w:tc>
        <w:tc>
          <w:tcPr>
            <w:tcW w:w="864" w:type="dxa"/>
          </w:tcPr>
          <w:p w14:paraId="2A7A39DD" w14:textId="77777777" w:rsidR="00E42371" w:rsidRPr="002954E4" w:rsidRDefault="00E42371" w:rsidP="00BB0B2A">
            <w:pPr>
              <w:ind w:left="150" w:hanging="138"/>
              <w:jc w:val="center"/>
              <w:rPr>
                <w:rFonts w:ascii="Arial" w:hAnsi="Arial" w:cs="Arial"/>
                <w:sz w:val="20"/>
                <w:szCs w:val="20"/>
              </w:rPr>
            </w:pPr>
            <w:r w:rsidRPr="002954E4">
              <w:rPr>
                <w:rFonts w:ascii="Arial" w:eastAsia="Arial" w:hAnsi="Arial" w:cs="Arial"/>
                <w:sz w:val="20"/>
                <w:szCs w:val="20"/>
              </w:rPr>
              <w:t>180</w:t>
            </w:r>
          </w:p>
        </w:tc>
        <w:tc>
          <w:tcPr>
            <w:tcW w:w="709" w:type="dxa"/>
          </w:tcPr>
          <w:p w14:paraId="2E0AA269"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CARTE</w:t>
            </w:r>
          </w:p>
        </w:tc>
        <w:tc>
          <w:tcPr>
            <w:tcW w:w="5103" w:type="dxa"/>
          </w:tcPr>
          <w:p w14:paraId="690568CA"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Pilha Alcalina, Tamanho C (</w:t>
            </w:r>
            <w:proofErr w:type="gramStart"/>
            <w:r w:rsidRPr="002954E4">
              <w:rPr>
                <w:rFonts w:ascii="Arial" w:eastAsia="Arial" w:hAnsi="Arial" w:cs="Arial"/>
                <w:sz w:val="20"/>
                <w:szCs w:val="20"/>
              </w:rPr>
              <w:t>Média)  1</w:t>
            </w:r>
            <w:proofErr w:type="gramEnd"/>
            <w:r w:rsidRPr="002954E4">
              <w:rPr>
                <w:rFonts w:ascii="Arial" w:eastAsia="Arial" w:hAnsi="Arial" w:cs="Arial"/>
                <w:sz w:val="20"/>
                <w:szCs w:val="20"/>
              </w:rPr>
              <w:t>,5v Pilha Alcalina, Tamanho C (Média)  1,5v</w:t>
            </w:r>
          </w:p>
        </w:tc>
      </w:tr>
      <w:tr w:rsidR="00E42371" w:rsidRPr="002954E4" w14:paraId="2E7BC008" w14:textId="77777777" w:rsidTr="00BB0B2A">
        <w:trPr>
          <w:trHeight w:val="366"/>
        </w:trPr>
        <w:tc>
          <w:tcPr>
            <w:tcW w:w="554" w:type="dxa"/>
          </w:tcPr>
          <w:p w14:paraId="6D62D03A"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21</w:t>
            </w:r>
          </w:p>
        </w:tc>
        <w:tc>
          <w:tcPr>
            <w:tcW w:w="864" w:type="dxa"/>
          </w:tcPr>
          <w:p w14:paraId="02DB380F"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1.075</w:t>
            </w:r>
          </w:p>
        </w:tc>
        <w:tc>
          <w:tcPr>
            <w:tcW w:w="709" w:type="dxa"/>
          </w:tcPr>
          <w:p w14:paraId="2F025C03" w14:textId="77777777" w:rsidR="00E42371" w:rsidRPr="002954E4" w:rsidRDefault="00E42371" w:rsidP="00BB0B2A">
            <w:pPr>
              <w:ind w:left="65"/>
              <w:jc w:val="center"/>
              <w:rPr>
                <w:rFonts w:ascii="Arial" w:hAnsi="Arial" w:cs="Arial"/>
                <w:sz w:val="20"/>
                <w:szCs w:val="20"/>
              </w:rPr>
            </w:pPr>
            <w:r w:rsidRPr="002954E4">
              <w:rPr>
                <w:rFonts w:ascii="Arial" w:eastAsia="Arial" w:hAnsi="Arial" w:cs="Arial"/>
                <w:sz w:val="20"/>
                <w:szCs w:val="20"/>
              </w:rPr>
              <w:t>PCTE</w:t>
            </w:r>
          </w:p>
        </w:tc>
        <w:tc>
          <w:tcPr>
            <w:tcW w:w="5103" w:type="dxa"/>
          </w:tcPr>
          <w:p w14:paraId="08909A4A"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Folha de papel EVA, nas cores variadas, medidas 600x400x2mm. Pacote com 10 unidades</w:t>
            </w:r>
          </w:p>
        </w:tc>
      </w:tr>
      <w:tr w:rsidR="00E42371" w:rsidRPr="002954E4" w14:paraId="0257B499" w14:textId="77777777" w:rsidTr="00BB0B2A">
        <w:trPr>
          <w:trHeight w:val="175"/>
        </w:trPr>
        <w:tc>
          <w:tcPr>
            <w:tcW w:w="554" w:type="dxa"/>
          </w:tcPr>
          <w:p w14:paraId="5C82C0C1"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22</w:t>
            </w:r>
          </w:p>
        </w:tc>
        <w:tc>
          <w:tcPr>
            <w:tcW w:w="864" w:type="dxa"/>
          </w:tcPr>
          <w:p w14:paraId="1F29A1C1"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270</w:t>
            </w:r>
          </w:p>
        </w:tc>
        <w:tc>
          <w:tcPr>
            <w:tcW w:w="709" w:type="dxa"/>
          </w:tcPr>
          <w:p w14:paraId="1B2F2356" w14:textId="77777777" w:rsidR="00E42371" w:rsidRPr="002954E4" w:rsidRDefault="00E42371" w:rsidP="00BB0B2A">
            <w:pPr>
              <w:ind w:left="175"/>
              <w:jc w:val="center"/>
              <w:rPr>
                <w:rFonts w:ascii="Arial" w:hAnsi="Arial" w:cs="Arial"/>
                <w:sz w:val="20"/>
                <w:szCs w:val="20"/>
              </w:rPr>
            </w:pPr>
            <w:r w:rsidRPr="002954E4">
              <w:rPr>
                <w:rFonts w:ascii="Arial" w:eastAsia="Arial" w:hAnsi="Arial" w:cs="Arial"/>
                <w:sz w:val="20"/>
                <w:szCs w:val="20"/>
              </w:rPr>
              <w:t>UN</w:t>
            </w:r>
          </w:p>
        </w:tc>
        <w:tc>
          <w:tcPr>
            <w:tcW w:w="5103" w:type="dxa"/>
          </w:tcPr>
          <w:p w14:paraId="7A6B52E2" w14:textId="77777777" w:rsidR="00E42371" w:rsidRPr="002954E4" w:rsidRDefault="00E42371" w:rsidP="00BB0B2A">
            <w:pPr>
              <w:ind w:left="75" w:right="7"/>
              <w:jc w:val="both"/>
              <w:rPr>
                <w:rFonts w:ascii="Arial" w:hAnsi="Arial" w:cs="Arial"/>
                <w:sz w:val="20"/>
                <w:szCs w:val="20"/>
              </w:rPr>
            </w:pPr>
            <w:r>
              <w:rPr>
                <w:rFonts w:ascii="Arial" w:eastAsia="Arial" w:hAnsi="Arial" w:cs="Arial"/>
                <w:sz w:val="20"/>
                <w:szCs w:val="20"/>
              </w:rPr>
              <w:t>B</w:t>
            </w:r>
            <w:r w:rsidRPr="002954E4">
              <w:rPr>
                <w:rFonts w:ascii="Arial" w:eastAsia="Arial" w:hAnsi="Arial" w:cs="Arial"/>
                <w:sz w:val="20"/>
                <w:szCs w:val="20"/>
              </w:rPr>
              <w:t xml:space="preserve">ateria tipo moeda de 03 volts com tensão de 3 v, tipo cr2032. </w:t>
            </w:r>
          </w:p>
        </w:tc>
      </w:tr>
      <w:tr w:rsidR="00E42371" w:rsidRPr="002954E4" w14:paraId="2FFB2791" w14:textId="77777777" w:rsidTr="00BB0B2A">
        <w:trPr>
          <w:trHeight w:val="260"/>
        </w:trPr>
        <w:tc>
          <w:tcPr>
            <w:tcW w:w="554" w:type="dxa"/>
          </w:tcPr>
          <w:p w14:paraId="79B7F4DF"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23</w:t>
            </w:r>
          </w:p>
        </w:tc>
        <w:tc>
          <w:tcPr>
            <w:tcW w:w="864" w:type="dxa"/>
          </w:tcPr>
          <w:p w14:paraId="2139FE0F"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198</w:t>
            </w:r>
          </w:p>
        </w:tc>
        <w:tc>
          <w:tcPr>
            <w:tcW w:w="709" w:type="dxa"/>
          </w:tcPr>
          <w:p w14:paraId="48D45758" w14:textId="77777777" w:rsidR="00E42371" w:rsidRPr="002954E4" w:rsidRDefault="00E42371" w:rsidP="00BB0B2A">
            <w:pPr>
              <w:ind w:left="175"/>
              <w:jc w:val="center"/>
              <w:rPr>
                <w:rFonts w:ascii="Arial" w:hAnsi="Arial" w:cs="Arial"/>
                <w:sz w:val="20"/>
                <w:szCs w:val="20"/>
              </w:rPr>
            </w:pPr>
            <w:r w:rsidRPr="002954E4">
              <w:rPr>
                <w:rFonts w:ascii="Arial" w:eastAsia="Arial" w:hAnsi="Arial" w:cs="Arial"/>
                <w:sz w:val="20"/>
                <w:szCs w:val="20"/>
              </w:rPr>
              <w:t>UN</w:t>
            </w:r>
          </w:p>
        </w:tc>
        <w:tc>
          <w:tcPr>
            <w:tcW w:w="5103" w:type="dxa"/>
          </w:tcPr>
          <w:p w14:paraId="1527B944"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Livro ATA, capa dura - medindo 220x320 mm vertical, capa pesando 125g/m², revestida com papel KRAFT, pesando 80 mg/m², na cor preta, com 50 folhas numeradas.</w:t>
            </w:r>
          </w:p>
        </w:tc>
      </w:tr>
      <w:tr w:rsidR="00E42371" w:rsidRPr="002954E4" w14:paraId="47463AA1" w14:textId="77777777" w:rsidTr="00BB0B2A">
        <w:trPr>
          <w:trHeight w:val="291"/>
        </w:trPr>
        <w:tc>
          <w:tcPr>
            <w:tcW w:w="554" w:type="dxa"/>
          </w:tcPr>
          <w:p w14:paraId="5129B28D"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24</w:t>
            </w:r>
          </w:p>
        </w:tc>
        <w:tc>
          <w:tcPr>
            <w:tcW w:w="864" w:type="dxa"/>
          </w:tcPr>
          <w:p w14:paraId="47B3B300"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910</w:t>
            </w:r>
          </w:p>
        </w:tc>
        <w:tc>
          <w:tcPr>
            <w:tcW w:w="709" w:type="dxa"/>
          </w:tcPr>
          <w:p w14:paraId="53E6D06E"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UN</w:t>
            </w:r>
          </w:p>
        </w:tc>
        <w:tc>
          <w:tcPr>
            <w:tcW w:w="5103" w:type="dxa"/>
          </w:tcPr>
          <w:p w14:paraId="58D6E619"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 xml:space="preserve">Papel cartolina gramatura no mínimo 180 </w:t>
            </w:r>
            <w:proofErr w:type="spellStart"/>
            <w:r w:rsidRPr="002954E4">
              <w:rPr>
                <w:rFonts w:ascii="Arial" w:eastAsia="Arial" w:hAnsi="Arial" w:cs="Arial"/>
                <w:sz w:val="20"/>
                <w:szCs w:val="20"/>
              </w:rPr>
              <w:t>gr</w:t>
            </w:r>
            <w:proofErr w:type="spellEnd"/>
            <w:r w:rsidRPr="002954E4">
              <w:rPr>
                <w:rFonts w:ascii="Arial" w:eastAsia="Arial" w:hAnsi="Arial" w:cs="Arial"/>
                <w:sz w:val="20"/>
                <w:szCs w:val="20"/>
              </w:rPr>
              <w:t xml:space="preserve"> medindo aproximadamente 50x66 cm, nas cores diversas.</w:t>
            </w:r>
          </w:p>
        </w:tc>
      </w:tr>
      <w:tr w:rsidR="00E42371" w:rsidRPr="002954E4" w14:paraId="1F5A09E3" w14:textId="77777777" w:rsidTr="00BB0B2A">
        <w:trPr>
          <w:trHeight w:val="804"/>
        </w:trPr>
        <w:tc>
          <w:tcPr>
            <w:tcW w:w="554" w:type="dxa"/>
          </w:tcPr>
          <w:p w14:paraId="6C43FB64"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25</w:t>
            </w:r>
          </w:p>
        </w:tc>
        <w:tc>
          <w:tcPr>
            <w:tcW w:w="864" w:type="dxa"/>
          </w:tcPr>
          <w:p w14:paraId="0710216B"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1.740</w:t>
            </w:r>
          </w:p>
        </w:tc>
        <w:tc>
          <w:tcPr>
            <w:tcW w:w="709" w:type="dxa"/>
          </w:tcPr>
          <w:p w14:paraId="10DEC38A"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UN</w:t>
            </w:r>
          </w:p>
        </w:tc>
        <w:tc>
          <w:tcPr>
            <w:tcW w:w="5103" w:type="dxa"/>
          </w:tcPr>
          <w:p w14:paraId="4D004B6A"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Pasta Suspensa: marmorizada em papelão - completa com ponteira plástica nas extremidades - com 01 furo na capa visor em material plástico transparente - etiqueta de identificação -</w:t>
            </w:r>
            <w:r>
              <w:rPr>
                <w:rFonts w:ascii="Arial" w:eastAsia="Arial" w:hAnsi="Arial" w:cs="Arial"/>
                <w:sz w:val="20"/>
                <w:szCs w:val="20"/>
              </w:rPr>
              <w:t xml:space="preserve"> </w:t>
            </w:r>
            <w:r w:rsidRPr="002954E4">
              <w:rPr>
                <w:rFonts w:ascii="Arial" w:eastAsia="Arial" w:hAnsi="Arial" w:cs="Arial"/>
                <w:sz w:val="20"/>
                <w:szCs w:val="20"/>
              </w:rPr>
              <w:t>gramatura, mínima de 240</w:t>
            </w:r>
            <w:r>
              <w:rPr>
                <w:rFonts w:ascii="Arial" w:eastAsia="Arial" w:hAnsi="Arial" w:cs="Arial"/>
                <w:sz w:val="20"/>
                <w:szCs w:val="20"/>
              </w:rPr>
              <w:t xml:space="preserve"> </w:t>
            </w:r>
            <w:r w:rsidRPr="002954E4">
              <w:rPr>
                <w:rFonts w:ascii="Arial" w:eastAsia="Arial" w:hAnsi="Arial" w:cs="Arial"/>
                <w:sz w:val="20"/>
                <w:szCs w:val="20"/>
              </w:rPr>
              <w:t>g/</w:t>
            </w:r>
            <w:r>
              <w:rPr>
                <w:rFonts w:ascii="Arial" w:eastAsia="Arial" w:hAnsi="Arial" w:cs="Arial"/>
                <w:sz w:val="20"/>
                <w:szCs w:val="20"/>
              </w:rPr>
              <w:t xml:space="preserve"> </w:t>
            </w:r>
            <w:r w:rsidRPr="002954E4">
              <w:rPr>
                <w:rFonts w:ascii="Arial" w:eastAsia="Arial" w:hAnsi="Arial" w:cs="Arial"/>
                <w:sz w:val="20"/>
                <w:szCs w:val="20"/>
              </w:rPr>
              <w:t xml:space="preserve">m²; </w:t>
            </w:r>
            <w:r>
              <w:rPr>
                <w:rFonts w:ascii="Arial" w:eastAsia="Arial" w:hAnsi="Arial" w:cs="Arial"/>
                <w:sz w:val="20"/>
                <w:szCs w:val="20"/>
              </w:rPr>
              <w:t>grampo</w:t>
            </w:r>
            <w:r w:rsidRPr="002954E4">
              <w:rPr>
                <w:rFonts w:ascii="Arial" w:eastAsia="Arial" w:hAnsi="Arial" w:cs="Arial"/>
                <w:sz w:val="20"/>
                <w:szCs w:val="20"/>
              </w:rPr>
              <w:t xml:space="preserve"> trilho; no tamanho.</w:t>
            </w:r>
          </w:p>
        </w:tc>
      </w:tr>
      <w:tr w:rsidR="00E42371" w:rsidRPr="002954E4" w14:paraId="453BB640" w14:textId="77777777" w:rsidTr="00BB0B2A">
        <w:trPr>
          <w:trHeight w:val="70"/>
        </w:trPr>
        <w:tc>
          <w:tcPr>
            <w:tcW w:w="554" w:type="dxa"/>
          </w:tcPr>
          <w:p w14:paraId="5C39FDEA"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26</w:t>
            </w:r>
          </w:p>
        </w:tc>
        <w:tc>
          <w:tcPr>
            <w:tcW w:w="864" w:type="dxa"/>
          </w:tcPr>
          <w:p w14:paraId="37CED98B"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1.625</w:t>
            </w:r>
          </w:p>
        </w:tc>
        <w:tc>
          <w:tcPr>
            <w:tcW w:w="709" w:type="dxa"/>
          </w:tcPr>
          <w:p w14:paraId="157C73AE"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UN</w:t>
            </w:r>
          </w:p>
        </w:tc>
        <w:tc>
          <w:tcPr>
            <w:tcW w:w="5103" w:type="dxa"/>
          </w:tcPr>
          <w:p w14:paraId="626E86F1"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 xml:space="preserve">Pasta transparente fina, com elástico. </w:t>
            </w:r>
          </w:p>
        </w:tc>
      </w:tr>
      <w:tr w:rsidR="00E42371" w:rsidRPr="002954E4" w14:paraId="32E25EEB" w14:textId="77777777" w:rsidTr="00BB0B2A">
        <w:trPr>
          <w:trHeight w:val="70"/>
        </w:trPr>
        <w:tc>
          <w:tcPr>
            <w:tcW w:w="554" w:type="dxa"/>
          </w:tcPr>
          <w:p w14:paraId="1ECB81E7"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27</w:t>
            </w:r>
          </w:p>
        </w:tc>
        <w:tc>
          <w:tcPr>
            <w:tcW w:w="864" w:type="dxa"/>
          </w:tcPr>
          <w:p w14:paraId="00434DCB" w14:textId="77777777" w:rsidR="00E42371" w:rsidRPr="002954E4" w:rsidRDefault="00E42371" w:rsidP="00BB0B2A">
            <w:pPr>
              <w:ind w:right="70"/>
              <w:jc w:val="center"/>
              <w:rPr>
                <w:rFonts w:ascii="Arial" w:hAnsi="Arial" w:cs="Arial"/>
                <w:sz w:val="20"/>
                <w:szCs w:val="20"/>
              </w:rPr>
            </w:pPr>
            <w:r>
              <w:rPr>
                <w:rFonts w:ascii="Arial" w:eastAsia="Arial" w:hAnsi="Arial" w:cs="Arial"/>
                <w:sz w:val="20"/>
                <w:szCs w:val="20"/>
              </w:rPr>
              <w:t xml:space="preserve">     </w:t>
            </w:r>
            <w:r w:rsidRPr="002954E4">
              <w:rPr>
                <w:rFonts w:ascii="Arial" w:eastAsia="Arial" w:hAnsi="Arial" w:cs="Arial"/>
                <w:sz w:val="20"/>
                <w:szCs w:val="20"/>
              </w:rPr>
              <w:t>54</w:t>
            </w:r>
          </w:p>
        </w:tc>
        <w:tc>
          <w:tcPr>
            <w:tcW w:w="709" w:type="dxa"/>
          </w:tcPr>
          <w:p w14:paraId="310C142D"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UN</w:t>
            </w:r>
          </w:p>
        </w:tc>
        <w:tc>
          <w:tcPr>
            <w:tcW w:w="5103" w:type="dxa"/>
          </w:tcPr>
          <w:p w14:paraId="376EDB5D" w14:textId="77777777" w:rsidR="00E42371" w:rsidRPr="002954E4" w:rsidRDefault="00E42371" w:rsidP="00BB0B2A">
            <w:pPr>
              <w:ind w:left="75" w:right="142"/>
              <w:jc w:val="both"/>
              <w:rPr>
                <w:rFonts w:ascii="Arial" w:hAnsi="Arial" w:cs="Arial"/>
                <w:sz w:val="20"/>
                <w:szCs w:val="20"/>
              </w:rPr>
            </w:pPr>
            <w:r w:rsidRPr="002954E4">
              <w:rPr>
                <w:rFonts w:ascii="Arial" w:eastAsia="Arial" w:hAnsi="Arial" w:cs="Arial"/>
                <w:sz w:val="20"/>
                <w:szCs w:val="20"/>
              </w:rPr>
              <w:t>Quadro branco melamínico (fórmica). Moldura em alumínio.  Tamanho mínimo: 120cm comprimento x 90cm de largura. Com suporte para caneta e apagador.</w:t>
            </w:r>
          </w:p>
        </w:tc>
      </w:tr>
      <w:tr w:rsidR="00E42371" w:rsidRPr="002954E4" w14:paraId="504B7545" w14:textId="77777777" w:rsidTr="00BB0B2A">
        <w:trPr>
          <w:trHeight w:val="370"/>
        </w:trPr>
        <w:tc>
          <w:tcPr>
            <w:tcW w:w="554" w:type="dxa"/>
          </w:tcPr>
          <w:p w14:paraId="316038EF"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28</w:t>
            </w:r>
          </w:p>
        </w:tc>
        <w:tc>
          <w:tcPr>
            <w:tcW w:w="864" w:type="dxa"/>
          </w:tcPr>
          <w:p w14:paraId="53750150"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472</w:t>
            </w:r>
          </w:p>
        </w:tc>
        <w:tc>
          <w:tcPr>
            <w:tcW w:w="709" w:type="dxa"/>
          </w:tcPr>
          <w:p w14:paraId="4AC047C2"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UN</w:t>
            </w:r>
          </w:p>
        </w:tc>
        <w:tc>
          <w:tcPr>
            <w:tcW w:w="5103" w:type="dxa"/>
          </w:tcPr>
          <w:p w14:paraId="4D8DB451"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Régua de uso escolar e escritório, de plástico, medindo 30 cm, com escala milimétrica, em baixo relevo, na cor transparente.</w:t>
            </w:r>
          </w:p>
        </w:tc>
      </w:tr>
      <w:tr w:rsidR="00E42371" w:rsidRPr="002954E4" w14:paraId="717598D8" w14:textId="77777777" w:rsidTr="00BB0B2A">
        <w:trPr>
          <w:trHeight w:val="96"/>
        </w:trPr>
        <w:tc>
          <w:tcPr>
            <w:tcW w:w="554" w:type="dxa"/>
          </w:tcPr>
          <w:p w14:paraId="79DEBCD7"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29</w:t>
            </w:r>
          </w:p>
        </w:tc>
        <w:tc>
          <w:tcPr>
            <w:tcW w:w="864" w:type="dxa"/>
          </w:tcPr>
          <w:p w14:paraId="70FF9012"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394</w:t>
            </w:r>
          </w:p>
        </w:tc>
        <w:tc>
          <w:tcPr>
            <w:tcW w:w="709" w:type="dxa"/>
          </w:tcPr>
          <w:p w14:paraId="1746E812" w14:textId="77777777" w:rsidR="00E42371" w:rsidRPr="002954E4" w:rsidRDefault="00E42371" w:rsidP="00BB0B2A">
            <w:pPr>
              <w:ind w:left="5"/>
              <w:jc w:val="center"/>
              <w:rPr>
                <w:rFonts w:ascii="Arial" w:hAnsi="Arial" w:cs="Arial"/>
                <w:sz w:val="20"/>
                <w:szCs w:val="20"/>
              </w:rPr>
            </w:pPr>
            <w:r w:rsidRPr="002954E4">
              <w:rPr>
                <w:rFonts w:ascii="Arial" w:eastAsia="Arial" w:hAnsi="Arial" w:cs="Arial"/>
                <w:sz w:val="20"/>
                <w:szCs w:val="20"/>
              </w:rPr>
              <w:t>CX</w:t>
            </w:r>
          </w:p>
        </w:tc>
        <w:tc>
          <w:tcPr>
            <w:tcW w:w="5103" w:type="dxa"/>
          </w:tcPr>
          <w:p w14:paraId="1641B2D0"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 xml:space="preserve">Envelope de papel pardo tamanho A4 - </w:t>
            </w:r>
            <w:proofErr w:type="spellStart"/>
            <w:r>
              <w:rPr>
                <w:rFonts w:ascii="Arial" w:eastAsia="Arial" w:hAnsi="Arial" w:cs="Arial"/>
                <w:sz w:val="20"/>
                <w:szCs w:val="20"/>
              </w:rPr>
              <w:t>Cx</w:t>
            </w:r>
            <w:proofErr w:type="spellEnd"/>
            <w:r w:rsidRPr="002954E4">
              <w:rPr>
                <w:rFonts w:ascii="Arial" w:eastAsia="Arial" w:hAnsi="Arial" w:cs="Arial"/>
                <w:sz w:val="20"/>
                <w:szCs w:val="20"/>
              </w:rPr>
              <w:t xml:space="preserve"> </w:t>
            </w:r>
            <w:r>
              <w:rPr>
                <w:rFonts w:ascii="Arial" w:eastAsia="Arial" w:hAnsi="Arial" w:cs="Arial"/>
                <w:sz w:val="20"/>
                <w:szCs w:val="20"/>
              </w:rPr>
              <w:t>c/</w:t>
            </w:r>
            <w:r w:rsidRPr="002954E4">
              <w:rPr>
                <w:rFonts w:ascii="Arial" w:eastAsia="Arial" w:hAnsi="Arial" w:cs="Arial"/>
                <w:sz w:val="20"/>
                <w:szCs w:val="20"/>
              </w:rPr>
              <w:t xml:space="preserve"> 250 unid</w:t>
            </w:r>
            <w:r>
              <w:rPr>
                <w:rFonts w:ascii="Arial" w:eastAsia="Arial" w:hAnsi="Arial" w:cs="Arial"/>
                <w:sz w:val="20"/>
                <w:szCs w:val="20"/>
              </w:rPr>
              <w:t>.</w:t>
            </w:r>
          </w:p>
        </w:tc>
      </w:tr>
      <w:tr w:rsidR="00E42371" w:rsidRPr="002954E4" w14:paraId="1630A0BA" w14:textId="77777777" w:rsidTr="00BB0B2A">
        <w:trPr>
          <w:trHeight w:val="390"/>
        </w:trPr>
        <w:tc>
          <w:tcPr>
            <w:tcW w:w="554" w:type="dxa"/>
          </w:tcPr>
          <w:p w14:paraId="47759B04"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30</w:t>
            </w:r>
          </w:p>
        </w:tc>
        <w:tc>
          <w:tcPr>
            <w:tcW w:w="864" w:type="dxa"/>
          </w:tcPr>
          <w:p w14:paraId="05C8CEBC" w14:textId="77777777" w:rsidR="00E42371" w:rsidRPr="002954E4" w:rsidRDefault="00E42371" w:rsidP="00BB0B2A">
            <w:pPr>
              <w:ind w:right="70"/>
              <w:jc w:val="center"/>
              <w:rPr>
                <w:rFonts w:ascii="Arial" w:hAnsi="Arial" w:cs="Arial"/>
                <w:sz w:val="20"/>
                <w:szCs w:val="20"/>
              </w:rPr>
            </w:pPr>
            <w:r>
              <w:rPr>
                <w:rFonts w:ascii="Arial" w:eastAsia="Arial" w:hAnsi="Arial" w:cs="Arial"/>
                <w:sz w:val="20"/>
                <w:szCs w:val="20"/>
              </w:rPr>
              <w:t xml:space="preserve">      </w:t>
            </w:r>
            <w:r w:rsidRPr="002954E4">
              <w:rPr>
                <w:rFonts w:ascii="Arial" w:eastAsia="Arial" w:hAnsi="Arial" w:cs="Arial"/>
                <w:sz w:val="20"/>
                <w:szCs w:val="20"/>
              </w:rPr>
              <w:t>90</w:t>
            </w:r>
          </w:p>
        </w:tc>
        <w:tc>
          <w:tcPr>
            <w:tcW w:w="709" w:type="dxa"/>
          </w:tcPr>
          <w:p w14:paraId="03AFB374"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UN</w:t>
            </w:r>
          </w:p>
        </w:tc>
        <w:tc>
          <w:tcPr>
            <w:tcW w:w="5103" w:type="dxa"/>
          </w:tcPr>
          <w:p w14:paraId="0684229D"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Tesoura grande de escritório - 20cm 8 - para uso geral, com cabo de polipropileno preto, com laminam em aço inoxidável.</w:t>
            </w:r>
          </w:p>
        </w:tc>
      </w:tr>
      <w:tr w:rsidR="00E42371" w:rsidRPr="002954E4" w14:paraId="628C4008" w14:textId="77777777" w:rsidTr="00E42371">
        <w:trPr>
          <w:trHeight w:val="325"/>
        </w:trPr>
        <w:tc>
          <w:tcPr>
            <w:tcW w:w="554" w:type="dxa"/>
          </w:tcPr>
          <w:p w14:paraId="6292C22E"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31</w:t>
            </w:r>
          </w:p>
        </w:tc>
        <w:tc>
          <w:tcPr>
            <w:tcW w:w="864" w:type="dxa"/>
          </w:tcPr>
          <w:p w14:paraId="33304AE9"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272</w:t>
            </w:r>
          </w:p>
        </w:tc>
        <w:tc>
          <w:tcPr>
            <w:tcW w:w="709" w:type="dxa"/>
          </w:tcPr>
          <w:p w14:paraId="5EB68B35"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UN</w:t>
            </w:r>
          </w:p>
        </w:tc>
        <w:tc>
          <w:tcPr>
            <w:tcW w:w="5103" w:type="dxa"/>
          </w:tcPr>
          <w:p w14:paraId="1C0763CC"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Tesoura escolar sem ponta com 13 cm, lâmina em metal com 1mm de espessura com 6,5cm de comprimento e cabo de polipropileno.</w:t>
            </w:r>
          </w:p>
        </w:tc>
      </w:tr>
      <w:tr w:rsidR="00E42371" w:rsidRPr="002954E4" w14:paraId="5C023991" w14:textId="77777777" w:rsidTr="00BB0B2A">
        <w:trPr>
          <w:trHeight w:val="556"/>
        </w:trPr>
        <w:tc>
          <w:tcPr>
            <w:tcW w:w="554" w:type="dxa"/>
          </w:tcPr>
          <w:p w14:paraId="39815237"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32</w:t>
            </w:r>
          </w:p>
        </w:tc>
        <w:tc>
          <w:tcPr>
            <w:tcW w:w="864" w:type="dxa"/>
          </w:tcPr>
          <w:p w14:paraId="313BE39E"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237</w:t>
            </w:r>
          </w:p>
        </w:tc>
        <w:tc>
          <w:tcPr>
            <w:tcW w:w="709" w:type="dxa"/>
          </w:tcPr>
          <w:p w14:paraId="619803DB" w14:textId="77777777" w:rsidR="00E42371" w:rsidRPr="002954E4" w:rsidRDefault="00E42371" w:rsidP="00BB0B2A">
            <w:pPr>
              <w:ind w:left="5"/>
              <w:jc w:val="center"/>
              <w:rPr>
                <w:rFonts w:ascii="Arial" w:hAnsi="Arial" w:cs="Arial"/>
                <w:sz w:val="20"/>
                <w:szCs w:val="20"/>
              </w:rPr>
            </w:pPr>
            <w:r w:rsidRPr="002954E4">
              <w:rPr>
                <w:rFonts w:ascii="Arial" w:eastAsia="Arial" w:hAnsi="Arial" w:cs="Arial"/>
                <w:sz w:val="20"/>
                <w:szCs w:val="20"/>
              </w:rPr>
              <w:t>CX</w:t>
            </w:r>
          </w:p>
        </w:tc>
        <w:tc>
          <w:tcPr>
            <w:tcW w:w="5103" w:type="dxa"/>
          </w:tcPr>
          <w:p w14:paraId="1FD8D223"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 xml:space="preserve">Tinta guache, composta de resina, água, pigmento, carga, conservante tipo </w:t>
            </w:r>
            <w:proofErr w:type="spellStart"/>
            <w:r w:rsidRPr="002954E4">
              <w:rPr>
                <w:rFonts w:ascii="Arial" w:eastAsia="Arial" w:hAnsi="Arial" w:cs="Arial"/>
                <w:sz w:val="20"/>
                <w:szCs w:val="20"/>
              </w:rPr>
              <w:t>benzotial</w:t>
            </w:r>
            <w:proofErr w:type="spellEnd"/>
            <w:r w:rsidRPr="002954E4">
              <w:rPr>
                <w:rFonts w:ascii="Arial" w:eastAsia="Arial" w:hAnsi="Arial" w:cs="Arial"/>
                <w:sz w:val="20"/>
                <w:szCs w:val="20"/>
              </w:rPr>
              <w:t>, na cor com 6 cores sortidas contendo 15 ml, acondicionado em caixa com 6 unidades.</w:t>
            </w:r>
          </w:p>
        </w:tc>
      </w:tr>
      <w:tr w:rsidR="00E42371" w:rsidRPr="002954E4" w14:paraId="23F484A5" w14:textId="77777777" w:rsidTr="00BB0B2A">
        <w:trPr>
          <w:trHeight w:val="70"/>
        </w:trPr>
        <w:tc>
          <w:tcPr>
            <w:tcW w:w="554" w:type="dxa"/>
          </w:tcPr>
          <w:p w14:paraId="5C6759FF"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33</w:t>
            </w:r>
          </w:p>
        </w:tc>
        <w:tc>
          <w:tcPr>
            <w:tcW w:w="864" w:type="dxa"/>
          </w:tcPr>
          <w:p w14:paraId="03F4822D"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3.428</w:t>
            </w:r>
          </w:p>
        </w:tc>
        <w:tc>
          <w:tcPr>
            <w:tcW w:w="709" w:type="dxa"/>
          </w:tcPr>
          <w:p w14:paraId="5632B976"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UN</w:t>
            </w:r>
          </w:p>
        </w:tc>
        <w:tc>
          <w:tcPr>
            <w:tcW w:w="5103" w:type="dxa"/>
          </w:tcPr>
          <w:p w14:paraId="7301B7C9" w14:textId="77777777" w:rsidR="00E42371" w:rsidRPr="002954E4" w:rsidRDefault="00E42371" w:rsidP="00BB0B2A">
            <w:pPr>
              <w:ind w:left="75" w:right="149"/>
              <w:jc w:val="both"/>
              <w:rPr>
                <w:rFonts w:ascii="Arial" w:hAnsi="Arial" w:cs="Arial"/>
                <w:sz w:val="20"/>
                <w:szCs w:val="20"/>
              </w:rPr>
            </w:pPr>
            <w:r>
              <w:rPr>
                <w:rFonts w:ascii="Arial" w:eastAsia="Arial" w:hAnsi="Arial" w:cs="Arial"/>
                <w:sz w:val="20"/>
                <w:szCs w:val="20"/>
              </w:rPr>
              <w:t>P</w:t>
            </w:r>
            <w:r w:rsidRPr="002954E4">
              <w:rPr>
                <w:rFonts w:ascii="Arial" w:eastAsia="Arial" w:hAnsi="Arial" w:cs="Arial"/>
                <w:sz w:val="20"/>
                <w:szCs w:val="20"/>
              </w:rPr>
              <w:t>apel para impressão. Formato a4. Cor: branco. Gramatura de no mínimo 90g. Medindo 210 x 297 mm. Sem timbre. Elevada alvura. Alcalino. Apropriado para utilização em impressoras laser e jato de tinta em impressão frente e verso. Acondicionado em embalagem de papel que proteja da ação da umidade. Com documento de origem florestal (</w:t>
            </w:r>
            <w:proofErr w:type="spellStart"/>
            <w:r w:rsidRPr="002954E4">
              <w:rPr>
                <w:rFonts w:ascii="Arial" w:eastAsia="Arial" w:hAnsi="Arial" w:cs="Arial"/>
                <w:sz w:val="20"/>
                <w:szCs w:val="20"/>
              </w:rPr>
              <w:t>dof</w:t>
            </w:r>
            <w:proofErr w:type="spellEnd"/>
            <w:r w:rsidRPr="002954E4">
              <w:rPr>
                <w:rFonts w:ascii="Arial" w:eastAsia="Arial" w:hAnsi="Arial" w:cs="Arial"/>
                <w:sz w:val="20"/>
                <w:szCs w:val="20"/>
              </w:rPr>
              <w:t xml:space="preserve">) apresentado pelo fabricante ou fornecedor, que ateste o cumprimento da exigência quanto à origem legal da madeira (exceto quando o papel possuir certificado </w:t>
            </w:r>
            <w:proofErr w:type="spellStart"/>
            <w:r w:rsidRPr="002954E4">
              <w:rPr>
                <w:rFonts w:ascii="Arial" w:eastAsia="Arial" w:hAnsi="Arial" w:cs="Arial"/>
                <w:sz w:val="20"/>
                <w:szCs w:val="20"/>
              </w:rPr>
              <w:t>cerflor</w:t>
            </w:r>
            <w:proofErr w:type="spellEnd"/>
            <w:r w:rsidRPr="002954E4">
              <w:rPr>
                <w:rFonts w:ascii="Arial" w:eastAsia="Arial" w:hAnsi="Arial" w:cs="Arial"/>
                <w:sz w:val="20"/>
                <w:szCs w:val="20"/>
              </w:rPr>
              <w:t xml:space="preserve"> ou </w:t>
            </w:r>
            <w:proofErr w:type="spellStart"/>
            <w:r w:rsidRPr="002954E4">
              <w:rPr>
                <w:rFonts w:ascii="Arial" w:eastAsia="Arial" w:hAnsi="Arial" w:cs="Arial"/>
                <w:sz w:val="20"/>
                <w:szCs w:val="20"/>
              </w:rPr>
              <w:t>fsc</w:t>
            </w:r>
            <w:proofErr w:type="spellEnd"/>
            <w:r w:rsidRPr="002954E4">
              <w:rPr>
                <w:rFonts w:ascii="Arial" w:eastAsia="Arial" w:hAnsi="Arial" w:cs="Arial"/>
                <w:sz w:val="20"/>
                <w:szCs w:val="20"/>
              </w:rPr>
              <w:t xml:space="preserve">). Pacote com 500 folhas. Marcas de referência: </w:t>
            </w:r>
            <w:proofErr w:type="spellStart"/>
            <w:r w:rsidRPr="002954E4">
              <w:rPr>
                <w:rFonts w:ascii="Arial" w:eastAsia="Arial" w:hAnsi="Arial" w:cs="Arial"/>
                <w:sz w:val="20"/>
                <w:szCs w:val="20"/>
              </w:rPr>
              <w:t>chamex</w:t>
            </w:r>
            <w:proofErr w:type="spellEnd"/>
            <w:r w:rsidRPr="002954E4">
              <w:rPr>
                <w:rFonts w:ascii="Arial" w:eastAsia="Arial" w:hAnsi="Arial" w:cs="Arial"/>
                <w:sz w:val="20"/>
                <w:szCs w:val="20"/>
              </w:rPr>
              <w:t xml:space="preserve"> </w:t>
            </w:r>
            <w:proofErr w:type="spellStart"/>
            <w:r w:rsidRPr="002954E4">
              <w:rPr>
                <w:rFonts w:ascii="Arial" w:eastAsia="Arial" w:hAnsi="Arial" w:cs="Arial"/>
                <w:sz w:val="20"/>
                <w:szCs w:val="20"/>
              </w:rPr>
              <w:t>solution</w:t>
            </w:r>
            <w:proofErr w:type="spellEnd"/>
            <w:r w:rsidRPr="002954E4">
              <w:rPr>
                <w:rFonts w:ascii="Arial" w:eastAsia="Arial" w:hAnsi="Arial" w:cs="Arial"/>
                <w:sz w:val="20"/>
                <w:szCs w:val="20"/>
              </w:rPr>
              <w:t xml:space="preserve">, </w:t>
            </w:r>
            <w:proofErr w:type="spellStart"/>
            <w:r w:rsidRPr="002954E4">
              <w:rPr>
                <w:rFonts w:ascii="Arial" w:eastAsia="Arial" w:hAnsi="Arial" w:cs="Arial"/>
                <w:sz w:val="20"/>
                <w:szCs w:val="20"/>
              </w:rPr>
              <w:t>chamex</w:t>
            </w:r>
            <w:proofErr w:type="spellEnd"/>
            <w:r w:rsidRPr="002954E4">
              <w:rPr>
                <w:rFonts w:ascii="Arial" w:eastAsia="Arial" w:hAnsi="Arial" w:cs="Arial"/>
                <w:sz w:val="20"/>
                <w:szCs w:val="20"/>
              </w:rPr>
              <w:t xml:space="preserve"> office, </w:t>
            </w:r>
            <w:proofErr w:type="spellStart"/>
            <w:r w:rsidRPr="002954E4">
              <w:rPr>
                <w:rFonts w:ascii="Arial" w:eastAsia="Arial" w:hAnsi="Arial" w:cs="Arial"/>
                <w:sz w:val="20"/>
                <w:szCs w:val="20"/>
              </w:rPr>
              <w:t>report</w:t>
            </w:r>
            <w:proofErr w:type="spellEnd"/>
            <w:r w:rsidRPr="002954E4">
              <w:rPr>
                <w:rFonts w:ascii="Arial" w:eastAsia="Arial" w:hAnsi="Arial" w:cs="Arial"/>
                <w:sz w:val="20"/>
                <w:szCs w:val="20"/>
              </w:rPr>
              <w:t xml:space="preserve">, </w:t>
            </w:r>
            <w:proofErr w:type="spellStart"/>
            <w:r w:rsidRPr="002954E4">
              <w:rPr>
                <w:rFonts w:ascii="Arial" w:eastAsia="Arial" w:hAnsi="Arial" w:cs="Arial"/>
                <w:sz w:val="20"/>
                <w:szCs w:val="20"/>
              </w:rPr>
              <w:t>copimax</w:t>
            </w:r>
            <w:proofErr w:type="spellEnd"/>
            <w:r w:rsidRPr="002954E4">
              <w:rPr>
                <w:rFonts w:ascii="Arial" w:eastAsia="Arial" w:hAnsi="Arial" w:cs="Arial"/>
                <w:sz w:val="20"/>
                <w:szCs w:val="20"/>
              </w:rPr>
              <w:t xml:space="preserve"> ou marcas similares.</w:t>
            </w:r>
          </w:p>
        </w:tc>
      </w:tr>
      <w:tr w:rsidR="00E42371" w:rsidRPr="002954E4" w14:paraId="03F0FDE0" w14:textId="77777777" w:rsidTr="00BB0B2A">
        <w:trPr>
          <w:trHeight w:val="113"/>
        </w:trPr>
        <w:tc>
          <w:tcPr>
            <w:tcW w:w="554" w:type="dxa"/>
          </w:tcPr>
          <w:p w14:paraId="769173B2"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34</w:t>
            </w:r>
          </w:p>
        </w:tc>
        <w:tc>
          <w:tcPr>
            <w:tcW w:w="864" w:type="dxa"/>
          </w:tcPr>
          <w:p w14:paraId="451077FD"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101</w:t>
            </w:r>
          </w:p>
        </w:tc>
        <w:tc>
          <w:tcPr>
            <w:tcW w:w="709" w:type="dxa"/>
          </w:tcPr>
          <w:p w14:paraId="23D7F65C"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ROLO</w:t>
            </w:r>
          </w:p>
        </w:tc>
        <w:tc>
          <w:tcPr>
            <w:tcW w:w="5103" w:type="dxa"/>
          </w:tcPr>
          <w:p w14:paraId="2F12EBE8"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 xml:space="preserve">TNT 1,40cm de largura, rolo </w:t>
            </w:r>
            <w:proofErr w:type="spellStart"/>
            <w:r w:rsidRPr="002954E4">
              <w:rPr>
                <w:rFonts w:ascii="Arial" w:eastAsia="Arial" w:hAnsi="Arial" w:cs="Arial"/>
                <w:sz w:val="20"/>
                <w:szCs w:val="20"/>
              </w:rPr>
              <w:t>co</w:t>
            </w:r>
            <w:proofErr w:type="spellEnd"/>
            <w:r w:rsidRPr="002954E4">
              <w:rPr>
                <w:rFonts w:ascii="Arial" w:eastAsia="Arial" w:hAnsi="Arial" w:cs="Arial"/>
                <w:sz w:val="20"/>
                <w:szCs w:val="20"/>
              </w:rPr>
              <w:t xml:space="preserve"> 100 metros diversas cores</w:t>
            </w:r>
          </w:p>
        </w:tc>
      </w:tr>
      <w:tr w:rsidR="00E42371" w:rsidRPr="002954E4" w14:paraId="3B69ABC5" w14:textId="77777777" w:rsidTr="00BB0B2A">
        <w:trPr>
          <w:trHeight w:val="524"/>
        </w:trPr>
        <w:tc>
          <w:tcPr>
            <w:tcW w:w="554" w:type="dxa"/>
          </w:tcPr>
          <w:p w14:paraId="4F481EA4"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35</w:t>
            </w:r>
          </w:p>
        </w:tc>
        <w:tc>
          <w:tcPr>
            <w:tcW w:w="864" w:type="dxa"/>
          </w:tcPr>
          <w:p w14:paraId="1CCC501F"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189</w:t>
            </w:r>
          </w:p>
        </w:tc>
        <w:tc>
          <w:tcPr>
            <w:tcW w:w="709" w:type="dxa"/>
          </w:tcPr>
          <w:p w14:paraId="652A873B" w14:textId="77777777" w:rsidR="00E42371" w:rsidRPr="002954E4" w:rsidRDefault="00E42371" w:rsidP="00BB0B2A">
            <w:pPr>
              <w:ind w:left="125"/>
              <w:jc w:val="center"/>
              <w:rPr>
                <w:rFonts w:ascii="Arial" w:hAnsi="Arial" w:cs="Arial"/>
                <w:sz w:val="20"/>
                <w:szCs w:val="20"/>
              </w:rPr>
            </w:pPr>
            <w:r w:rsidRPr="002954E4">
              <w:rPr>
                <w:rFonts w:ascii="Arial" w:eastAsia="Arial" w:hAnsi="Arial" w:cs="Arial"/>
                <w:sz w:val="20"/>
                <w:szCs w:val="20"/>
              </w:rPr>
              <w:t>UN</w:t>
            </w:r>
          </w:p>
        </w:tc>
        <w:tc>
          <w:tcPr>
            <w:tcW w:w="5103" w:type="dxa"/>
          </w:tcPr>
          <w:p w14:paraId="2B92D7B3" w14:textId="77777777" w:rsidR="00E42371" w:rsidRPr="002954E4" w:rsidRDefault="00E42371" w:rsidP="00BB0B2A">
            <w:pPr>
              <w:ind w:left="75" w:right="149"/>
              <w:jc w:val="both"/>
              <w:rPr>
                <w:rFonts w:ascii="Arial" w:hAnsi="Arial" w:cs="Arial"/>
                <w:sz w:val="20"/>
                <w:szCs w:val="20"/>
              </w:rPr>
            </w:pPr>
            <w:r>
              <w:rPr>
                <w:rFonts w:ascii="Arial" w:eastAsia="Arial" w:hAnsi="Arial" w:cs="Arial"/>
                <w:sz w:val="20"/>
                <w:szCs w:val="20"/>
              </w:rPr>
              <w:t>L</w:t>
            </w:r>
            <w:r w:rsidRPr="002954E4">
              <w:rPr>
                <w:rFonts w:ascii="Arial" w:eastAsia="Arial" w:hAnsi="Arial" w:cs="Arial"/>
                <w:sz w:val="20"/>
                <w:szCs w:val="20"/>
              </w:rPr>
              <w:t xml:space="preserve">ixeira material: aço inoxidável, capacidade 12l, tipo: </w:t>
            </w:r>
            <w:proofErr w:type="gramStart"/>
            <w:r w:rsidRPr="002954E4">
              <w:rPr>
                <w:rFonts w:ascii="Arial" w:eastAsia="Arial" w:hAnsi="Arial" w:cs="Arial"/>
                <w:sz w:val="20"/>
                <w:szCs w:val="20"/>
              </w:rPr>
              <w:t>com .</w:t>
            </w:r>
            <w:proofErr w:type="gramEnd"/>
            <w:r w:rsidRPr="002954E4">
              <w:rPr>
                <w:rFonts w:ascii="Arial" w:eastAsia="Arial" w:hAnsi="Arial" w:cs="Arial"/>
                <w:sz w:val="20"/>
                <w:szCs w:val="20"/>
              </w:rPr>
              <w:t xml:space="preserve"> Características adicionais: hastes e pedal para acionamento da tampa e balde em plástico, aplicação: coleta de lixo.</w:t>
            </w:r>
          </w:p>
        </w:tc>
      </w:tr>
      <w:tr w:rsidR="00E42371" w:rsidRPr="002954E4" w14:paraId="362BE38F" w14:textId="77777777" w:rsidTr="00BB0B2A">
        <w:trPr>
          <w:trHeight w:val="520"/>
        </w:trPr>
        <w:tc>
          <w:tcPr>
            <w:tcW w:w="554" w:type="dxa"/>
          </w:tcPr>
          <w:p w14:paraId="5FEF71D1"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36</w:t>
            </w:r>
          </w:p>
        </w:tc>
        <w:tc>
          <w:tcPr>
            <w:tcW w:w="864" w:type="dxa"/>
          </w:tcPr>
          <w:p w14:paraId="7FEE432D"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132</w:t>
            </w:r>
          </w:p>
        </w:tc>
        <w:tc>
          <w:tcPr>
            <w:tcW w:w="709" w:type="dxa"/>
          </w:tcPr>
          <w:p w14:paraId="729416E5" w14:textId="77777777" w:rsidR="00E42371" w:rsidRPr="002954E4" w:rsidRDefault="00E42371" w:rsidP="00BB0B2A">
            <w:pPr>
              <w:ind w:left="125"/>
              <w:jc w:val="center"/>
              <w:rPr>
                <w:rFonts w:ascii="Arial" w:hAnsi="Arial" w:cs="Arial"/>
                <w:sz w:val="20"/>
                <w:szCs w:val="20"/>
              </w:rPr>
            </w:pPr>
            <w:r w:rsidRPr="002954E4">
              <w:rPr>
                <w:rFonts w:ascii="Arial" w:eastAsia="Arial" w:hAnsi="Arial" w:cs="Arial"/>
                <w:sz w:val="20"/>
                <w:szCs w:val="20"/>
              </w:rPr>
              <w:t>UN</w:t>
            </w:r>
          </w:p>
        </w:tc>
        <w:tc>
          <w:tcPr>
            <w:tcW w:w="5103" w:type="dxa"/>
          </w:tcPr>
          <w:p w14:paraId="363F51A4" w14:textId="77777777" w:rsidR="00E42371" w:rsidRPr="002954E4" w:rsidRDefault="00E42371" w:rsidP="00BB0B2A">
            <w:pPr>
              <w:ind w:left="75" w:right="149"/>
              <w:jc w:val="both"/>
              <w:rPr>
                <w:rFonts w:ascii="Arial" w:hAnsi="Arial" w:cs="Arial"/>
                <w:sz w:val="20"/>
                <w:szCs w:val="20"/>
              </w:rPr>
            </w:pPr>
            <w:r>
              <w:rPr>
                <w:rFonts w:ascii="Arial" w:eastAsia="Arial" w:hAnsi="Arial" w:cs="Arial"/>
                <w:sz w:val="20"/>
                <w:szCs w:val="20"/>
              </w:rPr>
              <w:t>L</w:t>
            </w:r>
            <w:r w:rsidRPr="002954E4">
              <w:rPr>
                <w:rFonts w:ascii="Arial" w:eastAsia="Arial" w:hAnsi="Arial" w:cs="Arial"/>
                <w:sz w:val="20"/>
                <w:szCs w:val="20"/>
              </w:rPr>
              <w:t>ixeira. Material: aço inoxidável polido. Capacidade 5 litros. Tipo: com tampa e pedal, diâmetro: 22cm, altura: 32cm. Características adicionais: cesto interno polietileno. Aplicação:</w:t>
            </w:r>
            <w:r>
              <w:rPr>
                <w:rFonts w:ascii="Arial" w:eastAsia="Arial" w:hAnsi="Arial" w:cs="Arial"/>
                <w:sz w:val="20"/>
                <w:szCs w:val="20"/>
              </w:rPr>
              <w:t xml:space="preserve"> </w:t>
            </w:r>
            <w:r w:rsidRPr="002954E4">
              <w:rPr>
                <w:rFonts w:ascii="Arial" w:eastAsia="Arial" w:hAnsi="Arial" w:cs="Arial"/>
                <w:sz w:val="20"/>
                <w:szCs w:val="20"/>
              </w:rPr>
              <w:t xml:space="preserve">coleta de lixo. </w:t>
            </w:r>
          </w:p>
        </w:tc>
      </w:tr>
      <w:tr w:rsidR="00E42371" w:rsidRPr="002954E4" w14:paraId="58D1A0A6" w14:textId="77777777" w:rsidTr="00BB0B2A">
        <w:trPr>
          <w:trHeight w:val="165"/>
        </w:trPr>
        <w:tc>
          <w:tcPr>
            <w:tcW w:w="554" w:type="dxa"/>
          </w:tcPr>
          <w:p w14:paraId="4CC5BCC4"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37</w:t>
            </w:r>
          </w:p>
        </w:tc>
        <w:tc>
          <w:tcPr>
            <w:tcW w:w="864" w:type="dxa"/>
          </w:tcPr>
          <w:p w14:paraId="58E7808C" w14:textId="77777777" w:rsidR="00E42371" w:rsidRPr="002954E4" w:rsidRDefault="00E42371" w:rsidP="00BB0B2A">
            <w:pPr>
              <w:ind w:left="55"/>
              <w:jc w:val="center"/>
              <w:rPr>
                <w:rFonts w:ascii="Arial" w:hAnsi="Arial" w:cs="Arial"/>
                <w:sz w:val="20"/>
                <w:szCs w:val="20"/>
              </w:rPr>
            </w:pPr>
            <w:r w:rsidRPr="002954E4">
              <w:rPr>
                <w:rFonts w:ascii="Arial" w:eastAsia="Arial" w:hAnsi="Arial" w:cs="Arial"/>
                <w:sz w:val="20"/>
                <w:szCs w:val="20"/>
              </w:rPr>
              <w:t>55</w:t>
            </w:r>
          </w:p>
        </w:tc>
        <w:tc>
          <w:tcPr>
            <w:tcW w:w="709" w:type="dxa"/>
          </w:tcPr>
          <w:p w14:paraId="443B506D" w14:textId="77777777" w:rsidR="00E42371" w:rsidRPr="002954E4" w:rsidRDefault="00E42371" w:rsidP="00BB0B2A">
            <w:pPr>
              <w:ind w:left="125"/>
              <w:jc w:val="center"/>
              <w:rPr>
                <w:rFonts w:ascii="Arial" w:hAnsi="Arial" w:cs="Arial"/>
                <w:sz w:val="20"/>
                <w:szCs w:val="20"/>
              </w:rPr>
            </w:pPr>
            <w:r w:rsidRPr="002954E4">
              <w:rPr>
                <w:rFonts w:ascii="Arial" w:eastAsia="Arial" w:hAnsi="Arial" w:cs="Arial"/>
                <w:sz w:val="20"/>
                <w:szCs w:val="20"/>
              </w:rPr>
              <w:t>UN</w:t>
            </w:r>
          </w:p>
        </w:tc>
        <w:tc>
          <w:tcPr>
            <w:tcW w:w="5103" w:type="dxa"/>
          </w:tcPr>
          <w:p w14:paraId="32895012"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 xml:space="preserve">Apontador para lápis; feito de plástico rígido, simples com depósito. </w:t>
            </w:r>
          </w:p>
        </w:tc>
      </w:tr>
      <w:tr w:rsidR="00E42371" w:rsidRPr="002954E4" w14:paraId="6C839020" w14:textId="77777777" w:rsidTr="00BB0B2A">
        <w:trPr>
          <w:trHeight w:val="137"/>
        </w:trPr>
        <w:tc>
          <w:tcPr>
            <w:tcW w:w="554" w:type="dxa"/>
          </w:tcPr>
          <w:p w14:paraId="7D0CDF89"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38</w:t>
            </w:r>
          </w:p>
        </w:tc>
        <w:tc>
          <w:tcPr>
            <w:tcW w:w="864" w:type="dxa"/>
          </w:tcPr>
          <w:p w14:paraId="71E885CD" w14:textId="77777777" w:rsidR="00E42371" w:rsidRPr="002954E4" w:rsidRDefault="00E42371" w:rsidP="00BB0B2A">
            <w:pPr>
              <w:ind w:left="150"/>
              <w:jc w:val="center"/>
              <w:rPr>
                <w:rFonts w:ascii="Arial" w:hAnsi="Arial" w:cs="Arial"/>
                <w:sz w:val="20"/>
                <w:szCs w:val="20"/>
              </w:rPr>
            </w:pPr>
            <w:r w:rsidRPr="002954E4">
              <w:rPr>
                <w:rFonts w:ascii="Arial" w:eastAsia="Arial" w:hAnsi="Arial" w:cs="Arial"/>
                <w:sz w:val="20"/>
                <w:szCs w:val="20"/>
              </w:rPr>
              <w:t>128</w:t>
            </w:r>
          </w:p>
        </w:tc>
        <w:tc>
          <w:tcPr>
            <w:tcW w:w="709" w:type="dxa"/>
          </w:tcPr>
          <w:p w14:paraId="0061ED35" w14:textId="77777777" w:rsidR="00E42371" w:rsidRPr="002954E4" w:rsidRDefault="00E42371" w:rsidP="00BB0B2A">
            <w:pPr>
              <w:ind w:left="125"/>
              <w:jc w:val="center"/>
              <w:rPr>
                <w:rFonts w:ascii="Arial" w:hAnsi="Arial" w:cs="Arial"/>
                <w:sz w:val="20"/>
                <w:szCs w:val="20"/>
              </w:rPr>
            </w:pPr>
            <w:r w:rsidRPr="002954E4">
              <w:rPr>
                <w:rFonts w:ascii="Arial" w:eastAsia="Arial" w:hAnsi="Arial" w:cs="Arial"/>
                <w:sz w:val="20"/>
                <w:szCs w:val="20"/>
              </w:rPr>
              <w:t>UN</w:t>
            </w:r>
          </w:p>
        </w:tc>
        <w:tc>
          <w:tcPr>
            <w:tcW w:w="5103" w:type="dxa"/>
          </w:tcPr>
          <w:p w14:paraId="47D5B4BD"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Pincel atômico, corpo e plástico, tampa na cor da tinta, para uso em qualquer superfície secagem rápido, medindo no mínimo 11 cm com ponta chanfrada, composição básica: álcool e corantes. Nas cores diversas</w:t>
            </w:r>
            <w:r>
              <w:rPr>
                <w:rFonts w:ascii="Arial" w:eastAsia="Arial" w:hAnsi="Arial" w:cs="Arial"/>
                <w:sz w:val="20"/>
                <w:szCs w:val="20"/>
              </w:rPr>
              <w:t>.</w:t>
            </w:r>
          </w:p>
        </w:tc>
      </w:tr>
      <w:tr w:rsidR="00E42371" w:rsidRPr="002954E4" w14:paraId="3A354419" w14:textId="77777777" w:rsidTr="00BB0B2A">
        <w:trPr>
          <w:trHeight w:val="711"/>
        </w:trPr>
        <w:tc>
          <w:tcPr>
            <w:tcW w:w="554" w:type="dxa"/>
          </w:tcPr>
          <w:p w14:paraId="0E3CFF35"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lastRenderedPageBreak/>
              <w:t>39</w:t>
            </w:r>
          </w:p>
        </w:tc>
        <w:tc>
          <w:tcPr>
            <w:tcW w:w="864" w:type="dxa"/>
          </w:tcPr>
          <w:p w14:paraId="5517572A" w14:textId="77777777" w:rsidR="00E42371" w:rsidRPr="002954E4" w:rsidRDefault="00E42371" w:rsidP="00BB0B2A">
            <w:pPr>
              <w:ind w:left="155"/>
              <w:jc w:val="center"/>
              <w:rPr>
                <w:rFonts w:ascii="Arial" w:hAnsi="Arial" w:cs="Arial"/>
                <w:sz w:val="20"/>
                <w:szCs w:val="20"/>
              </w:rPr>
            </w:pPr>
            <w:r w:rsidRPr="002954E4">
              <w:rPr>
                <w:rFonts w:ascii="Arial" w:eastAsia="Arial" w:hAnsi="Arial" w:cs="Arial"/>
                <w:sz w:val="20"/>
                <w:szCs w:val="20"/>
              </w:rPr>
              <w:t>5</w:t>
            </w:r>
          </w:p>
        </w:tc>
        <w:tc>
          <w:tcPr>
            <w:tcW w:w="709" w:type="dxa"/>
          </w:tcPr>
          <w:p w14:paraId="7B77C7F6" w14:textId="77777777" w:rsidR="00E42371" w:rsidRPr="002954E4" w:rsidRDefault="00E42371" w:rsidP="00BB0B2A">
            <w:pPr>
              <w:ind w:left="125"/>
              <w:jc w:val="center"/>
              <w:rPr>
                <w:rFonts w:ascii="Arial" w:hAnsi="Arial" w:cs="Arial"/>
                <w:sz w:val="20"/>
                <w:szCs w:val="20"/>
              </w:rPr>
            </w:pPr>
            <w:r w:rsidRPr="002954E4">
              <w:rPr>
                <w:rFonts w:ascii="Arial" w:eastAsia="Arial" w:hAnsi="Arial" w:cs="Arial"/>
                <w:sz w:val="20"/>
                <w:szCs w:val="20"/>
              </w:rPr>
              <w:t>UN</w:t>
            </w:r>
          </w:p>
        </w:tc>
        <w:tc>
          <w:tcPr>
            <w:tcW w:w="5103" w:type="dxa"/>
          </w:tcPr>
          <w:p w14:paraId="3D3F232D" w14:textId="77777777" w:rsidR="00E42371" w:rsidRPr="002954E4" w:rsidRDefault="00E42371" w:rsidP="00BB0B2A">
            <w:pPr>
              <w:ind w:left="75" w:right="149"/>
              <w:jc w:val="both"/>
              <w:rPr>
                <w:rFonts w:ascii="Arial" w:hAnsi="Arial" w:cs="Arial"/>
                <w:sz w:val="20"/>
                <w:szCs w:val="20"/>
              </w:rPr>
            </w:pPr>
            <w:r w:rsidRPr="002954E4">
              <w:rPr>
                <w:rFonts w:ascii="Arial" w:eastAsia="Arial" w:hAnsi="Arial" w:cs="Arial"/>
                <w:sz w:val="20"/>
                <w:szCs w:val="20"/>
              </w:rPr>
              <w:t>Giz Material: Gipsita, Água E Película Plastificante, Tipo: Cilíndrico, Cor: Branca, Comprimento: (Mínimo) 81 MM, Diâmetro:</w:t>
            </w:r>
            <w:r>
              <w:rPr>
                <w:rFonts w:ascii="Arial" w:eastAsia="Arial" w:hAnsi="Arial" w:cs="Arial"/>
                <w:sz w:val="20"/>
                <w:szCs w:val="20"/>
              </w:rPr>
              <w:t xml:space="preserve"> </w:t>
            </w:r>
            <w:r w:rsidRPr="002954E4">
              <w:rPr>
                <w:rFonts w:ascii="Arial" w:eastAsia="Arial" w:hAnsi="Arial" w:cs="Arial"/>
                <w:sz w:val="20"/>
                <w:szCs w:val="20"/>
              </w:rPr>
              <w:t>(Mínimo) 10 MM, Características Adicionais:</w:t>
            </w:r>
            <w:r>
              <w:rPr>
                <w:rFonts w:ascii="Arial" w:hAnsi="Arial" w:cs="Arial"/>
                <w:sz w:val="20"/>
                <w:szCs w:val="20"/>
              </w:rPr>
              <w:t xml:space="preserve"> </w:t>
            </w:r>
            <w:r w:rsidRPr="002954E4">
              <w:rPr>
                <w:rFonts w:ascii="Arial" w:eastAsia="Arial" w:hAnsi="Arial" w:cs="Arial"/>
                <w:sz w:val="20"/>
                <w:szCs w:val="20"/>
              </w:rPr>
              <w:t xml:space="preserve">Plastificado </w:t>
            </w:r>
            <w:r>
              <w:rPr>
                <w:rFonts w:ascii="Arial" w:eastAsia="Arial" w:hAnsi="Arial" w:cs="Arial"/>
                <w:sz w:val="20"/>
                <w:szCs w:val="20"/>
              </w:rPr>
              <w:t>e</w:t>
            </w:r>
            <w:r w:rsidRPr="002954E4">
              <w:rPr>
                <w:rFonts w:ascii="Arial" w:eastAsia="Arial" w:hAnsi="Arial" w:cs="Arial"/>
                <w:sz w:val="20"/>
                <w:szCs w:val="20"/>
              </w:rPr>
              <w:t xml:space="preserve"> Antialérgico, caixa c</w:t>
            </w:r>
            <w:r>
              <w:rPr>
                <w:rFonts w:ascii="Arial" w:eastAsia="Arial" w:hAnsi="Arial" w:cs="Arial"/>
                <w:sz w:val="20"/>
                <w:szCs w:val="20"/>
              </w:rPr>
              <w:t>om</w:t>
            </w:r>
            <w:r w:rsidRPr="002954E4">
              <w:rPr>
                <w:rFonts w:ascii="Arial" w:eastAsia="Arial" w:hAnsi="Arial" w:cs="Arial"/>
                <w:sz w:val="20"/>
                <w:szCs w:val="20"/>
              </w:rPr>
              <w:t xml:space="preserve"> 64 palitos</w:t>
            </w:r>
          </w:p>
        </w:tc>
      </w:tr>
      <w:tr w:rsidR="00E42371" w:rsidRPr="002954E4" w14:paraId="0E5ED64B" w14:textId="77777777" w:rsidTr="00BB0B2A">
        <w:trPr>
          <w:trHeight w:val="70"/>
        </w:trPr>
        <w:tc>
          <w:tcPr>
            <w:tcW w:w="554" w:type="dxa"/>
          </w:tcPr>
          <w:p w14:paraId="28824940"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40</w:t>
            </w:r>
          </w:p>
        </w:tc>
        <w:tc>
          <w:tcPr>
            <w:tcW w:w="864" w:type="dxa"/>
          </w:tcPr>
          <w:p w14:paraId="2940F1BF" w14:textId="77777777" w:rsidR="00E42371" w:rsidRPr="002954E4" w:rsidRDefault="00E42371" w:rsidP="00BB0B2A">
            <w:pPr>
              <w:jc w:val="center"/>
              <w:rPr>
                <w:rFonts w:ascii="Arial" w:hAnsi="Arial" w:cs="Arial"/>
                <w:sz w:val="20"/>
                <w:szCs w:val="20"/>
              </w:rPr>
            </w:pPr>
            <w:r w:rsidRPr="002954E4">
              <w:rPr>
                <w:rFonts w:ascii="Arial" w:eastAsia="Arial" w:hAnsi="Arial" w:cs="Arial"/>
                <w:sz w:val="20"/>
                <w:szCs w:val="20"/>
              </w:rPr>
              <w:t>1.142</w:t>
            </w:r>
          </w:p>
        </w:tc>
        <w:tc>
          <w:tcPr>
            <w:tcW w:w="709" w:type="dxa"/>
          </w:tcPr>
          <w:p w14:paraId="3B86E987" w14:textId="77777777" w:rsidR="00E42371" w:rsidRPr="002954E4" w:rsidRDefault="00E42371" w:rsidP="00BB0B2A">
            <w:pPr>
              <w:ind w:left="125"/>
              <w:jc w:val="center"/>
              <w:rPr>
                <w:rFonts w:ascii="Arial" w:hAnsi="Arial" w:cs="Arial"/>
                <w:sz w:val="20"/>
                <w:szCs w:val="20"/>
              </w:rPr>
            </w:pPr>
            <w:r w:rsidRPr="002954E4">
              <w:rPr>
                <w:rFonts w:ascii="Arial" w:eastAsia="Arial" w:hAnsi="Arial" w:cs="Arial"/>
                <w:sz w:val="20"/>
                <w:szCs w:val="20"/>
              </w:rPr>
              <w:t>UN</w:t>
            </w:r>
          </w:p>
        </w:tc>
        <w:tc>
          <w:tcPr>
            <w:tcW w:w="5103" w:type="dxa"/>
          </w:tcPr>
          <w:p w14:paraId="41B9C246" w14:textId="77777777" w:rsidR="00E42371" w:rsidRPr="002954E4" w:rsidRDefault="00E42371" w:rsidP="00BB0B2A">
            <w:pPr>
              <w:ind w:left="75" w:right="149"/>
              <w:jc w:val="both"/>
              <w:rPr>
                <w:rFonts w:ascii="Arial" w:hAnsi="Arial" w:cs="Arial"/>
                <w:sz w:val="20"/>
                <w:szCs w:val="20"/>
              </w:rPr>
            </w:pPr>
            <w:r>
              <w:rPr>
                <w:rFonts w:ascii="Arial" w:eastAsia="Arial" w:hAnsi="Arial" w:cs="Arial"/>
                <w:sz w:val="20"/>
                <w:szCs w:val="20"/>
              </w:rPr>
              <w:t>P</w:t>
            </w:r>
            <w:r w:rsidRPr="002954E4">
              <w:rPr>
                <w:rFonts w:ascii="Arial" w:eastAsia="Arial" w:hAnsi="Arial" w:cs="Arial"/>
                <w:sz w:val="20"/>
                <w:szCs w:val="20"/>
              </w:rPr>
              <w:t>apel para impressão. Formato a4. Cor: branco. Gramatura de no mínimo 90g. Medindo 210 x 297 mm. Sem timbre. Elevada alvura. Alcalino. Apropriado para utilização em impressoras laser e jato de tinta em impressão frente e verso. Acondicionado em embalagem de papel que proteja da ação da umidade. Com documento de origem florestal (</w:t>
            </w:r>
            <w:proofErr w:type="spellStart"/>
            <w:r w:rsidRPr="002954E4">
              <w:rPr>
                <w:rFonts w:ascii="Arial" w:eastAsia="Arial" w:hAnsi="Arial" w:cs="Arial"/>
                <w:sz w:val="20"/>
                <w:szCs w:val="20"/>
              </w:rPr>
              <w:t>dof</w:t>
            </w:r>
            <w:proofErr w:type="spellEnd"/>
            <w:r w:rsidRPr="002954E4">
              <w:rPr>
                <w:rFonts w:ascii="Arial" w:eastAsia="Arial" w:hAnsi="Arial" w:cs="Arial"/>
                <w:sz w:val="20"/>
                <w:szCs w:val="20"/>
              </w:rPr>
              <w:t xml:space="preserve">) apresentado pelo fabricante ou fornecedor, que ateste o cumprimento da exigência quanto à origem legal da madeira (exceto quando o papel possuir certificado </w:t>
            </w:r>
            <w:proofErr w:type="spellStart"/>
            <w:r w:rsidRPr="002954E4">
              <w:rPr>
                <w:rFonts w:ascii="Arial" w:eastAsia="Arial" w:hAnsi="Arial" w:cs="Arial"/>
                <w:sz w:val="20"/>
                <w:szCs w:val="20"/>
              </w:rPr>
              <w:t>cerflor</w:t>
            </w:r>
            <w:proofErr w:type="spellEnd"/>
            <w:r w:rsidRPr="002954E4">
              <w:rPr>
                <w:rFonts w:ascii="Arial" w:eastAsia="Arial" w:hAnsi="Arial" w:cs="Arial"/>
                <w:sz w:val="20"/>
                <w:szCs w:val="20"/>
              </w:rPr>
              <w:t xml:space="preserve"> ou </w:t>
            </w:r>
            <w:proofErr w:type="spellStart"/>
            <w:r w:rsidRPr="002954E4">
              <w:rPr>
                <w:rFonts w:ascii="Arial" w:eastAsia="Arial" w:hAnsi="Arial" w:cs="Arial"/>
                <w:sz w:val="20"/>
                <w:szCs w:val="20"/>
              </w:rPr>
              <w:t>fsc</w:t>
            </w:r>
            <w:proofErr w:type="spellEnd"/>
            <w:r w:rsidRPr="002954E4">
              <w:rPr>
                <w:rFonts w:ascii="Arial" w:eastAsia="Arial" w:hAnsi="Arial" w:cs="Arial"/>
                <w:sz w:val="20"/>
                <w:szCs w:val="20"/>
              </w:rPr>
              <w:t xml:space="preserve">). Pacote com 500 folhas. Marcas de referência: </w:t>
            </w:r>
            <w:proofErr w:type="spellStart"/>
            <w:r w:rsidRPr="002954E4">
              <w:rPr>
                <w:rFonts w:ascii="Arial" w:eastAsia="Arial" w:hAnsi="Arial" w:cs="Arial"/>
                <w:sz w:val="20"/>
                <w:szCs w:val="20"/>
              </w:rPr>
              <w:t>chamex</w:t>
            </w:r>
            <w:proofErr w:type="spellEnd"/>
            <w:r w:rsidRPr="002954E4">
              <w:rPr>
                <w:rFonts w:ascii="Arial" w:eastAsia="Arial" w:hAnsi="Arial" w:cs="Arial"/>
                <w:sz w:val="20"/>
                <w:szCs w:val="20"/>
              </w:rPr>
              <w:t xml:space="preserve"> </w:t>
            </w:r>
            <w:proofErr w:type="spellStart"/>
            <w:r w:rsidRPr="002954E4">
              <w:rPr>
                <w:rFonts w:ascii="Arial" w:eastAsia="Arial" w:hAnsi="Arial" w:cs="Arial"/>
                <w:sz w:val="20"/>
                <w:szCs w:val="20"/>
              </w:rPr>
              <w:t>solution</w:t>
            </w:r>
            <w:proofErr w:type="spellEnd"/>
            <w:r w:rsidRPr="002954E4">
              <w:rPr>
                <w:rFonts w:ascii="Arial" w:eastAsia="Arial" w:hAnsi="Arial" w:cs="Arial"/>
                <w:sz w:val="20"/>
                <w:szCs w:val="20"/>
              </w:rPr>
              <w:t xml:space="preserve">, </w:t>
            </w:r>
            <w:proofErr w:type="spellStart"/>
            <w:r w:rsidRPr="002954E4">
              <w:rPr>
                <w:rFonts w:ascii="Arial" w:eastAsia="Arial" w:hAnsi="Arial" w:cs="Arial"/>
                <w:sz w:val="20"/>
                <w:szCs w:val="20"/>
              </w:rPr>
              <w:t>chamex</w:t>
            </w:r>
            <w:proofErr w:type="spellEnd"/>
            <w:r w:rsidRPr="002954E4">
              <w:rPr>
                <w:rFonts w:ascii="Arial" w:eastAsia="Arial" w:hAnsi="Arial" w:cs="Arial"/>
                <w:sz w:val="20"/>
                <w:szCs w:val="20"/>
              </w:rPr>
              <w:t xml:space="preserve"> office, </w:t>
            </w:r>
            <w:proofErr w:type="spellStart"/>
            <w:r w:rsidRPr="002954E4">
              <w:rPr>
                <w:rFonts w:ascii="Arial" w:eastAsia="Arial" w:hAnsi="Arial" w:cs="Arial"/>
                <w:sz w:val="20"/>
                <w:szCs w:val="20"/>
              </w:rPr>
              <w:t>report</w:t>
            </w:r>
            <w:proofErr w:type="spellEnd"/>
            <w:r w:rsidRPr="002954E4">
              <w:rPr>
                <w:rFonts w:ascii="Arial" w:eastAsia="Arial" w:hAnsi="Arial" w:cs="Arial"/>
                <w:sz w:val="20"/>
                <w:szCs w:val="20"/>
              </w:rPr>
              <w:t xml:space="preserve">, </w:t>
            </w:r>
            <w:proofErr w:type="spellStart"/>
            <w:r w:rsidRPr="002954E4">
              <w:rPr>
                <w:rFonts w:ascii="Arial" w:eastAsia="Arial" w:hAnsi="Arial" w:cs="Arial"/>
                <w:sz w:val="20"/>
                <w:szCs w:val="20"/>
              </w:rPr>
              <w:t>copimax</w:t>
            </w:r>
            <w:proofErr w:type="spellEnd"/>
            <w:r w:rsidRPr="002954E4">
              <w:rPr>
                <w:rFonts w:ascii="Arial" w:eastAsia="Arial" w:hAnsi="Arial" w:cs="Arial"/>
                <w:sz w:val="20"/>
                <w:szCs w:val="20"/>
              </w:rPr>
              <w:t xml:space="preserve"> ou marcas similares.</w:t>
            </w:r>
          </w:p>
        </w:tc>
      </w:tr>
    </w:tbl>
    <w:p w14:paraId="26786455" w14:textId="77777777" w:rsidR="00E42371" w:rsidRDefault="00E42371" w:rsidP="00630864">
      <w:pPr>
        <w:pStyle w:val="Corpodetexto"/>
        <w:tabs>
          <w:tab w:val="left" w:pos="0"/>
        </w:tabs>
        <w:ind w:right="-142"/>
        <w:rPr>
          <w:b/>
          <w:color w:val="FF0000"/>
          <w:szCs w:val="22"/>
        </w:rPr>
      </w:pPr>
    </w:p>
    <w:p w14:paraId="74DB589E" w14:textId="3E3F5E6D" w:rsidR="00630864" w:rsidRPr="00336C5D" w:rsidRDefault="00630864" w:rsidP="00336C5D">
      <w:pPr>
        <w:pStyle w:val="Corpodetexto"/>
        <w:shd w:val="clear" w:color="auto" w:fill="D9D9D9"/>
        <w:tabs>
          <w:tab w:val="left" w:pos="0"/>
        </w:tabs>
        <w:ind w:right="-142"/>
        <w:rPr>
          <w:b/>
          <w:szCs w:val="22"/>
        </w:rPr>
      </w:pPr>
      <w:r w:rsidRPr="00336C5D">
        <w:rPr>
          <w:b/>
          <w:szCs w:val="22"/>
        </w:rPr>
        <w:t xml:space="preserve">5 </w:t>
      </w:r>
      <w:r w:rsidR="00336C5D" w:rsidRPr="00336C5D">
        <w:rPr>
          <w:b/>
          <w:szCs w:val="22"/>
        </w:rPr>
        <w:t xml:space="preserve">- Da </w:t>
      </w:r>
      <w:r w:rsidRPr="00336C5D">
        <w:rPr>
          <w:b/>
          <w:szCs w:val="22"/>
        </w:rPr>
        <w:t>Esti</w:t>
      </w:r>
      <w:r w:rsidR="00336C5D" w:rsidRPr="00336C5D">
        <w:rPr>
          <w:b/>
          <w:szCs w:val="22"/>
        </w:rPr>
        <w:t>mativa de Preço</w:t>
      </w:r>
    </w:p>
    <w:p w14:paraId="0AADCE54" w14:textId="77777777" w:rsidR="00336C5D" w:rsidRDefault="00336C5D" w:rsidP="0092271D">
      <w:pPr>
        <w:pStyle w:val="Nivel1"/>
        <w:numPr>
          <w:ilvl w:val="0"/>
          <w:numId w:val="0"/>
        </w:numPr>
        <w:spacing w:before="0" w:line="240" w:lineRule="auto"/>
        <w:ind w:right="-30"/>
        <w:rPr>
          <w:rFonts w:cs="Arial"/>
          <w:b w:val="0"/>
          <w:color w:val="auto"/>
          <w:sz w:val="22"/>
          <w:szCs w:val="22"/>
        </w:rPr>
      </w:pPr>
      <w:r w:rsidRPr="0092271D">
        <w:rPr>
          <w:rFonts w:cs="Arial"/>
          <w:b w:val="0"/>
          <w:color w:val="auto"/>
          <w:sz w:val="22"/>
          <w:szCs w:val="22"/>
        </w:rPr>
        <w:t>O custo estimado da contratação será tornado público apenas e imediatamente após o encerramento do envio de lances.</w:t>
      </w:r>
    </w:p>
    <w:p w14:paraId="50C6B65D" w14:textId="77777777" w:rsidR="0092271D" w:rsidRPr="0092271D" w:rsidRDefault="0092271D" w:rsidP="0092271D">
      <w:pPr>
        <w:pStyle w:val="Nivel1"/>
        <w:numPr>
          <w:ilvl w:val="0"/>
          <w:numId w:val="0"/>
        </w:numPr>
        <w:spacing w:before="0" w:line="240" w:lineRule="auto"/>
        <w:ind w:right="-30"/>
        <w:rPr>
          <w:rFonts w:cs="Arial"/>
          <w:b w:val="0"/>
          <w:color w:val="auto"/>
          <w:sz w:val="22"/>
          <w:szCs w:val="22"/>
        </w:rPr>
      </w:pPr>
    </w:p>
    <w:p w14:paraId="1521682C" w14:textId="3DE64860" w:rsidR="0092271D" w:rsidRPr="0092271D" w:rsidRDefault="0092271D" w:rsidP="0092271D">
      <w:pPr>
        <w:jc w:val="both"/>
        <w:rPr>
          <w:rFonts w:ascii="Arial" w:hAnsi="Arial" w:cs="Arial"/>
          <w:iCs/>
          <w:sz w:val="22"/>
          <w:szCs w:val="22"/>
        </w:rPr>
      </w:pPr>
      <w:r w:rsidRPr="0092271D">
        <w:rPr>
          <w:rFonts w:ascii="Arial" w:hAnsi="Arial" w:cs="Arial"/>
          <w:iCs/>
          <w:sz w:val="22"/>
          <w:szCs w:val="22"/>
        </w:rPr>
        <w:t>O critério de aceitabilidade de preços é sigiloso, nos termos do art. 15 do Decreto nº 10.024, de 2019, do art. 7º, §3º da Lei nº 12.527, de 2011, e do art. 20 do Decreto nº 7.724, de 2012.</w:t>
      </w:r>
    </w:p>
    <w:p w14:paraId="52D02E2C" w14:textId="77777777" w:rsidR="006B40F7" w:rsidRPr="0092271D" w:rsidRDefault="006B40F7" w:rsidP="0092271D">
      <w:pPr>
        <w:pStyle w:val="Corpodetexto"/>
        <w:tabs>
          <w:tab w:val="left" w:pos="0"/>
        </w:tabs>
        <w:ind w:right="-142"/>
        <w:rPr>
          <w:b/>
          <w:color w:val="FF0000"/>
          <w:szCs w:val="22"/>
        </w:rPr>
      </w:pPr>
    </w:p>
    <w:p w14:paraId="1F6DDCC4" w14:textId="03B6429A" w:rsidR="00630864" w:rsidRPr="0092271D" w:rsidRDefault="00630864" w:rsidP="0092271D">
      <w:pPr>
        <w:pStyle w:val="Corpodetexto"/>
        <w:shd w:val="clear" w:color="auto" w:fill="D9D9D9"/>
        <w:tabs>
          <w:tab w:val="left" w:pos="0"/>
        </w:tabs>
        <w:ind w:right="-142"/>
        <w:rPr>
          <w:b/>
          <w:szCs w:val="22"/>
        </w:rPr>
      </w:pPr>
      <w:r w:rsidRPr="0092271D">
        <w:rPr>
          <w:b/>
          <w:szCs w:val="22"/>
        </w:rPr>
        <w:t xml:space="preserve">6 </w:t>
      </w:r>
      <w:r w:rsidR="00751F62">
        <w:rPr>
          <w:b/>
          <w:szCs w:val="22"/>
        </w:rPr>
        <w:t>-</w:t>
      </w:r>
      <w:r w:rsidRPr="0092271D">
        <w:rPr>
          <w:b/>
          <w:szCs w:val="22"/>
        </w:rPr>
        <w:t xml:space="preserve"> D</w:t>
      </w:r>
      <w:r w:rsidR="00CC72AC">
        <w:rPr>
          <w:b/>
          <w:szCs w:val="22"/>
        </w:rPr>
        <w:t>os Recursos</w:t>
      </w:r>
      <w:r w:rsidRPr="0092271D">
        <w:rPr>
          <w:b/>
          <w:szCs w:val="22"/>
        </w:rPr>
        <w:t xml:space="preserve"> Orçamentár</w:t>
      </w:r>
      <w:r w:rsidR="00CC72AC">
        <w:rPr>
          <w:b/>
          <w:szCs w:val="22"/>
        </w:rPr>
        <w:t>ios</w:t>
      </w:r>
    </w:p>
    <w:p w14:paraId="5D60486C" w14:textId="64A63372" w:rsidR="00566A3E" w:rsidRPr="00751F62" w:rsidRDefault="008E4A3F" w:rsidP="00751F62">
      <w:pPr>
        <w:pStyle w:val="Corpodetexto"/>
        <w:tabs>
          <w:tab w:val="left" w:pos="0"/>
        </w:tabs>
        <w:ind w:right="-143"/>
        <w:rPr>
          <w:bCs/>
          <w:color w:val="FF0000"/>
          <w:sz w:val="21"/>
          <w:szCs w:val="21"/>
        </w:rPr>
      </w:pPr>
      <w:r w:rsidRPr="0092271D">
        <w:rPr>
          <w:szCs w:val="22"/>
        </w:rPr>
        <w:t xml:space="preserve">As </w:t>
      </w:r>
      <w:r w:rsidR="008832C9" w:rsidRPr="0092271D">
        <w:rPr>
          <w:szCs w:val="22"/>
        </w:rPr>
        <w:t>despesa para aquisição d</w:t>
      </w:r>
      <w:r w:rsidR="00751F62">
        <w:rPr>
          <w:szCs w:val="22"/>
        </w:rPr>
        <w:t>os materiais</w:t>
      </w:r>
      <w:r w:rsidR="008832C9" w:rsidRPr="0092271D">
        <w:rPr>
          <w:szCs w:val="22"/>
        </w:rPr>
        <w:t xml:space="preserve"> </w:t>
      </w:r>
      <w:r w:rsidR="00751F62">
        <w:rPr>
          <w:bCs/>
          <w:sz w:val="21"/>
          <w:szCs w:val="21"/>
        </w:rPr>
        <w:t>constam no</w:t>
      </w:r>
      <w:r w:rsidR="00751F62" w:rsidRPr="008E4A3F">
        <w:rPr>
          <w:bCs/>
          <w:sz w:val="21"/>
          <w:szCs w:val="21"/>
        </w:rPr>
        <w:t xml:space="preserve"> Item 1</w:t>
      </w:r>
      <w:r w:rsidR="00751F62">
        <w:rPr>
          <w:bCs/>
          <w:sz w:val="21"/>
          <w:szCs w:val="21"/>
        </w:rPr>
        <w:t>7</w:t>
      </w:r>
      <w:r w:rsidR="00751F62" w:rsidRPr="008E4A3F">
        <w:rPr>
          <w:bCs/>
          <w:sz w:val="21"/>
          <w:szCs w:val="21"/>
        </w:rPr>
        <w:t xml:space="preserve"> do edital.</w:t>
      </w:r>
    </w:p>
    <w:p w14:paraId="6315D9A0" w14:textId="1E4643C8" w:rsidR="008E4A3F" w:rsidRPr="008E4A3F" w:rsidRDefault="008E4A3F" w:rsidP="00C708E2">
      <w:pPr>
        <w:widowControl w:val="0"/>
        <w:ind w:right="-1"/>
        <w:jc w:val="both"/>
        <w:rPr>
          <w:rFonts w:ascii="Arial" w:hAnsi="Arial" w:cs="Arial"/>
          <w:sz w:val="21"/>
          <w:szCs w:val="21"/>
        </w:rPr>
      </w:pPr>
    </w:p>
    <w:p w14:paraId="6F5DAC99" w14:textId="71293A8D" w:rsidR="00630864" w:rsidRPr="008E4A3F" w:rsidRDefault="00630864" w:rsidP="00630864">
      <w:pPr>
        <w:pStyle w:val="Corpodetexto"/>
        <w:shd w:val="clear" w:color="auto" w:fill="D9D9D9"/>
        <w:tabs>
          <w:tab w:val="left" w:pos="0"/>
        </w:tabs>
        <w:ind w:right="-142"/>
        <w:rPr>
          <w:b/>
          <w:sz w:val="21"/>
          <w:szCs w:val="21"/>
        </w:rPr>
      </w:pPr>
      <w:r w:rsidRPr="008E4A3F">
        <w:rPr>
          <w:b/>
          <w:sz w:val="21"/>
          <w:szCs w:val="21"/>
        </w:rPr>
        <w:t xml:space="preserve">7 </w:t>
      </w:r>
      <w:r w:rsidR="003D42AC" w:rsidRPr="008E4A3F">
        <w:rPr>
          <w:b/>
          <w:sz w:val="21"/>
          <w:szCs w:val="21"/>
        </w:rPr>
        <w:t xml:space="preserve">- </w:t>
      </w:r>
      <w:r w:rsidR="003221BD" w:rsidRPr="008E4A3F">
        <w:rPr>
          <w:b/>
          <w:sz w:val="21"/>
          <w:szCs w:val="21"/>
        </w:rPr>
        <w:t xml:space="preserve">Das </w:t>
      </w:r>
      <w:r w:rsidR="003D42AC" w:rsidRPr="008E4A3F">
        <w:rPr>
          <w:b/>
          <w:sz w:val="21"/>
          <w:szCs w:val="21"/>
        </w:rPr>
        <w:t>Alterações Subjetivas</w:t>
      </w:r>
    </w:p>
    <w:p w14:paraId="3530E0E8" w14:textId="132FD5AA" w:rsidR="00630864" w:rsidRPr="008E4A3F" w:rsidRDefault="003D42AC" w:rsidP="00630864">
      <w:pPr>
        <w:pStyle w:val="Corpodetexto"/>
        <w:tabs>
          <w:tab w:val="left" w:pos="0"/>
        </w:tabs>
        <w:ind w:right="-142"/>
        <w:rPr>
          <w:sz w:val="21"/>
          <w:szCs w:val="21"/>
        </w:rPr>
      </w:pPr>
      <w:r w:rsidRPr="008E4A3F">
        <w:rPr>
          <w:sz w:val="21"/>
          <w:szCs w:val="21"/>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D5C6BB9" w14:textId="77777777" w:rsidR="003D42AC" w:rsidRPr="008E4A3F" w:rsidRDefault="003D42AC" w:rsidP="00630864">
      <w:pPr>
        <w:pStyle w:val="Corpodetexto"/>
        <w:tabs>
          <w:tab w:val="left" w:pos="0"/>
        </w:tabs>
        <w:ind w:right="-142"/>
        <w:rPr>
          <w:b/>
          <w:sz w:val="21"/>
          <w:szCs w:val="21"/>
        </w:rPr>
      </w:pPr>
    </w:p>
    <w:p w14:paraId="2F3102EB" w14:textId="39EF373E" w:rsidR="00630864" w:rsidRPr="008E4A3F" w:rsidRDefault="00630864" w:rsidP="00630864">
      <w:pPr>
        <w:pStyle w:val="Corpodetexto"/>
        <w:shd w:val="clear" w:color="auto" w:fill="D9D9D9"/>
        <w:tabs>
          <w:tab w:val="left" w:pos="0"/>
        </w:tabs>
        <w:ind w:right="-142"/>
        <w:rPr>
          <w:b/>
          <w:sz w:val="21"/>
          <w:szCs w:val="21"/>
        </w:rPr>
      </w:pPr>
      <w:r w:rsidRPr="008E4A3F">
        <w:rPr>
          <w:b/>
          <w:sz w:val="21"/>
          <w:szCs w:val="21"/>
        </w:rPr>
        <w:t xml:space="preserve">8 </w:t>
      </w:r>
      <w:r w:rsidR="00604702">
        <w:rPr>
          <w:b/>
          <w:sz w:val="21"/>
          <w:szCs w:val="21"/>
        </w:rPr>
        <w:t>–</w:t>
      </w:r>
      <w:r w:rsidRPr="008E4A3F">
        <w:rPr>
          <w:b/>
          <w:sz w:val="21"/>
          <w:szCs w:val="21"/>
        </w:rPr>
        <w:t xml:space="preserve"> </w:t>
      </w:r>
      <w:r w:rsidR="00604702">
        <w:rPr>
          <w:b/>
          <w:sz w:val="21"/>
          <w:szCs w:val="21"/>
        </w:rPr>
        <w:t>Da entrega</w:t>
      </w:r>
      <w:r w:rsidRPr="008E4A3F">
        <w:rPr>
          <w:b/>
          <w:sz w:val="21"/>
          <w:szCs w:val="21"/>
        </w:rPr>
        <w:t xml:space="preserve"> e </w:t>
      </w:r>
      <w:r w:rsidR="00C708E2" w:rsidRPr="008E4A3F">
        <w:rPr>
          <w:b/>
          <w:sz w:val="21"/>
          <w:szCs w:val="21"/>
        </w:rPr>
        <w:t>Critérios de Aceitaçã</w:t>
      </w:r>
      <w:r w:rsidR="004A29A7">
        <w:rPr>
          <w:b/>
          <w:sz w:val="21"/>
          <w:szCs w:val="21"/>
        </w:rPr>
        <w:t>o</w:t>
      </w:r>
    </w:p>
    <w:p w14:paraId="0CBD5008" w14:textId="77777777" w:rsidR="004A29A7" w:rsidRPr="004A29A7" w:rsidRDefault="004A29A7" w:rsidP="004A29A7">
      <w:pPr>
        <w:jc w:val="both"/>
        <w:rPr>
          <w:rFonts w:ascii="Arial" w:hAnsi="Arial" w:cs="Arial"/>
          <w:b/>
          <w:bCs/>
          <w:i/>
          <w:iCs/>
          <w:sz w:val="22"/>
          <w:szCs w:val="22"/>
        </w:rPr>
      </w:pPr>
    </w:p>
    <w:p w14:paraId="7333C874" w14:textId="789B61A2" w:rsidR="004A29A7" w:rsidRDefault="004C1E36" w:rsidP="004A29A7">
      <w:pPr>
        <w:jc w:val="both"/>
        <w:rPr>
          <w:rFonts w:ascii="Arial" w:hAnsi="Arial" w:cs="Arial"/>
          <w:color w:val="000000"/>
          <w:sz w:val="22"/>
          <w:szCs w:val="22"/>
        </w:rPr>
      </w:pPr>
      <w:r>
        <w:rPr>
          <w:rFonts w:ascii="Arial" w:hAnsi="Arial" w:cs="Arial"/>
          <w:color w:val="000000"/>
          <w:sz w:val="22"/>
          <w:szCs w:val="22"/>
        </w:rPr>
        <w:t xml:space="preserve">Os materiais </w:t>
      </w:r>
      <w:r w:rsidR="004A29A7" w:rsidRPr="004A29A7">
        <w:rPr>
          <w:rFonts w:ascii="Arial" w:hAnsi="Arial" w:cs="Arial"/>
          <w:color w:val="000000"/>
          <w:sz w:val="22"/>
          <w:szCs w:val="22"/>
        </w:rPr>
        <w:t>serão recebid</w:t>
      </w:r>
      <w:r>
        <w:rPr>
          <w:rFonts w:ascii="Arial" w:hAnsi="Arial" w:cs="Arial"/>
          <w:color w:val="000000"/>
          <w:sz w:val="22"/>
          <w:szCs w:val="22"/>
        </w:rPr>
        <w:t>o</w:t>
      </w:r>
      <w:r w:rsidR="004A29A7" w:rsidRPr="004A29A7">
        <w:rPr>
          <w:rFonts w:ascii="Arial" w:hAnsi="Arial" w:cs="Arial"/>
          <w:color w:val="000000"/>
          <w:sz w:val="22"/>
          <w:szCs w:val="22"/>
        </w:rPr>
        <w:t xml:space="preserve">s provisoriamente no prazo </w:t>
      </w:r>
      <w:r w:rsidR="004A29A7" w:rsidRPr="004A29A7">
        <w:rPr>
          <w:rFonts w:ascii="Arial" w:hAnsi="Arial" w:cs="Arial"/>
          <w:sz w:val="22"/>
          <w:szCs w:val="22"/>
        </w:rPr>
        <w:t xml:space="preserve">de </w:t>
      </w:r>
      <w:r w:rsidR="00751F62">
        <w:rPr>
          <w:rFonts w:ascii="Arial" w:hAnsi="Arial" w:cs="Arial"/>
          <w:sz w:val="22"/>
          <w:szCs w:val="22"/>
        </w:rPr>
        <w:t>7</w:t>
      </w:r>
      <w:r w:rsidR="004A29A7" w:rsidRPr="004A29A7">
        <w:rPr>
          <w:rFonts w:ascii="Arial" w:hAnsi="Arial" w:cs="Arial"/>
          <w:sz w:val="22"/>
          <w:szCs w:val="22"/>
        </w:rPr>
        <w:t xml:space="preserve"> (sete) dias</w:t>
      </w:r>
      <w:r w:rsidR="004A29A7" w:rsidRPr="004A29A7">
        <w:rPr>
          <w:rFonts w:ascii="Arial" w:hAnsi="Arial" w:cs="Arial"/>
          <w:color w:val="000000"/>
          <w:sz w:val="22"/>
          <w:szCs w:val="22"/>
        </w:rPr>
        <w:t>, pelo(a) responsável pelo acompanhamento e fiscalização do contrato, para efeito de posterior verificação de sua conformidade com as especificações constantes neste Termo de Referência e na proposta.</w:t>
      </w:r>
    </w:p>
    <w:p w14:paraId="0C1C93BB" w14:textId="55B3F110" w:rsidR="004A29A7" w:rsidRPr="004A29A7" w:rsidRDefault="004A29A7" w:rsidP="004A29A7">
      <w:pPr>
        <w:jc w:val="both"/>
        <w:rPr>
          <w:rFonts w:ascii="Arial" w:hAnsi="Arial" w:cs="Arial"/>
          <w:b/>
          <w:bCs/>
          <w:color w:val="000000"/>
          <w:sz w:val="22"/>
          <w:szCs w:val="22"/>
        </w:rPr>
      </w:pPr>
      <w:r w:rsidRPr="004A29A7">
        <w:rPr>
          <w:rFonts w:ascii="Arial" w:hAnsi="Arial" w:cs="Arial"/>
          <w:color w:val="000000"/>
          <w:sz w:val="22"/>
          <w:szCs w:val="22"/>
        </w:rPr>
        <w:t xml:space="preserve"> </w:t>
      </w:r>
    </w:p>
    <w:p w14:paraId="3F5C1924" w14:textId="120E5105" w:rsidR="004A29A7" w:rsidRDefault="004C1E36" w:rsidP="004A29A7">
      <w:pPr>
        <w:jc w:val="both"/>
        <w:rPr>
          <w:rFonts w:ascii="Arial" w:hAnsi="Arial" w:cs="Arial"/>
          <w:bCs/>
          <w:color w:val="000000"/>
          <w:sz w:val="22"/>
          <w:szCs w:val="22"/>
        </w:rPr>
      </w:pPr>
      <w:r>
        <w:rPr>
          <w:rFonts w:ascii="Arial" w:hAnsi="Arial" w:cs="Arial"/>
          <w:color w:val="000000"/>
          <w:sz w:val="22"/>
          <w:szCs w:val="22"/>
        </w:rPr>
        <w:t xml:space="preserve">Os materiais </w:t>
      </w:r>
      <w:r w:rsidR="004A29A7" w:rsidRPr="004A29A7">
        <w:rPr>
          <w:rFonts w:ascii="Arial" w:hAnsi="Arial" w:cs="Arial"/>
          <w:bCs/>
          <w:color w:val="000000"/>
          <w:sz w:val="22"/>
          <w:szCs w:val="22"/>
        </w:rPr>
        <w:t>poderão ser rejeitad</w:t>
      </w:r>
      <w:r>
        <w:rPr>
          <w:rFonts w:ascii="Arial" w:hAnsi="Arial" w:cs="Arial"/>
          <w:bCs/>
          <w:color w:val="000000"/>
          <w:sz w:val="22"/>
          <w:szCs w:val="22"/>
        </w:rPr>
        <w:t>o</w:t>
      </w:r>
      <w:r w:rsidR="004A29A7" w:rsidRPr="004A29A7">
        <w:rPr>
          <w:rFonts w:ascii="Arial" w:hAnsi="Arial" w:cs="Arial"/>
          <w:bCs/>
          <w:color w:val="000000"/>
          <w:sz w:val="22"/>
          <w:szCs w:val="22"/>
        </w:rPr>
        <w:t>s, no todo ou em parte, quando em desacordo com as especificações constantes neste Termo de Referência e na proposta, devendo ser substituíd</w:t>
      </w:r>
      <w:r>
        <w:rPr>
          <w:rFonts w:ascii="Arial" w:hAnsi="Arial" w:cs="Arial"/>
          <w:bCs/>
          <w:color w:val="000000"/>
          <w:sz w:val="22"/>
          <w:szCs w:val="22"/>
        </w:rPr>
        <w:t>o</w:t>
      </w:r>
      <w:r w:rsidR="004A29A7" w:rsidRPr="004A29A7">
        <w:rPr>
          <w:rFonts w:ascii="Arial" w:hAnsi="Arial" w:cs="Arial"/>
          <w:bCs/>
          <w:color w:val="000000"/>
          <w:sz w:val="22"/>
          <w:szCs w:val="22"/>
        </w:rPr>
        <w:t xml:space="preserve">s no prazo </w:t>
      </w:r>
      <w:r w:rsidR="004A29A7" w:rsidRPr="004A29A7">
        <w:rPr>
          <w:rFonts w:ascii="Arial" w:hAnsi="Arial" w:cs="Arial"/>
          <w:bCs/>
          <w:sz w:val="22"/>
          <w:szCs w:val="22"/>
        </w:rPr>
        <w:t>de 10 (dez) dias</w:t>
      </w:r>
      <w:r w:rsidR="004A29A7" w:rsidRPr="004A29A7">
        <w:rPr>
          <w:rFonts w:ascii="Arial" w:hAnsi="Arial" w:cs="Arial"/>
          <w:bCs/>
          <w:color w:val="000000"/>
          <w:sz w:val="22"/>
          <w:szCs w:val="22"/>
        </w:rPr>
        <w:t>, a contar da notificação da contratada, às suas custas, sem prejuízo da aplicação das penalidades.</w:t>
      </w:r>
    </w:p>
    <w:p w14:paraId="5BC95D44" w14:textId="77777777" w:rsidR="004A29A7" w:rsidRPr="004A29A7" w:rsidRDefault="004A29A7" w:rsidP="004A29A7">
      <w:pPr>
        <w:jc w:val="both"/>
        <w:rPr>
          <w:rFonts w:ascii="Arial" w:hAnsi="Arial" w:cs="Arial"/>
          <w:bCs/>
          <w:color w:val="000000"/>
          <w:sz w:val="22"/>
          <w:szCs w:val="22"/>
        </w:rPr>
      </w:pPr>
    </w:p>
    <w:p w14:paraId="4B3D5A5C" w14:textId="5EC47931" w:rsidR="004A29A7" w:rsidRDefault="004C1E36" w:rsidP="004A29A7">
      <w:pPr>
        <w:jc w:val="both"/>
        <w:rPr>
          <w:rFonts w:ascii="Arial" w:hAnsi="Arial" w:cs="Arial"/>
          <w:color w:val="000000"/>
          <w:sz w:val="22"/>
          <w:szCs w:val="22"/>
        </w:rPr>
      </w:pPr>
      <w:r>
        <w:rPr>
          <w:rFonts w:ascii="Arial" w:hAnsi="Arial" w:cs="Arial"/>
          <w:color w:val="000000"/>
          <w:sz w:val="22"/>
          <w:szCs w:val="22"/>
        </w:rPr>
        <w:t xml:space="preserve">Os materiais </w:t>
      </w:r>
      <w:r w:rsidR="004A29A7" w:rsidRPr="004A29A7">
        <w:rPr>
          <w:rFonts w:ascii="Arial" w:hAnsi="Arial" w:cs="Arial"/>
          <w:color w:val="000000"/>
          <w:sz w:val="22"/>
          <w:szCs w:val="22"/>
        </w:rPr>
        <w:t>recebid</w:t>
      </w:r>
      <w:r>
        <w:rPr>
          <w:rFonts w:ascii="Arial" w:hAnsi="Arial" w:cs="Arial"/>
          <w:color w:val="000000"/>
          <w:sz w:val="22"/>
          <w:szCs w:val="22"/>
        </w:rPr>
        <w:t>o</w:t>
      </w:r>
      <w:r w:rsidR="004A29A7" w:rsidRPr="004A29A7">
        <w:rPr>
          <w:rFonts w:ascii="Arial" w:hAnsi="Arial" w:cs="Arial"/>
          <w:color w:val="000000"/>
          <w:sz w:val="22"/>
          <w:szCs w:val="22"/>
        </w:rPr>
        <w:t>s definitivamente no prazo de até 90 (noventa) dias, contados do recebimento provisório, após a verificação da qualidade e quantidade do material e consequente aceitação mediante termo circunstanciado.</w:t>
      </w:r>
    </w:p>
    <w:p w14:paraId="7EB34B27" w14:textId="77777777" w:rsidR="004A29A7" w:rsidRPr="004A29A7" w:rsidRDefault="004A29A7" w:rsidP="004A29A7">
      <w:pPr>
        <w:jc w:val="both"/>
        <w:rPr>
          <w:rFonts w:ascii="Arial" w:hAnsi="Arial" w:cs="Arial"/>
          <w:bCs/>
          <w:color w:val="000000"/>
          <w:sz w:val="22"/>
          <w:szCs w:val="22"/>
        </w:rPr>
      </w:pPr>
    </w:p>
    <w:p w14:paraId="0BC064ED" w14:textId="77777777" w:rsidR="004A29A7" w:rsidRDefault="004A29A7" w:rsidP="004A29A7">
      <w:pPr>
        <w:jc w:val="both"/>
        <w:rPr>
          <w:rFonts w:ascii="Arial" w:hAnsi="Arial" w:cs="Arial"/>
          <w:color w:val="000000"/>
          <w:sz w:val="22"/>
          <w:szCs w:val="22"/>
        </w:rPr>
      </w:pPr>
      <w:r w:rsidRPr="004A29A7">
        <w:rPr>
          <w:rFonts w:ascii="Arial" w:hAnsi="Arial" w:cs="Arial"/>
          <w:color w:val="000000"/>
          <w:sz w:val="22"/>
          <w:szCs w:val="22"/>
        </w:rPr>
        <w:t>Na hipótese de a verificação a que se refere o subitem anterior não ser procedida dentro do prazo fixado, reputar-se-á como realizada, consumando-se o recebimento definitivo no dia do esgotamento do prazo.</w:t>
      </w:r>
    </w:p>
    <w:p w14:paraId="30F8A175" w14:textId="77777777" w:rsidR="004A29A7" w:rsidRPr="004A29A7" w:rsidRDefault="004A29A7" w:rsidP="004A29A7">
      <w:pPr>
        <w:jc w:val="both"/>
        <w:rPr>
          <w:rFonts w:ascii="Arial" w:hAnsi="Arial" w:cs="Arial"/>
          <w:b/>
          <w:bCs/>
          <w:color w:val="000000"/>
          <w:sz w:val="22"/>
          <w:szCs w:val="22"/>
        </w:rPr>
      </w:pPr>
    </w:p>
    <w:p w14:paraId="6EEC81FB" w14:textId="77777777" w:rsidR="004A29A7" w:rsidRPr="004A29A7" w:rsidRDefault="004A29A7" w:rsidP="004A29A7">
      <w:pPr>
        <w:jc w:val="both"/>
        <w:rPr>
          <w:rFonts w:ascii="Arial" w:hAnsi="Arial" w:cs="Arial"/>
          <w:color w:val="000000"/>
          <w:sz w:val="22"/>
          <w:szCs w:val="22"/>
        </w:rPr>
      </w:pPr>
      <w:r w:rsidRPr="004A29A7">
        <w:rPr>
          <w:rFonts w:ascii="Arial" w:hAnsi="Arial" w:cs="Arial"/>
          <w:color w:val="000000"/>
          <w:sz w:val="22"/>
          <w:szCs w:val="22"/>
        </w:rPr>
        <w:t>O recebimento provisório ou definitivo do objeto não exclui a responsabilidade da contratada pelos prejuízos resultantes da incorreta execução do contrato.</w:t>
      </w:r>
    </w:p>
    <w:p w14:paraId="54A46F37" w14:textId="77777777" w:rsidR="00630864" w:rsidRPr="00604702" w:rsidRDefault="00630864" w:rsidP="00604702">
      <w:pPr>
        <w:pStyle w:val="Corpodetexto"/>
        <w:tabs>
          <w:tab w:val="left" w:pos="0"/>
        </w:tabs>
        <w:ind w:right="-142"/>
        <w:rPr>
          <w:b/>
          <w:szCs w:val="22"/>
        </w:rPr>
      </w:pPr>
    </w:p>
    <w:p w14:paraId="434B772F" w14:textId="40A2D9E2" w:rsidR="00630864" w:rsidRPr="00604702" w:rsidRDefault="00630864" w:rsidP="00604702">
      <w:pPr>
        <w:pStyle w:val="Corpodetexto"/>
        <w:shd w:val="clear" w:color="auto" w:fill="D9D9D9"/>
        <w:tabs>
          <w:tab w:val="left" w:pos="0"/>
        </w:tabs>
        <w:ind w:right="-142"/>
        <w:rPr>
          <w:b/>
          <w:szCs w:val="22"/>
        </w:rPr>
      </w:pPr>
      <w:r w:rsidRPr="00604702">
        <w:rPr>
          <w:b/>
          <w:szCs w:val="22"/>
        </w:rPr>
        <w:t>9 - Prazo de Entrega</w:t>
      </w:r>
    </w:p>
    <w:p w14:paraId="6CEFD15F" w14:textId="7ADDB7A9" w:rsidR="00604702" w:rsidRPr="00604702" w:rsidRDefault="00604702" w:rsidP="00604702">
      <w:pPr>
        <w:jc w:val="both"/>
        <w:rPr>
          <w:rFonts w:ascii="Arial" w:hAnsi="Arial" w:cs="Arial"/>
          <w:b/>
          <w:bCs/>
          <w:i/>
          <w:iCs/>
          <w:sz w:val="22"/>
          <w:szCs w:val="22"/>
        </w:rPr>
      </w:pPr>
      <w:r w:rsidRPr="00604702">
        <w:rPr>
          <w:rFonts w:ascii="Arial" w:hAnsi="Arial" w:cs="Arial"/>
          <w:sz w:val="22"/>
          <w:szCs w:val="22"/>
        </w:rPr>
        <w:t xml:space="preserve">O prazo de entrega </w:t>
      </w:r>
      <w:r w:rsidR="004C1E36">
        <w:rPr>
          <w:rFonts w:ascii="Arial" w:hAnsi="Arial" w:cs="Arial"/>
          <w:color w:val="000000"/>
          <w:sz w:val="22"/>
          <w:szCs w:val="22"/>
        </w:rPr>
        <w:t xml:space="preserve">dos materiais </w:t>
      </w:r>
      <w:r w:rsidRPr="00604702">
        <w:rPr>
          <w:rFonts w:ascii="Arial" w:hAnsi="Arial" w:cs="Arial"/>
          <w:sz w:val="22"/>
          <w:szCs w:val="22"/>
        </w:rPr>
        <w:t xml:space="preserve">é de </w:t>
      </w:r>
      <w:r w:rsidRPr="00604702">
        <w:rPr>
          <w:rFonts w:ascii="Arial" w:hAnsi="Arial" w:cs="Arial"/>
          <w:sz w:val="22"/>
          <w:szCs w:val="22"/>
          <w:shd w:val="clear" w:color="auto" w:fill="FFFFFF"/>
        </w:rPr>
        <w:t>até 1</w:t>
      </w:r>
      <w:r w:rsidR="00751F62">
        <w:rPr>
          <w:rFonts w:ascii="Arial" w:hAnsi="Arial" w:cs="Arial"/>
          <w:sz w:val="22"/>
          <w:szCs w:val="22"/>
          <w:shd w:val="clear" w:color="auto" w:fill="FFFFFF"/>
        </w:rPr>
        <w:t>5</w:t>
      </w:r>
      <w:r w:rsidRPr="00604702">
        <w:rPr>
          <w:rFonts w:ascii="Arial" w:hAnsi="Arial" w:cs="Arial"/>
          <w:sz w:val="22"/>
          <w:szCs w:val="22"/>
          <w:shd w:val="clear" w:color="auto" w:fill="FFFFFF"/>
        </w:rPr>
        <w:t xml:space="preserve"> (</w:t>
      </w:r>
      <w:r w:rsidR="00751F62">
        <w:rPr>
          <w:rFonts w:ascii="Arial" w:hAnsi="Arial" w:cs="Arial"/>
          <w:sz w:val="22"/>
          <w:szCs w:val="22"/>
          <w:shd w:val="clear" w:color="auto" w:fill="FFFFFF"/>
        </w:rPr>
        <w:t>quinze</w:t>
      </w:r>
      <w:r w:rsidRPr="00604702">
        <w:rPr>
          <w:rFonts w:ascii="Arial" w:hAnsi="Arial" w:cs="Arial"/>
          <w:sz w:val="22"/>
          <w:szCs w:val="22"/>
          <w:shd w:val="clear" w:color="auto" w:fill="FFFFFF"/>
        </w:rPr>
        <w:t>) dias úteis, contados da emissão da Autorização de Fornecimento (AF)</w:t>
      </w:r>
      <w:r w:rsidRPr="00604702">
        <w:rPr>
          <w:rFonts w:ascii="Arial" w:hAnsi="Arial" w:cs="Arial"/>
          <w:sz w:val="22"/>
          <w:szCs w:val="22"/>
        </w:rPr>
        <w:t xml:space="preserve">, nos locais discriminados na AF. </w:t>
      </w:r>
    </w:p>
    <w:p w14:paraId="52FBBE8E" w14:textId="77777777" w:rsidR="004A29A7" w:rsidRPr="00604702" w:rsidRDefault="004A29A7" w:rsidP="00604702">
      <w:pPr>
        <w:jc w:val="both"/>
        <w:rPr>
          <w:rFonts w:ascii="Arial" w:hAnsi="Arial" w:cs="Arial"/>
          <w:color w:val="000000"/>
          <w:sz w:val="22"/>
          <w:szCs w:val="22"/>
        </w:rPr>
      </w:pPr>
    </w:p>
    <w:p w14:paraId="15601329" w14:textId="31802493" w:rsidR="00630864" w:rsidRPr="00604702" w:rsidRDefault="00630864" w:rsidP="00604702">
      <w:pPr>
        <w:pStyle w:val="Corpodetexto"/>
        <w:shd w:val="clear" w:color="auto" w:fill="D9D9D9"/>
        <w:tabs>
          <w:tab w:val="left" w:pos="0"/>
        </w:tabs>
        <w:ind w:right="-142"/>
        <w:rPr>
          <w:b/>
          <w:color w:val="FF0000"/>
          <w:szCs w:val="22"/>
        </w:rPr>
      </w:pPr>
      <w:r w:rsidRPr="00604702">
        <w:rPr>
          <w:b/>
          <w:szCs w:val="22"/>
        </w:rPr>
        <w:t xml:space="preserve">10 - Local de Entrega </w:t>
      </w:r>
    </w:p>
    <w:p w14:paraId="4BB93962" w14:textId="3A22C82A" w:rsidR="004A29A7" w:rsidRPr="00604702" w:rsidRDefault="00604702" w:rsidP="004A29A7">
      <w:pPr>
        <w:jc w:val="both"/>
        <w:rPr>
          <w:rFonts w:ascii="Arial" w:hAnsi="Arial" w:cs="Arial"/>
          <w:sz w:val="21"/>
          <w:szCs w:val="21"/>
        </w:rPr>
      </w:pPr>
      <w:r w:rsidRPr="00604702">
        <w:rPr>
          <w:rFonts w:ascii="Arial" w:hAnsi="Arial" w:cs="Arial"/>
          <w:sz w:val="22"/>
          <w:szCs w:val="22"/>
        </w:rPr>
        <w:t>As entregas deverão ser realizadas de segunda a sexta-feira, em horários compreendidos entre 07h as 11h e 13h as 17h (horário do MS),</w:t>
      </w:r>
      <w:r w:rsidR="001E6426">
        <w:rPr>
          <w:rFonts w:ascii="Arial" w:hAnsi="Arial" w:cs="Arial"/>
          <w:sz w:val="22"/>
          <w:szCs w:val="22"/>
        </w:rPr>
        <w:t xml:space="preserve"> </w:t>
      </w:r>
      <w:r w:rsidR="001E6426" w:rsidRPr="00604702">
        <w:rPr>
          <w:rFonts w:ascii="Arial" w:hAnsi="Arial" w:cs="Arial"/>
          <w:sz w:val="22"/>
          <w:szCs w:val="22"/>
        </w:rPr>
        <w:t>nos locais discriminados na A</w:t>
      </w:r>
      <w:r w:rsidR="001E6426">
        <w:rPr>
          <w:rFonts w:ascii="Arial" w:hAnsi="Arial" w:cs="Arial"/>
          <w:sz w:val="22"/>
          <w:szCs w:val="22"/>
        </w:rPr>
        <w:t xml:space="preserve">utorização de </w:t>
      </w:r>
      <w:r w:rsidR="001E6426" w:rsidRPr="00604702">
        <w:rPr>
          <w:rFonts w:ascii="Arial" w:hAnsi="Arial" w:cs="Arial"/>
          <w:sz w:val="22"/>
          <w:szCs w:val="22"/>
        </w:rPr>
        <w:t>F</w:t>
      </w:r>
      <w:r w:rsidR="001E6426">
        <w:rPr>
          <w:rFonts w:ascii="Arial" w:hAnsi="Arial" w:cs="Arial"/>
          <w:sz w:val="22"/>
          <w:szCs w:val="22"/>
        </w:rPr>
        <w:t>ornecimento de cada Secretaria</w:t>
      </w:r>
      <w:r w:rsidRPr="00604702">
        <w:rPr>
          <w:rFonts w:ascii="Arial" w:hAnsi="Arial" w:cs="Arial"/>
          <w:sz w:val="22"/>
          <w:szCs w:val="22"/>
        </w:rPr>
        <w:t>,</w:t>
      </w:r>
      <w:r w:rsidR="001E6426">
        <w:rPr>
          <w:rFonts w:ascii="Arial" w:hAnsi="Arial" w:cs="Arial"/>
          <w:sz w:val="22"/>
          <w:szCs w:val="22"/>
        </w:rPr>
        <w:t xml:space="preserve"> na sede do município de</w:t>
      </w:r>
      <w:r w:rsidRPr="00604702">
        <w:rPr>
          <w:rFonts w:ascii="Arial" w:hAnsi="Arial" w:cs="Arial"/>
          <w:sz w:val="22"/>
          <w:szCs w:val="22"/>
        </w:rPr>
        <w:t xml:space="preserve"> Deodápolis/MS.</w:t>
      </w:r>
      <w:r w:rsidR="004A29A7" w:rsidRPr="00604702">
        <w:rPr>
          <w:rFonts w:ascii="Arial" w:hAnsi="Arial" w:cs="Arial"/>
          <w:sz w:val="21"/>
          <w:szCs w:val="21"/>
        </w:rPr>
        <w:t xml:space="preserve"> </w:t>
      </w:r>
    </w:p>
    <w:p w14:paraId="6874630D" w14:textId="77777777" w:rsidR="00630864" w:rsidRPr="008E4A3F" w:rsidRDefault="00630864" w:rsidP="00630864">
      <w:pPr>
        <w:ind w:right="-143"/>
        <w:jc w:val="both"/>
        <w:rPr>
          <w:rFonts w:ascii="Arial" w:hAnsi="Arial" w:cs="Arial"/>
          <w:sz w:val="21"/>
          <w:szCs w:val="21"/>
        </w:rPr>
      </w:pPr>
    </w:p>
    <w:p w14:paraId="4A358855" w14:textId="0B6CFAD5" w:rsidR="00630864" w:rsidRPr="008E4A3F" w:rsidRDefault="00630864" w:rsidP="00630864">
      <w:pPr>
        <w:pStyle w:val="Corpodetexto"/>
        <w:shd w:val="clear" w:color="auto" w:fill="D9D9D9"/>
        <w:tabs>
          <w:tab w:val="left" w:pos="0"/>
        </w:tabs>
        <w:ind w:right="-142"/>
        <w:rPr>
          <w:b/>
          <w:sz w:val="21"/>
          <w:szCs w:val="21"/>
        </w:rPr>
      </w:pPr>
      <w:r w:rsidRPr="008E4A3F">
        <w:rPr>
          <w:b/>
          <w:sz w:val="21"/>
          <w:szCs w:val="21"/>
        </w:rPr>
        <w:t xml:space="preserve">11 </w:t>
      </w:r>
      <w:r w:rsidR="0095621E" w:rsidRPr="008E4A3F">
        <w:rPr>
          <w:b/>
          <w:sz w:val="21"/>
          <w:szCs w:val="21"/>
        </w:rPr>
        <w:t>–</w:t>
      </w:r>
      <w:r w:rsidRPr="008E4A3F">
        <w:rPr>
          <w:b/>
          <w:sz w:val="21"/>
          <w:szCs w:val="21"/>
        </w:rPr>
        <w:t xml:space="preserve"> Vigência</w:t>
      </w:r>
      <w:r w:rsidR="0095621E" w:rsidRPr="008E4A3F">
        <w:rPr>
          <w:b/>
          <w:sz w:val="21"/>
          <w:szCs w:val="21"/>
        </w:rPr>
        <w:t xml:space="preserve"> d</w:t>
      </w:r>
      <w:r w:rsidR="00641798">
        <w:rPr>
          <w:b/>
          <w:sz w:val="21"/>
          <w:szCs w:val="21"/>
        </w:rPr>
        <w:t>a</w:t>
      </w:r>
      <w:r w:rsidR="004A29A7">
        <w:rPr>
          <w:b/>
          <w:sz w:val="21"/>
          <w:szCs w:val="21"/>
        </w:rPr>
        <w:t xml:space="preserve"> </w:t>
      </w:r>
      <w:r w:rsidR="00641798">
        <w:rPr>
          <w:b/>
          <w:sz w:val="21"/>
          <w:szCs w:val="21"/>
        </w:rPr>
        <w:t>Ata</w:t>
      </w:r>
    </w:p>
    <w:p w14:paraId="02BBF13C" w14:textId="0BF8DC75" w:rsidR="00630864" w:rsidRPr="008E4A3F" w:rsidRDefault="00630864" w:rsidP="00630864">
      <w:pPr>
        <w:pStyle w:val="Corpodetexto"/>
        <w:tabs>
          <w:tab w:val="left" w:pos="0"/>
        </w:tabs>
        <w:ind w:right="-142"/>
        <w:rPr>
          <w:bCs/>
          <w:sz w:val="21"/>
          <w:szCs w:val="21"/>
        </w:rPr>
      </w:pPr>
      <w:r w:rsidRPr="008E4A3F">
        <w:rPr>
          <w:bCs/>
          <w:sz w:val="21"/>
          <w:szCs w:val="21"/>
        </w:rPr>
        <w:t xml:space="preserve">12 (doze) meses, </w:t>
      </w:r>
      <w:r w:rsidR="00751F62">
        <w:rPr>
          <w:bCs/>
          <w:sz w:val="21"/>
          <w:szCs w:val="21"/>
        </w:rPr>
        <w:t xml:space="preserve">contatados </w:t>
      </w:r>
      <w:r w:rsidR="00A715B5">
        <w:rPr>
          <w:bCs/>
          <w:sz w:val="21"/>
          <w:szCs w:val="21"/>
        </w:rPr>
        <w:t>da</w:t>
      </w:r>
      <w:r w:rsidR="00751F62">
        <w:rPr>
          <w:bCs/>
          <w:sz w:val="21"/>
          <w:szCs w:val="21"/>
        </w:rPr>
        <w:t xml:space="preserve"> data de</w:t>
      </w:r>
      <w:r w:rsidR="00A715B5">
        <w:rPr>
          <w:bCs/>
          <w:sz w:val="21"/>
          <w:szCs w:val="21"/>
        </w:rPr>
        <w:t xml:space="preserve"> sua </w:t>
      </w:r>
      <w:r w:rsidRPr="008E4A3F">
        <w:rPr>
          <w:bCs/>
          <w:sz w:val="21"/>
          <w:szCs w:val="21"/>
        </w:rPr>
        <w:t>assinatura</w:t>
      </w:r>
      <w:r w:rsidR="00A715B5">
        <w:rPr>
          <w:bCs/>
          <w:sz w:val="21"/>
          <w:szCs w:val="21"/>
        </w:rPr>
        <w:t>.</w:t>
      </w:r>
    </w:p>
    <w:p w14:paraId="7F2241CA" w14:textId="77777777" w:rsidR="00630864" w:rsidRPr="008E4A3F" w:rsidRDefault="00630864" w:rsidP="00630864">
      <w:pPr>
        <w:pStyle w:val="Corpodetexto"/>
        <w:tabs>
          <w:tab w:val="left" w:pos="0"/>
        </w:tabs>
        <w:ind w:right="-142"/>
        <w:rPr>
          <w:bCs/>
          <w:sz w:val="21"/>
          <w:szCs w:val="21"/>
        </w:rPr>
      </w:pPr>
    </w:p>
    <w:p w14:paraId="6042EF06" w14:textId="77777777" w:rsidR="00630864" w:rsidRPr="008E4A3F" w:rsidRDefault="00630864" w:rsidP="00630864">
      <w:pPr>
        <w:pStyle w:val="Corpodetexto"/>
        <w:shd w:val="clear" w:color="auto" w:fill="D9D9D9"/>
        <w:tabs>
          <w:tab w:val="left" w:pos="0"/>
        </w:tabs>
        <w:ind w:right="-142"/>
        <w:rPr>
          <w:b/>
          <w:sz w:val="21"/>
          <w:szCs w:val="21"/>
        </w:rPr>
      </w:pPr>
      <w:r w:rsidRPr="008E4A3F">
        <w:rPr>
          <w:b/>
          <w:sz w:val="21"/>
          <w:szCs w:val="21"/>
        </w:rPr>
        <w:t>12 - Pagamento</w:t>
      </w:r>
    </w:p>
    <w:p w14:paraId="75A3950B" w14:textId="1BBC6A65" w:rsidR="00043092" w:rsidRPr="008E4A3F" w:rsidRDefault="00043092" w:rsidP="0095621E">
      <w:pPr>
        <w:pStyle w:val="PargrafodaLista"/>
        <w:ind w:left="0" w:right="-143"/>
        <w:jc w:val="both"/>
        <w:rPr>
          <w:rFonts w:ascii="Arial" w:hAnsi="Arial" w:cs="Arial"/>
          <w:color w:val="000000"/>
          <w:sz w:val="21"/>
          <w:szCs w:val="21"/>
        </w:rPr>
      </w:pPr>
      <w:r w:rsidRPr="008E4A3F">
        <w:rPr>
          <w:rFonts w:ascii="Arial" w:hAnsi="Arial" w:cs="Arial"/>
          <w:color w:val="000000"/>
          <w:sz w:val="21"/>
          <w:szCs w:val="21"/>
        </w:rPr>
        <w:t>O pagamento será realizado no prazo máximo de até 30 (trinta)</w:t>
      </w:r>
      <w:r w:rsidRPr="008E4A3F">
        <w:rPr>
          <w:rFonts w:ascii="Arial" w:hAnsi="Arial" w:cs="Arial"/>
          <w:color w:val="FF0000"/>
          <w:sz w:val="21"/>
          <w:szCs w:val="21"/>
        </w:rPr>
        <w:t xml:space="preserve"> </w:t>
      </w:r>
      <w:r w:rsidRPr="008E4A3F">
        <w:rPr>
          <w:rFonts w:ascii="Arial" w:hAnsi="Arial" w:cs="Arial"/>
          <w:color w:val="000000"/>
          <w:sz w:val="21"/>
          <w:szCs w:val="21"/>
        </w:rPr>
        <w:t xml:space="preserve">dias, contados a partir da entrega </w:t>
      </w:r>
      <w:r w:rsidR="004C1E36">
        <w:rPr>
          <w:rFonts w:ascii="Arial" w:hAnsi="Arial" w:cs="Arial"/>
          <w:color w:val="000000"/>
          <w:sz w:val="22"/>
          <w:szCs w:val="22"/>
        </w:rPr>
        <w:t xml:space="preserve">dos materiais </w:t>
      </w:r>
      <w:r w:rsidRPr="008E4A3F">
        <w:rPr>
          <w:rFonts w:ascii="Arial" w:hAnsi="Arial" w:cs="Arial"/>
          <w:color w:val="000000"/>
          <w:sz w:val="21"/>
          <w:szCs w:val="21"/>
        </w:rPr>
        <w:t>e recebimento da Nota Fiscal ou Fatura, através de ordem bancária, para crédito em banco, agência e conta corrente indicados pelo contratado.</w:t>
      </w:r>
    </w:p>
    <w:p w14:paraId="3201252D" w14:textId="77777777" w:rsidR="00043092" w:rsidRPr="008E4A3F" w:rsidRDefault="00043092" w:rsidP="0095621E">
      <w:pPr>
        <w:pStyle w:val="PargrafodaLista"/>
        <w:ind w:left="0" w:right="-143"/>
        <w:jc w:val="both"/>
        <w:rPr>
          <w:rFonts w:ascii="Arial" w:hAnsi="Arial" w:cs="Arial"/>
          <w:color w:val="000000"/>
          <w:sz w:val="21"/>
          <w:szCs w:val="21"/>
        </w:rPr>
      </w:pPr>
    </w:p>
    <w:p w14:paraId="1F99B332" w14:textId="77777777" w:rsidR="00043092" w:rsidRPr="008E4A3F" w:rsidRDefault="00043092" w:rsidP="0095621E">
      <w:pPr>
        <w:pStyle w:val="PargrafodaLista"/>
        <w:ind w:left="0" w:right="-143"/>
        <w:jc w:val="both"/>
        <w:rPr>
          <w:rFonts w:ascii="Arial" w:hAnsi="Arial" w:cs="Arial"/>
          <w:color w:val="000000"/>
          <w:sz w:val="21"/>
          <w:szCs w:val="21"/>
        </w:rPr>
      </w:pPr>
      <w:r w:rsidRPr="008E4A3F">
        <w:rPr>
          <w:rFonts w:ascii="Arial" w:hAnsi="Arial" w:cs="Arial"/>
          <w:sz w:val="21"/>
          <w:szCs w:val="21"/>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r w:rsidRPr="008E4A3F">
        <w:rPr>
          <w:rFonts w:ascii="Arial" w:hAnsi="Arial" w:cs="Arial"/>
          <w:color w:val="000000"/>
          <w:sz w:val="21"/>
          <w:szCs w:val="21"/>
        </w:rPr>
        <w:t>.</w:t>
      </w:r>
    </w:p>
    <w:p w14:paraId="0FCE2A0D" w14:textId="77777777" w:rsidR="00043092" w:rsidRPr="008E4A3F" w:rsidRDefault="00043092" w:rsidP="0095621E">
      <w:pPr>
        <w:pStyle w:val="PargrafodaLista"/>
        <w:ind w:left="0" w:right="-143"/>
        <w:jc w:val="both"/>
        <w:rPr>
          <w:rFonts w:ascii="Arial" w:hAnsi="Arial" w:cs="Arial"/>
          <w:color w:val="000000"/>
          <w:sz w:val="21"/>
          <w:szCs w:val="21"/>
        </w:rPr>
      </w:pPr>
    </w:p>
    <w:p w14:paraId="667C43BA" w14:textId="77777777" w:rsidR="00043092" w:rsidRPr="008E4A3F" w:rsidRDefault="00043092" w:rsidP="0095621E">
      <w:pPr>
        <w:pStyle w:val="PargrafodaLista"/>
        <w:ind w:left="0" w:right="-143"/>
        <w:jc w:val="both"/>
        <w:rPr>
          <w:rFonts w:ascii="Arial" w:hAnsi="Arial" w:cs="Arial"/>
          <w:strike/>
          <w:color w:val="000000"/>
          <w:sz w:val="21"/>
          <w:szCs w:val="21"/>
        </w:rPr>
      </w:pPr>
      <w:r w:rsidRPr="008E4A3F">
        <w:rPr>
          <w:rFonts w:ascii="Arial" w:hAnsi="Arial" w:cs="Arial"/>
          <w:color w:val="000000"/>
          <w:sz w:val="21"/>
          <w:szCs w:val="21"/>
        </w:rPr>
        <w:t>Considera-se ocorrido o recebimento da nota fiscal ou fatura no momento em que o órgão contratante atestar a execução do objeto do contrato.</w:t>
      </w:r>
    </w:p>
    <w:p w14:paraId="1361165F" w14:textId="77777777" w:rsidR="00043092" w:rsidRPr="008E4A3F" w:rsidRDefault="00043092" w:rsidP="0095621E">
      <w:pPr>
        <w:pStyle w:val="PargrafodaLista"/>
        <w:ind w:left="0" w:right="-143"/>
        <w:jc w:val="both"/>
        <w:rPr>
          <w:rFonts w:ascii="Arial" w:hAnsi="Arial" w:cs="Arial"/>
          <w:strike/>
          <w:color w:val="000000"/>
          <w:sz w:val="21"/>
          <w:szCs w:val="21"/>
        </w:rPr>
      </w:pPr>
    </w:p>
    <w:p w14:paraId="483F2A1C" w14:textId="77777777" w:rsidR="00043092" w:rsidRPr="008E4A3F" w:rsidRDefault="00043092" w:rsidP="0095621E">
      <w:pPr>
        <w:ind w:right="-143"/>
        <w:jc w:val="both"/>
        <w:rPr>
          <w:rFonts w:ascii="Arial" w:hAnsi="Arial" w:cs="Arial"/>
          <w:color w:val="000000"/>
          <w:sz w:val="21"/>
          <w:szCs w:val="21"/>
        </w:rPr>
      </w:pPr>
      <w:r w:rsidRPr="008E4A3F">
        <w:rPr>
          <w:rFonts w:ascii="Arial" w:hAnsi="Arial" w:cs="Arial"/>
          <w:color w:val="000000"/>
          <w:sz w:val="21"/>
          <w:szCs w:val="21"/>
        </w:rPr>
        <w:t xml:space="preserve">A Nota Fiscal ou Fatura deverá ser obrigatoriamente acompanhada da comprovação da regularidade fiscal mencionada no art. 29 da Lei nº 8.666, de 1993. </w:t>
      </w:r>
    </w:p>
    <w:p w14:paraId="4163DACA" w14:textId="77777777" w:rsidR="00043092" w:rsidRPr="008E4A3F" w:rsidRDefault="00043092" w:rsidP="0095621E">
      <w:pPr>
        <w:ind w:right="-143"/>
        <w:jc w:val="both"/>
        <w:rPr>
          <w:rFonts w:ascii="Arial" w:hAnsi="Arial" w:cs="Arial"/>
          <w:color w:val="000000"/>
          <w:sz w:val="21"/>
          <w:szCs w:val="21"/>
        </w:rPr>
      </w:pPr>
    </w:p>
    <w:p w14:paraId="3A3F5175" w14:textId="77777777" w:rsidR="00043092" w:rsidRPr="008E4A3F" w:rsidRDefault="00043092" w:rsidP="0095621E">
      <w:pPr>
        <w:pStyle w:val="PargrafodaLista"/>
        <w:ind w:left="0" w:right="-143"/>
        <w:jc w:val="both"/>
        <w:rPr>
          <w:rFonts w:ascii="Arial" w:hAnsi="Arial" w:cs="Arial"/>
          <w:color w:val="000000"/>
          <w:sz w:val="21"/>
          <w:szCs w:val="21"/>
        </w:rPr>
      </w:pPr>
      <w:r w:rsidRPr="008E4A3F">
        <w:rPr>
          <w:rFonts w:ascii="Arial" w:hAnsi="Arial" w:cs="Arial"/>
          <w:color w:val="000000"/>
          <w:sz w:val="21"/>
          <w:szCs w:val="21"/>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0E20389" w14:textId="77777777" w:rsidR="00043092" w:rsidRPr="008E4A3F" w:rsidRDefault="00043092" w:rsidP="0095621E">
      <w:pPr>
        <w:pStyle w:val="PargrafodaLista"/>
        <w:ind w:left="0" w:right="-143"/>
        <w:jc w:val="both"/>
        <w:rPr>
          <w:rFonts w:ascii="Arial" w:hAnsi="Arial" w:cs="Arial"/>
          <w:color w:val="000000"/>
          <w:sz w:val="21"/>
          <w:szCs w:val="21"/>
        </w:rPr>
      </w:pPr>
    </w:p>
    <w:p w14:paraId="2A24D4D0" w14:textId="77777777" w:rsidR="00043092" w:rsidRPr="008E4A3F" w:rsidRDefault="00043092" w:rsidP="0095621E">
      <w:pPr>
        <w:ind w:right="-143"/>
        <w:jc w:val="both"/>
        <w:rPr>
          <w:rFonts w:ascii="Arial" w:hAnsi="Arial" w:cs="Arial"/>
          <w:sz w:val="21"/>
          <w:szCs w:val="21"/>
        </w:rPr>
      </w:pPr>
      <w:r w:rsidRPr="008E4A3F">
        <w:rPr>
          <w:rFonts w:ascii="Arial" w:hAnsi="Arial" w:cs="Arial"/>
          <w:sz w:val="21"/>
          <w:szCs w:val="21"/>
        </w:rPr>
        <w:t>Será considerada data do pagamento o dia em que constar como emitida a ordem bancária para pagamento.</w:t>
      </w:r>
    </w:p>
    <w:p w14:paraId="210FA6F6" w14:textId="77777777" w:rsidR="00043092" w:rsidRPr="008E4A3F" w:rsidRDefault="00043092" w:rsidP="0095621E">
      <w:pPr>
        <w:ind w:right="-143"/>
        <w:jc w:val="both"/>
        <w:rPr>
          <w:rFonts w:ascii="Arial" w:hAnsi="Arial" w:cs="Arial"/>
          <w:sz w:val="21"/>
          <w:szCs w:val="21"/>
        </w:rPr>
      </w:pPr>
    </w:p>
    <w:p w14:paraId="62050B33" w14:textId="77777777" w:rsidR="00043092" w:rsidRPr="008E4A3F" w:rsidRDefault="00043092" w:rsidP="0095621E">
      <w:pPr>
        <w:ind w:right="-143"/>
        <w:jc w:val="both"/>
        <w:rPr>
          <w:rFonts w:ascii="Arial" w:hAnsi="Arial" w:cs="Arial"/>
          <w:sz w:val="21"/>
          <w:szCs w:val="21"/>
        </w:rPr>
      </w:pPr>
      <w:r w:rsidRPr="008E4A3F">
        <w:rPr>
          <w:rFonts w:ascii="Arial" w:hAnsi="Arial" w:cs="Arial"/>
          <w:sz w:val="21"/>
          <w:szCs w:val="21"/>
        </w:rPr>
        <w:t xml:space="preserve">Antes de cada pagamento à contratada, será realizada consulta para verificar a manutenção das condições de habilitação exigidas no edital. </w:t>
      </w:r>
    </w:p>
    <w:p w14:paraId="2C0F6418" w14:textId="77777777" w:rsidR="00043092" w:rsidRPr="008E4A3F" w:rsidRDefault="00043092" w:rsidP="0095621E">
      <w:pPr>
        <w:ind w:right="-143"/>
        <w:jc w:val="both"/>
        <w:rPr>
          <w:rFonts w:ascii="Arial" w:hAnsi="Arial" w:cs="Arial"/>
          <w:sz w:val="21"/>
          <w:szCs w:val="21"/>
        </w:rPr>
      </w:pPr>
    </w:p>
    <w:p w14:paraId="768B82FC" w14:textId="77777777" w:rsidR="00043092" w:rsidRPr="008E4A3F" w:rsidRDefault="00043092" w:rsidP="0095621E">
      <w:pPr>
        <w:ind w:right="-143"/>
        <w:jc w:val="both"/>
        <w:rPr>
          <w:rFonts w:ascii="Arial" w:hAnsi="Arial" w:cs="Arial"/>
          <w:sz w:val="21"/>
          <w:szCs w:val="21"/>
        </w:rPr>
      </w:pPr>
      <w:r w:rsidRPr="008E4A3F">
        <w:rPr>
          <w:rFonts w:ascii="Arial" w:hAnsi="Arial" w:cs="Arial"/>
          <w:sz w:val="21"/>
          <w:szCs w:val="21"/>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DB29EA9" w14:textId="77777777" w:rsidR="00043092" w:rsidRPr="008E4A3F" w:rsidRDefault="00043092" w:rsidP="0095621E">
      <w:pPr>
        <w:ind w:right="-143"/>
        <w:jc w:val="both"/>
        <w:rPr>
          <w:rFonts w:ascii="Arial" w:hAnsi="Arial" w:cs="Arial"/>
          <w:sz w:val="21"/>
          <w:szCs w:val="21"/>
        </w:rPr>
      </w:pPr>
    </w:p>
    <w:p w14:paraId="612CE71F" w14:textId="77777777" w:rsidR="00043092" w:rsidRPr="008E4A3F" w:rsidRDefault="00043092" w:rsidP="0095621E">
      <w:pPr>
        <w:pStyle w:val="PargrafodaLista"/>
        <w:ind w:left="0" w:right="-143"/>
        <w:jc w:val="both"/>
        <w:rPr>
          <w:rFonts w:ascii="Arial" w:hAnsi="Arial" w:cs="Arial"/>
          <w:color w:val="000000"/>
          <w:sz w:val="21"/>
          <w:szCs w:val="21"/>
        </w:rPr>
      </w:pPr>
      <w:r w:rsidRPr="008E4A3F">
        <w:rPr>
          <w:rFonts w:ascii="Arial" w:hAnsi="Arial" w:cs="Arial"/>
          <w:color w:val="000000"/>
          <w:sz w:val="21"/>
          <w:szCs w:val="21"/>
        </w:rPr>
        <w:t>Quando do pagamento, será efetuada a retenção tributária prevista na legislação aplicável.</w:t>
      </w:r>
    </w:p>
    <w:p w14:paraId="63C3B446" w14:textId="77777777" w:rsidR="00043092" w:rsidRPr="008E4A3F" w:rsidRDefault="00043092" w:rsidP="0095621E">
      <w:pPr>
        <w:pStyle w:val="PargrafodaLista"/>
        <w:ind w:left="0" w:right="-143"/>
        <w:jc w:val="both"/>
        <w:rPr>
          <w:rFonts w:ascii="Arial" w:hAnsi="Arial" w:cs="Arial"/>
          <w:color w:val="000000"/>
          <w:sz w:val="21"/>
          <w:szCs w:val="21"/>
        </w:rPr>
      </w:pPr>
    </w:p>
    <w:p w14:paraId="12AB678E" w14:textId="77777777" w:rsidR="00043092" w:rsidRPr="008E4A3F" w:rsidRDefault="00043092" w:rsidP="0095621E">
      <w:pPr>
        <w:tabs>
          <w:tab w:val="left" w:pos="1440"/>
        </w:tabs>
        <w:autoSpaceDE w:val="0"/>
        <w:snapToGrid w:val="0"/>
        <w:ind w:right="-143"/>
        <w:jc w:val="both"/>
        <w:rPr>
          <w:rFonts w:ascii="Arial" w:hAnsi="Arial" w:cs="Arial"/>
          <w:color w:val="000000"/>
          <w:sz w:val="21"/>
          <w:szCs w:val="21"/>
        </w:rPr>
      </w:pPr>
      <w:r w:rsidRPr="008E4A3F">
        <w:rPr>
          <w:rFonts w:ascii="Arial" w:hAnsi="Arial" w:cs="Arial"/>
          <w:color w:val="000000"/>
          <w:sz w:val="21"/>
          <w:szCs w:val="21"/>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8E4A3F">
        <w:rPr>
          <w:rFonts w:ascii="Arial" w:hAnsi="Arial" w:cs="Arial"/>
          <w:sz w:val="21"/>
          <w:szCs w:val="21"/>
        </w:rPr>
        <w:t xml:space="preserve"> </w:t>
      </w:r>
    </w:p>
    <w:p w14:paraId="4B2E3424" w14:textId="77777777" w:rsidR="00043092" w:rsidRPr="008E4A3F" w:rsidRDefault="00043092" w:rsidP="0095621E">
      <w:pPr>
        <w:tabs>
          <w:tab w:val="left" w:pos="1440"/>
        </w:tabs>
        <w:autoSpaceDE w:val="0"/>
        <w:snapToGrid w:val="0"/>
        <w:ind w:right="-143"/>
        <w:jc w:val="both"/>
        <w:rPr>
          <w:rFonts w:ascii="Arial" w:hAnsi="Arial" w:cs="Arial"/>
          <w:color w:val="000000"/>
          <w:sz w:val="21"/>
          <w:szCs w:val="21"/>
        </w:rPr>
      </w:pPr>
    </w:p>
    <w:p w14:paraId="54B07D83" w14:textId="667F0A80" w:rsidR="00043092" w:rsidRPr="008E4A3F" w:rsidRDefault="00043092" w:rsidP="0095621E">
      <w:pPr>
        <w:pStyle w:val="PargrafodaLista"/>
        <w:ind w:left="0" w:right="-143"/>
        <w:jc w:val="both"/>
        <w:rPr>
          <w:rFonts w:ascii="Arial" w:hAnsi="Arial" w:cs="Arial"/>
          <w:color w:val="000000"/>
          <w:sz w:val="21"/>
          <w:szCs w:val="21"/>
        </w:rPr>
      </w:pPr>
      <w:r w:rsidRPr="008E4A3F">
        <w:rPr>
          <w:rFonts w:ascii="Arial" w:hAnsi="Arial" w:cs="Arial"/>
          <w:sz w:val="21"/>
          <w:szCs w:val="21"/>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8E4A3F">
        <w:rPr>
          <w:rFonts w:ascii="Arial" w:hAnsi="Arial" w:cs="Arial"/>
          <w:color w:val="000000"/>
          <w:sz w:val="21"/>
          <w:szCs w:val="21"/>
        </w:rPr>
        <w:t>:</w:t>
      </w:r>
    </w:p>
    <w:p w14:paraId="71F952AB" w14:textId="77777777" w:rsidR="00263AE6" w:rsidRPr="008E4A3F" w:rsidRDefault="00263AE6" w:rsidP="0095621E">
      <w:pPr>
        <w:pStyle w:val="PargrafodaLista"/>
        <w:ind w:left="0" w:right="-143"/>
        <w:jc w:val="both"/>
        <w:rPr>
          <w:rFonts w:ascii="Arial" w:hAnsi="Arial" w:cs="Arial"/>
          <w:color w:val="000000"/>
          <w:sz w:val="21"/>
          <w:szCs w:val="21"/>
        </w:rPr>
      </w:pPr>
    </w:p>
    <w:p w14:paraId="11CBFD02" w14:textId="77777777" w:rsidR="00043092" w:rsidRPr="008E4A3F" w:rsidRDefault="00043092" w:rsidP="0095621E">
      <w:pPr>
        <w:tabs>
          <w:tab w:val="left" w:pos="1701"/>
        </w:tabs>
        <w:ind w:right="-143"/>
        <w:jc w:val="both"/>
        <w:rPr>
          <w:rFonts w:ascii="Arial" w:hAnsi="Arial" w:cs="Arial"/>
          <w:color w:val="000000"/>
          <w:sz w:val="21"/>
          <w:szCs w:val="21"/>
        </w:rPr>
      </w:pPr>
      <w:r w:rsidRPr="008E4A3F">
        <w:rPr>
          <w:rFonts w:ascii="Arial" w:hAnsi="Arial" w:cs="Arial"/>
          <w:color w:val="000000"/>
          <w:sz w:val="21"/>
          <w:szCs w:val="21"/>
        </w:rPr>
        <w:t>EM = I x N x VP, sendo:</w:t>
      </w:r>
    </w:p>
    <w:p w14:paraId="59B5F736" w14:textId="77777777" w:rsidR="00043092" w:rsidRPr="008E4A3F" w:rsidRDefault="00043092" w:rsidP="0095621E">
      <w:pPr>
        <w:tabs>
          <w:tab w:val="left" w:pos="1701"/>
        </w:tabs>
        <w:ind w:right="-143"/>
        <w:jc w:val="both"/>
        <w:rPr>
          <w:rFonts w:ascii="Arial" w:hAnsi="Arial" w:cs="Arial"/>
          <w:snapToGrid w:val="0"/>
          <w:color w:val="000000"/>
          <w:sz w:val="21"/>
          <w:szCs w:val="21"/>
        </w:rPr>
      </w:pPr>
      <w:r w:rsidRPr="008E4A3F">
        <w:rPr>
          <w:rFonts w:ascii="Arial" w:hAnsi="Arial" w:cs="Arial"/>
          <w:snapToGrid w:val="0"/>
          <w:color w:val="000000"/>
          <w:sz w:val="21"/>
          <w:szCs w:val="21"/>
        </w:rPr>
        <w:t>EM = Encargos moratórios;</w:t>
      </w:r>
    </w:p>
    <w:p w14:paraId="34D9C961" w14:textId="77777777" w:rsidR="00043092" w:rsidRPr="008E4A3F" w:rsidRDefault="00043092" w:rsidP="0095621E">
      <w:pPr>
        <w:tabs>
          <w:tab w:val="left" w:pos="1701"/>
        </w:tabs>
        <w:ind w:right="-143"/>
        <w:jc w:val="both"/>
        <w:rPr>
          <w:rFonts w:ascii="Arial" w:hAnsi="Arial" w:cs="Arial"/>
          <w:color w:val="000000"/>
          <w:sz w:val="21"/>
          <w:szCs w:val="21"/>
        </w:rPr>
      </w:pPr>
      <w:r w:rsidRPr="008E4A3F">
        <w:rPr>
          <w:rFonts w:ascii="Arial" w:hAnsi="Arial" w:cs="Arial"/>
          <w:color w:val="000000"/>
          <w:sz w:val="21"/>
          <w:szCs w:val="21"/>
        </w:rPr>
        <w:t>N = Número de dias entre a data prevista para o pagamento e a do efetivo pagamento;</w:t>
      </w:r>
    </w:p>
    <w:p w14:paraId="220F6442" w14:textId="77777777" w:rsidR="00043092" w:rsidRPr="008E4A3F" w:rsidRDefault="00043092" w:rsidP="0095621E">
      <w:pPr>
        <w:tabs>
          <w:tab w:val="left" w:pos="1701"/>
        </w:tabs>
        <w:ind w:right="-143"/>
        <w:jc w:val="both"/>
        <w:rPr>
          <w:rFonts w:ascii="Arial" w:hAnsi="Arial" w:cs="Arial"/>
          <w:color w:val="000000"/>
          <w:sz w:val="21"/>
          <w:szCs w:val="21"/>
        </w:rPr>
      </w:pPr>
      <w:r w:rsidRPr="008E4A3F">
        <w:rPr>
          <w:rFonts w:ascii="Arial" w:hAnsi="Arial" w:cs="Arial"/>
          <w:color w:val="000000"/>
          <w:sz w:val="21"/>
          <w:szCs w:val="21"/>
        </w:rPr>
        <w:t>VP = Valor da parcela a ser paga.</w:t>
      </w:r>
    </w:p>
    <w:p w14:paraId="4385FF88" w14:textId="77777777" w:rsidR="00043092" w:rsidRPr="008E4A3F" w:rsidRDefault="00043092" w:rsidP="0095621E">
      <w:pPr>
        <w:tabs>
          <w:tab w:val="left" w:pos="1701"/>
        </w:tabs>
        <w:ind w:right="-143"/>
        <w:jc w:val="both"/>
        <w:rPr>
          <w:rFonts w:ascii="Arial" w:hAnsi="Arial" w:cs="Arial"/>
          <w:color w:val="000000"/>
          <w:sz w:val="21"/>
          <w:szCs w:val="21"/>
        </w:rPr>
      </w:pPr>
      <w:r w:rsidRPr="008E4A3F">
        <w:rPr>
          <w:rFonts w:ascii="Arial" w:hAnsi="Arial" w:cs="Arial"/>
          <w:snapToGrid w:val="0"/>
          <w:color w:val="000000"/>
          <w:sz w:val="21"/>
          <w:szCs w:val="21"/>
        </w:rPr>
        <w:t xml:space="preserve">I = Índice de compensação financeira = </w:t>
      </w:r>
      <w:r w:rsidRPr="008E4A3F">
        <w:rPr>
          <w:rFonts w:ascii="Arial" w:hAnsi="Arial" w:cs="Arial"/>
          <w:color w:val="000000"/>
          <w:sz w:val="21"/>
          <w:szCs w:val="21"/>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043092" w:rsidRPr="008E4A3F" w14:paraId="30326FF8" w14:textId="77777777" w:rsidTr="006D5E65">
        <w:tc>
          <w:tcPr>
            <w:tcW w:w="2214" w:type="dxa"/>
            <w:vAlign w:val="center"/>
          </w:tcPr>
          <w:p w14:paraId="06A8F028" w14:textId="77777777" w:rsidR="00043092" w:rsidRPr="008E4A3F" w:rsidRDefault="00043092" w:rsidP="0095621E">
            <w:pPr>
              <w:tabs>
                <w:tab w:val="left" w:pos="1701"/>
              </w:tabs>
              <w:ind w:right="-143"/>
              <w:jc w:val="center"/>
              <w:rPr>
                <w:rFonts w:ascii="Arial" w:hAnsi="Arial" w:cs="Arial"/>
                <w:color w:val="000000"/>
                <w:sz w:val="21"/>
                <w:szCs w:val="21"/>
              </w:rPr>
            </w:pPr>
            <w:r w:rsidRPr="008E4A3F">
              <w:rPr>
                <w:rFonts w:ascii="Arial" w:hAnsi="Arial" w:cs="Arial"/>
                <w:color w:val="000000"/>
                <w:sz w:val="21"/>
                <w:szCs w:val="21"/>
              </w:rPr>
              <w:t>I = (TX)</w:t>
            </w:r>
          </w:p>
        </w:tc>
        <w:tc>
          <w:tcPr>
            <w:tcW w:w="588" w:type="dxa"/>
            <w:vAlign w:val="center"/>
          </w:tcPr>
          <w:p w14:paraId="1A11E9A7" w14:textId="77777777" w:rsidR="00043092" w:rsidRPr="008E4A3F" w:rsidRDefault="00043092" w:rsidP="0095621E">
            <w:pPr>
              <w:tabs>
                <w:tab w:val="left" w:pos="1701"/>
              </w:tabs>
              <w:ind w:right="-143"/>
              <w:rPr>
                <w:rFonts w:ascii="Arial" w:hAnsi="Arial" w:cs="Arial"/>
                <w:color w:val="000000"/>
                <w:sz w:val="21"/>
                <w:szCs w:val="21"/>
              </w:rPr>
            </w:pPr>
            <w:r w:rsidRPr="008E4A3F">
              <w:rPr>
                <w:rFonts w:ascii="Arial" w:hAnsi="Arial" w:cs="Arial"/>
                <w:color w:val="000000"/>
                <w:sz w:val="21"/>
                <w:szCs w:val="21"/>
              </w:rPr>
              <w:t xml:space="preserve">I = </w:t>
            </w:r>
          </w:p>
        </w:tc>
        <w:tc>
          <w:tcPr>
            <w:tcW w:w="1276" w:type="dxa"/>
            <w:tcBorders>
              <w:bottom w:val="single" w:sz="4" w:space="0" w:color="auto"/>
            </w:tcBorders>
          </w:tcPr>
          <w:p w14:paraId="3C3D6B35" w14:textId="72EE3F08" w:rsidR="00043092" w:rsidRPr="008E4A3F" w:rsidRDefault="00043092" w:rsidP="0095621E">
            <w:pPr>
              <w:tabs>
                <w:tab w:val="left" w:pos="1701"/>
              </w:tabs>
              <w:ind w:right="-143"/>
              <w:jc w:val="center"/>
              <w:rPr>
                <w:rFonts w:ascii="Arial" w:hAnsi="Arial" w:cs="Arial"/>
                <w:color w:val="000000"/>
                <w:sz w:val="21"/>
                <w:szCs w:val="21"/>
              </w:rPr>
            </w:pPr>
            <w:r w:rsidRPr="008E4A3F">
              <w:rPr>
                <w:rFonts w:ascii="Arial" w:hAnsi="Arial" w:cs="Arial"/>
                <w:color w:val="000000"/>
                <w:sz w:val="21"/>
                <w:szCs w:val="21"/>
              </w:rPr>
              <w:t>(6 /100)</w:t>
            </w:r>
          </w:p>
        </w:tc>
        <w:tc>
          <w:tcPr>
            <w:tcW w:w="4784" w:type="dxa"/>
            <w:vAlign w:val="center"/>
          </w:tcPr>
          <w:p w14:paraId="1B46AB4B" w14:textId="77777777" w:rsidR="00043092" w:rsidRPr="008E4A3F" w:rsidRDefault="00043092" w:rsidP="0095621E">
            <w:pPr>
              <w:tabs>
                <w:tab w:val="left" w:pos="1701"/>
              </w:tabs>
              <w:ind w:right="-143"/>
              <w:rPr>
                <w:rFonts w:ascii="Arial" w:hAnsi="Arial" w:cs="Arial"/>
                <w:color w:val="000000"/>
                <w:sz w:val="21"/>
                <w:szCs w:val="21"/>
              </w:rPr>
            </w:pPr>
            <w:r w:rsidRPr="008E4A3F">
              <w:rPr>
                <w:rFonts w:ascii="Arial" w:hAnsi="Arial" w:cs="Arial"/>
                <w:color w:val="000000"/>
                <w:sz w:val="21"/>
                <w:szCs w:val="21"/>
              </w:rPr>
              <w:t>I = 0,00016438</w:t>
            </w:r>
          </w:p>
          <w:p w14:paraId="01262A53" w14:textId="77777777" w:rsidR="00043092" w:rsidRPr="008E4A3F" w:rsidRDefault="00043092" w:rsidP="0095621E">
            <w:pPr>
              <w:tabs>
                <w:tab w:val="left" w:pos="1701"/>
              </w:tabs>
              <w:ind w:right="-143"/>
              <w:rPr>
                <w:rFonts w:ascii="Arial" w:hAnsi="Arial" w:cs="Arial"/>
                <w:color w:val="000000"/>
                <w:sz w:val="21"/>
                <w:szCs w:val="21"/>
              </w:rPr>
            </w:pPr>
            <w:r w:rsidRPr="008E4A3F">
              <w:rPr>
                <w:rFonts w:ascii="Arial" w:hAnsi="Arial" w:cs="Arial"/>
                <w:color w:val="000000"/>
                <w:sz w:val="21"/>
                <w:szCs w:val="21"/>
              </w:rPr>
              <w:t>TX = Percentual da taxa anual = 6%</w:t>
            </w:r>
          </w:p>
        </w:tc>
      </w:tr>
    </w:tbl>
    <w:p w14:paraId="4CA654CB" w14:textId="7638BA99" w:rsidR="00630864" w:rsidRDefault="00043092" w:rsidP="00FA07EC">
      <w:pPr>
        <w:ind w:right="-143"/>
        <w:rPr>
          <w:rFonts w:ascii="Arial" w:hAnsi="Arial" w:cs="Arial"/>
          <w:sz w:val="21"/>
          <w:szCs w:val="21"/>
        </w:rPr>
      </w:pPr>
      <w:r w:rsidRPr="008E4A3F">
        <w:rPr>
          <w:rFonts w:ascii="Arial" w:hAnsi="Arial" w:cs="Arial"/>
          <w:sz w:val="21"/>
          <w:szCs w:val="21"/>
        </w:rPr>
        <w:t xml:space="preserve">                                                            365</w:t>
      </w:r>
    </w:p>
    <w:p w14:paraId="42AFFCE4" w14:textId="77777777" w:rsidR="00FA07EC" w:rsidRPr="00FA07EC" w:rsidRDefault="00FA07EC" w:rsidP="00FA07EC">
      <w:pPr>
        <w:ind w:right="-143"/>
        <w:rPr>
          <w:rFonts w:ascii="Arial" w:hAnsi="Arial" w:cs="Arial"/>
          <w:sz w:val="21"/>
          <w:szCs w:val="21"/>
        </w:rPr>
      </w:pPr>
    </w:p>
    <w:p w14:paraId="240FD6A1" w14:textId="77777777" w:rsidR="00630864" w:rsidRPr="008E4A3F" w:rsidRDefault="00630864" w:rsidP="00630864">
      <w:pPr>
        <w:pStyle w:val="Corpodetexto"/>
        <w:shd w:val="clear" w:color="auto" w:fill="D9D9D9"/>
        <w:tabs>
          <w:tab w:val="left" w:pos="0"/>
        </w:tabs>
        <w:ind w:right="-142"/>
        <w:rPr>
          <w:b/>
          <w:sz w:val="21"/>
          <w:szCs w:val="21"/>
        </w:rPr>
      </w:pPr>
      <w:r w:rsidRPr="008E4A3F">
        <w:rPr>
          <w:b/>
          <w:sz w:val="21"/>
          <w:szCs w:val="21"/>
        </w:rPr>
        <w:t>13 - Obrigações da Contratada e da Contratante</w:t>
      </w:r>
    </w:p>
    <w:p w14:paraId="0EA991AB" w14:textId="77777777" w:rsidR="00630864" w:rsidRPr="008E4A3F" w:rsidRDefault="00630864" w:rsidP="00630864">
      <w:pPr>
        <w:ind w:right="-143"/>
        <w:jc w:val="both"/>
        <w:rPr>
          <w:rFonts w:ascii="Arial" w:hAnsi="Arial" w:cs="Arial"/>
          <w:color w:val="FF0000"/>
          <w:sz w:val="21"/>
          <w:szCs w:val="21"/>
        </w:rPr>
      </w:pPr>
    </w:p>
    <w:p w14:paraId="0AEADB40" w14:textId="669EA45D" w:rsidR="00630864" w:rsidRPr="001C529C" w:rsidRDefault="00630864" w:rsidP="003221BD">
      <w:pPr>
        <w:pStyle w:val="PargrafodaLista"/>
        <w:ind w:left="0" w:right="-1"/>
        <w:jc w:val="both"/>
        <w:rPr>
          <w:rFonts w:ascii="Arial" w:hAnsi="Arial" w:cs="Arial"/>
          <w:b/>
          <w:bCs/>
          <w:color w:val="000000" w:themeColor="text1"/>
          <w:sz w:val="21"/>
          <w:szCs w:val="21"/>
        </w:rPr>
      </w:pPr>
      <w:r w:rsidRPr="008E4A3F">
        <w:rPr>
          <w:rFonts w:ascii="Arial" w:hAnsi="Arial" w:cs="Arial"/>
          <w:b/>
          <w:bCs/>
          <w:sz w:val="21"/>
          <w:szCs w:val="21"/>
          <w:u w:val="single"/>
        </w:rPr>
        <w:t>Caberá à Contratada</w:t>
      </w:r>
      <w:r w:rsidRPr="008E4A3F">
        <w:rPr>
          <w:rFonts w:ascii="Arial" w:hAnsi="Arial" w:cs="Arial"/>
          <w:b/>
          <w:bCs/>
          <w:color w:val="000000" w:themeColor="text1"/>
          <w:sz w:val="21"/>
          <w:szCs w:val="21"/>
        </w:rPr>
        <w:t xml:space="preserve">: </w:t>
      </w:r>
    </w:p>
    <w:p w14:paraId="2DCA47EA" w14:textId="6EA0D7A4" w:rsidR="003221BD" w:rsidRPr="008E4A3F" w:rsidRDefault="003221BD" w:rsidP="0095621E">
      <w:pPr>
        <w:pStyle w:val="PargrafodaLista"/>
        <w:ind w:left="0" w:right="-143"/>
        <w:jc w:val="both"/>
        <w:rPr>
          <w:rFonts w:ascii="Arial" w:hAnsi="Arial" w:cs="Arial"/>
          <w:sz w:val="21"/>
          <w:szCs w:val="21"/>
        </w:rPr>
      </w:pPr>
      <w:r w:rsidRPr="008E4A3F">
        <w:rPr>
          <w:rFonts w:ascii="Arial" w:hAnsi="Arial" w:cs="Arial"/>
          <w:sz w:val="21"/>
          <w:szCs w:val="21"/>
        </w:rPr>
        <w:lastRenderedPageBreak/>
        <w:t>Cumprir todas as obrigações constantes no Edital, seus anexos e sua proposta, assumindo como exclusivamente seus os riscos e as despesas decorrentes da boa e perfeita execução do objeto e, ainda:</w:t>
      </w:r>
    </w:p>
    <w:p w14:paraId="38881D28" w14:textId="77777777" w:rsidR="003221BD" w:rsidRPr="008E4A3F" w:rsidRDefault="003221BD" w:rsidP="0095621E">
      <w:pPr>
        <w:pStyle w:val="PargrafodaLista"/>
        <w:ind w:left="0" w:right="-143"/>
        <w:jc w:val="both"/>
        <w:rPr>
          <w:rFonts w:ascii="Arial" w:hAnsi="Arial" w:cs="Arial"/>
          <w:sz w:val="21"/>
          <w:szCs w:val="21"/>
        </w:rPr>
      </w:pPr>
    </w:p>
    <w:p w14:paraId="44359F71" w14:textId="58D36963" w:rsidR="003221BD" w:rsidRPr="008E4A3F" w:rsidRDefault="003221BD" w:rsidP="0095621E">
      <w:pPr>
        <w:pStyle w:val="PargrafodaLista"/>
        <w:ind w:left="0" w:right="-143"/>
        <w:jc w:val="both"/>
        <w:rPr>
          <w:rFonts w:ascii="Arial" w:hAnsi="Arial" w:cs="Arial"/>
          <w:sz w:val="21"/>
          <w:szCs w:val="21"/>
        </w:rPr>
      </w:pPr>
      <w:r w:rsidRPr="008E4A3F">
        <w:rPr>
          <w:rFonts w:ascii="Arial" w:hAnsi="Arial" w:cs="Arial"/>
          <w:sz w:val="21"/>
          <w:szCs w:val="21"/>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CF0CFE6" w14:textId="77777777" w:rsidR="003221BD" w:rsidRPr="008E4A3F" w:rsidRDefault="003221BD" w:rsidP="0095621E">
      <w:pPr>
        <w:ind w:right="-143"/>
        <w:jc w:val="both"/>
        <w:rPr>
          <w:rFonts w:ascii="Arial" w:hAnsi="Arial" w:cs="Arial"/>
          <w:sz w:val="21"/>
          <w:szCs w:val="21"/>
        </w:rPr>
      </w:pPr>
    </w:p>
    <w:p w14:paraId="28EADBF2" w14:textId="48EA4B8B" w:rsidR="003221BD" w:rsidRDefault="003221BD" w:rsidP="0095621E">
      <w:pPr>
        <w:pStyle w:val="PargrafodaLista"/>
        <w:ind w:left="0" w:right="-143"/>
        <w:jc w:val="both"/>
        <w:rPr>
          <w:rFonts w:ascii="Arial" w:hAnsi="Arial" w:cs="Arial"/>
          <w:sz w:val="21"/>
          <w:szCs w:val="21"/>
        </w:rPr>
      </w:pPr>
      <w:r w:rsidRPr="008E4A3F">
        <w:rPr>
          <w:rFonts w:ascii="Arial" w:hAnsi="Arial" w:cs="Arial"/>
          <w:sz w:val="21"/>
          <w:szCs w:val="21"/>
        </w:rPr>
        <w:t>Responsabilizar-se pelos vícios e danos decorrentes do objeto, de acordo com os artigos 12, 13 e 17 a 27, do Código de Defesa do Consumidor (Lei nº 8.078, de 1990);</w:t>
      </w:r>
    </w:p>
    <w:p w14:paraId="09719CF2" w14:textId="77777777" w:rsidR="001C529C" w:rsidRPr="008E4A3F" w:rsidRDefault="001C529C" w:rsidP="0095621E">
      <w:pPr>
        <w:pStyle w:val="PargrafodaLista"/>
        <w:ind w:left="0" w:right="-143"/>
        <w:jc w:val="both"/>
        <w:rPr>
          <w:rFonts w:ascii="Arial" w:hAnsi="Arial" w:cs="Arial"/>
          <w:sz w:val="21"/>
          <w:szCs w:val="21"/>
        </w:rPr>
      </w:pPr>
    </w:p>
    <w:p w14:paraId="5504A436" w14:textId="241C1250" w:rsidR="003221BD" w:rsidRPr="008E4A3F" w:rsidRDefault="003221BD" w:rsidP="0095621E">
      <w:pPr>
        <w:ind w:right="-143"/>
        <w:jc w:val="both"/>
        <w:rPr>
          <w:rFonts w:ascii="Arial" w:hAnsi="Arial" w:cs="Arial"/>
          <w:sz w:val="21"/>
          <w:szCs w:val="21"/>
        </w:rPr>
      </w:pPr>
      <w:r w:rsidRPr="008E4A3F">
        <w:rPr>
          <w:rFonts w:ascii="Arial" w:hAnsi="Arial" w:cs="Arial"/>
          <w:sz w:val="21"/>
          <w:szCs w:val="21"/>
        </w:rPr>
        <w:t>Substituir, reparar ou corrigir, às suas expensas, no prazo fixado neste Termo de Referência, o objeto com avarias ou defeitos;</w:t>
      </w:r>
    </w:p>
    <w:p w14:paraId="49314F39" w14:textId="77777777" w:rsidR="003221BD" w:rsidRPr="008E4A3F" w:rsidRDefault="003221BD" w:rsidP="0095621E">
      <w:pPr>
        <w:ind w:right="-143"/>
        <w:jc w:val="both"/>
        <w:rPr>
          <w:rFonts w:ascii="Arial" w:hAnsi="Arial" w:cs="Arial"/>
          <w:sz w:val="21"/>
          <w:szCs w:val="21"/>
        </w:rPr>
      </w:pPr>
    </w:p>
    <w:p w14:paraId="5174F66B" w14:textId="77777777" w:rsidR="003221BD" w:rsidRPr="008E4A3F" w:rsidRDefault="003221BD" w:rsidP="0095621E">
      <w:pPr>
        <w:ind w:right="-143"/>
        <w:jc w:val="both"/>
        <w:rPr>
          <w:rFonts w:ascii="Arial" w:hAnsi="Arial" w:cs="Arial"/>
          <w:sz w:val="21"/>
          <w:szCs w:val="21"/>
        </w:rPr>
      </w:pPr>
      <w:r w:rsidRPr="008E4A3F">
        <w:rPr>
          <w:rFonts w:ascii="Arial" w:hAnsi="Arial" w:cs="Arial"/>
          <w:sz w:val="21"/>
          <w:szCs w:val="21"/>
        </w:rPr>
        <w:t>Comunicar à Contratante, no prazo máximo de 24 (vinte e quatro) horas que antecede a data da entrega, os motivos que impossibilitem o cumprimento do prazo previsto, com a devida comprovação;</w:t>
      </w:r>
    </w:p>
    <w:p w14:paraId="6D70370C" w14:textId="77777777" w:rsidR="003221BD" w:rsidRPr="008E4A3F" w:rsidRDefault="003221BD" w:rsidP="0095621E">
      <w:pPr>
        <w:ind w:right="-143"/>
        <w:jc w:val="both"/>
        <w:rPr>
          <w:rFonts w:ascii="Arial" w:hAnsi="Arial" w:cs="Arial"/>
          <w:sz w:val="21"/>
          <w:szCs w:val="21"/>
        </w:rPr>
      </w:pPr>
    </w:p>
    <w:p w14:paraId="17AE85E0" w14:textId="0F1E4702" w:rsidR="003221BD" w:rsidRPr="008E4A3F" w:rsidRDefault="003221BD" w:rsidP="0095621E">
      <w:pPr>
        <w:ind w:right="-143"/>
        <w:jc w:val="both"/>
        <w:rPr>
          <w:rFonts w:ascii="Arial" w:hAnsi="Arial" w:cs="Arial"/>
          <w:sz w:val="21"/>
          <w:szCs w:val="21"/>
        </w:rPr>
      </w:pPr>
      <w:r w:rsidRPr="008E4A3F">
        <w:rPr>
          <w:rFonts w:ascii="Arial" w:hAnsi="Arial" w:cs="Arial"/>
          <w:sz w:val="21"/>
          <w:szCs w:val="21"/>
        </w:rPr>
        <w:t>Manter, durante toda a execução do contrato, em compatibilidade com as obrigações assumidas, todas as condições de habilitação e qualificação exigidas na licitação.</w:t>
      </w:r>
    </w:p>
    <w:p w14:paraId="3B2645E0" w14:textId="77777777" w:rsidR="00630864" w:rsidRPr="008E4A3F" w:rsidRDefault="00630864" w:rsidP="0095621E">
      <w:pPr>
        <w:ind w:right="-143"/>
        <w:jc w:val="both"/>
        <w:rPr>
          <w:rFonts w:ascii="Arial" w:hAnsi="Arial" w:cs="Arial"/>
          <w:color w:val="FF0000"/>
          <w:sz w:val="21"/>
          <w:szCs w:val="21"/>
        </w:rPr>
      </w:pPr>
    </w:p>
    <w:p w14:paraId="4653668F" w14:textId="77777777" w:rsidR="00630864" w:rsidRPr="008E4A3F" w:rsidRDefault="00630864" w:rsidP="0095621E">
      <w:pPr>
        <w:pStyle w:val="Corpodetexto2"/>
        <w:ind w:right="-143" w:firstLine="0"/>
        <w:rPr>
          <w:rFonts w:ascii="Arial" w:hAnsi="Arial" w:cs="Arial"/>
          <w:b/>
          <w:bCs/>
          <w:color w:val="000000" w:themeColor="text1"/>
          <w:sz w:val="21"/>
          <w:szCs w:val="21"/>
        </w:rPr>
      </w:pPr>
      <w:r w:rsidRPr="008E4A3F">
        <w:rPr>
          <w:rFonts w:ascii="Arial" w:hAnsi="Arial" w:cs="Arial"/>
          <w:b/>
          <w:bCs/>
          <w:color w:val="000000" w:themeColor="text1"/>
          <w:sz w:val="21"/>
          <w:szCs w:val="21"/>
          <w:u w:val="single"/>
        </w:rPr>
        <w:t>Caberá à Contratante</w:t>
      </w:r>
      <w:r w:rsidRPr="008E4A3F">
        <w:rPr>
          <w:rFonts w:ascii="Arial" w:hAnsi="Arial" w:cs="Arial"/>
          <w:b/>
          <w:bCs/>
          <w:color w:val="000000" w:themeColor="text1"/>
          <w:sz w:val="21"/>
          <w:szCs w:val="21"/>
        </w:rPr>
        <w:t xml:space="preserve">: </w:t>
      </w:r>
    </w:p>
    <w:p w14:paraId="71D73EA3" w14:textId="67D79438" w:rsidR="003221BD" w:rsidRPr="008E4A3F" w:rsidRDefault="003221BD" w:rsidP="0095621E">
      <w:pPr>
        <w:pStyle w:val="PargrafodaLista"/>
        <w:ind w:left="0" w:right="-143"/>
        <w:jc w:val="both"/>
        <w:rPr>
          <w:rFonts w:ascii="Arial" w:hAnsi="Arial" w:cs="Arial"/>
          <w:sz w:val="21"/>
          <w:szCs w:val="21"/>
        </w:rPr>
      </w:pPr>
      <w:r w:rsidRPr="008E4A3F">
        <w:rPr>
          <w:rFonts w:ascii="Arial" w:hAnsi="Arial" w:cs="Arial"/>
          <w:sz w:val="21"/>
          <w:szCs w:val="21"/>
        </w:rPr>
        <w:t>Receber o objeto no prazo e condições estabelecidas no Edital e seus anexos;</w:t>
      </w:r>
    </w:p>
    <w:p w14:paraId="382FD819" w14:textId="77777777" w:rsidR="003221BD" w:rsidRPr="008E4A3F" w:rsidRDefault="003221BD" w:rsidP="0095621E">
      <w:pPr>
        <w:pStyle w:val="PargrafodaLista"/>
        <w:ind w:left="0" w:right="-143"/>
        <w:jc w:val="both"/>
        <w:rPr>
          <w:rFonts w:ascii="Arial" w:hAnsi="Arial" w:cs="Arial"/>
          <w:b/>
          <w:color w:val="000000"/>
          <w:sz w:val="21"/>
          <w:szCs w:val="21"/>
        </w:rPr>
      </w:pPr>
    </w:p>
    <w:p w14:paraId="698ADB23" w14:textId="4E88B117" w:rsidR="003221BD" w:rsidRPr="008E4A3F" w:rsidRDefault="003221BD" w:rsidP="0095621E">
      <w:pPr>
        <w:pStyle w:val="PargrafodaLista"/>
        <w:ind w:left="0" w:right="-143"/>
        <w:jc w:val="both"/>
        <w:rPr>
          <w:rFonts w:ascii="Arial" w:hAnsi="Arial" w:cs="Arial"/>
          <w:sz w:val="21"/>
          <w:szCs w:val="21"/>
        </w:rPr>
      </w:pPr>
      <w:r w:rsidRPr="008E4A3F">
        <w:rPr>
          <w:rFonts w:ascii="Arial" w:hAnsi="Arial" w:cs="Arial"/>
          <w:sz w:val="21"/>
          <w:szCs w:val="21"/>
        </w:rPr>
        <w:t xml:space="preserve">Verificar minuciosamente, no prazo fixado, a conformidade </w:t>
      </w:r>
      <w:r w:rsidR="00095470" w:rsidRPr="000165CC">
        <w:rPr>
          <w:rFonts w:ascii="Arial" w:hAnsi="Arial" w:cs="Arial"/>
          <w:color w:val="000000"/>
          <w:sz w:val="23"/>
          <w:szCs w:val="23"/>
        </w:rPr>
        <w:t>d</w:t>
      </w:r>
      <w:r w:rsidR="00751F62">
        <w:rPr>
          <w:rFonts w:ascii="Arial" w:hAnsi="Arial" w:cs="Arial"/>
          <w:color w:val="000000"/>
          <w:sz w:val="23"/>
          <w:szCs w:val="23"/>
        </w:rPr>
        <w:t>os materiais</w:t>
      </w:r>
      <w:r w:rsidRPr="008E4A3F">
        <w:rPr>
          <w:rFonts w:ascii="Arial" w:hAnsi="Arial" w:cs="Arial"/>
          <w:sz w:val="21"/>
          <w:szCs w:val="21"/>
        </w:rPr>
        <w:t xml:space="preserve"> recebid</w:t>
      </w:r>
      <w:r w:rsidR="00751F62">
        <w:rPr>
          <w:rFonts w:ascii="Arial" w:hAnsi="Arial" w:cs="Arial"/>
          <w:sz w:val="21"/>
          <w:szCs w:val="21"/>
        </w:rPr>
        <w:t>o</w:t>
      </w:r>
      <w:r w:rsidRPr="008E4A3F">
        <w:rPr>
          <w:rFonts w:ascii="Arial" w:hAnsi="Arial" w:cs="Arial"/>
          <w:sz w:val="21"/>
          <w:szCs w:val="21"/>
        </w:rPr>
        <w:t>s provisoriamente com as especificações constantes do Edital e da proposta, para fins de aceitação e recebimento definitivo;</w:t>
      </w:r>
    </w:p>
    <w:p w14:paraId="739C6F57" w14:textId="77777777" w:rsidR="003221BD" w:rsidRPr="008E4A3F" w:rsidRDefault="003221BD" w:rsidP="0095621E">
      <w:pPr>
        <w:pStyle w:val="PargrafodaLista"/>
        <w:ind w:left="0" w:right="-143"/>
        <w:jc w:val="both"/>
        <w:rPr>
          <w:rFonts w:ascii="Arial" w:hAnsi="Arial" w:cs="Arial"/>
          <w:b/>
          <w:color w:val="000000"/>
          <w:sz w:val="21"/>
          <w:szCs w:val="21"/>
        </w:rPr>
      </w:pPr>
    </w:p>
    <w:p w14:paraId="0F05CB86" w14:textId="6455F32F" w:rsidR="003221BD" w:rsidRPr="008E4A3F" w:rsidRDefault="003221BD" w:rsidP="0095621E">
      <w:pPr>
        <w:pStyle w:val="PargrafodaLista"/>
        <w:ind w:left="0" w:right="-143"/>
        <w:jc w:val="both"/>
        <w:rPr>
          <w:rFonts w:ascii="Arial" w:hAnsi="Arial" w:cs="Arial"/>
          <w:sz w:val="21"/>
          <w:szCs w:val="21"/>
        </w:rPr>
      </w:pPr>
      <w:r w:rsidRPr="008E4A3F">
        <w:rPr>
          <w:rFonts w:ascii="Arial" w:hAnsi="Arial" w:cs="Arial"/>
          <w:sz w:val="21"/>
          <w:szCs w:val="21"/>
        </w:rPr>
        <w:t>Comunicar à Contratada, por escrito, sobre imperfeições, falhas ou irregularidades verificadas no objeto fornecido, para que seja substituído, reparado ou corrigido;</w:t>
      </w:r>
    </w:p>
    <w:p w14:paraId="729F6E13" w14:textId="77777777" w:rsidR="003221BD" w:rsidRPr="008E4A3F" w:rsidRDefault="003221BD" w:rsidP="0095621E">
      <w:pPr>
        <w:pStyle w:val="PargrafodaLista"/>
        <w:ind w:left="0" w:right="-143"/>
        <w:jc w:val="both"/>
        <w:rPr>
          <w:rFonts w:ascii="Arial" w:hAnsi="Arial" w:cs="Arial"/>
          <w:b/>
          <w:color w:val="000000"/>
          <w:sz w:val="21"/>
          <w:szCs w:val="21"/>
        </w:rPr>
      </w:pPr>
    </w:p>
    <w:p w14:paraId="6C5D862E" w14:textId="1026E814" w:rsidR="003221BD" w:rsidRPr="008E4A3F" w:rsidRDefault="003221BD" w:rsidP="0095621E">
      <w:pPr>
        <w:pStyle w:val="PargrafodaLista"/>
        <w:ind w:left="0" w:right="-143"/>
        <w:jc w:val="both"/>
        <w:rPr>
          <w:rFonts w:ascii="Arial" w:hAnsi="Arial" w:cs="Arial"/>
          <w:sz w:val="21"/>
          <w:szCs w:val="21"/>
        </w:rPr>
      </w:pPr>
      <w:r w:rsidRPr="008E4A3F">
        <w:rPr>
          <w:rFonts w:ascii="Arial" w:hAnsi="Arial" w:cs="Arial"/>
          <w:sz w:val="21"/>
          <w:szCs w:val="21"/>
        </w:rPr>
        <w:t>Acompanhar e fiscalizar o cumprimento das obrigações da Contratada, através de comissão/servidor especialmente designado;</w:t>
      </w:r>
    </w:p>
    <w:p w14:paraId="4425BC4F" w14:textId="77777777" w:rsidR="003221BD" w:rsidRPr="008E4A3F" w:rsidRDefault="003221BD" w:rsidP="0095621E">
      <w:pPr>
        <w:pStyle w:val="PargrafodaLista"/>
        <w:ind w:left="0" w:right="-143"/>
        <w:jc w:val="both"/>
        <w:rPr>
          <w:rFonts w:ascii="Arial" w:hAnsi="Arial" w:cs="Arial"/>
          <w:b/>
          <w:color w:val="000000"/>
          <w:sz w:val="21"/>
          <w:szCs w:val="21"/>
        </w:rPr>
      </w:pPr>
    </w:p>
    <w:p w14:paraId="5AF17CE2" w14:textId="33D327ED" w:rsidR="003221BD" w:rsidRPr="008E4A3F" w:rsidRDefault="003221BD" w:rsidP="0095621E">
      <w:pPr>
        <w:pStyle w:val="PargrafodaLista"/>
        <w:ind w:left="0" w:right="-143"/>
        <w:jc w:val="both"/>
        <w:rPr>
          <w:rFonts w:ascii="Arial" w:hAnsi="Arial" w:cs="Arial"/>
          <w:sz w:val="21"/>
          <w:szCs w:val="21"/>
        </w:rPr>
      </w:pPr>
      <w:r w:rsidRPr="008E4A3F">
        <w:rPr>
          <w:rFonts w:ascii="Arial" w:hAnsi="Arial" w:cs="Arial"/>
          <w:sz w:val="21"/>
          <w:szCs w:val="21"/>
        </w:rPr>
        <w:t>Efetuar o pagamento à Contratada</w:t>
      </w:r>
      <w:r w:rsidRPr="008E4A3F">
        <w:rPr>
          <w:rFonts w:ascii="Arial" w:hAnsi="Arial" w:cs="Arial"/>
          <w:b/>
          <w:sz w:val="21"/>
          <w:szCs w:val="21"/>
        </w:rPr>
        <w:t xml:space="preserve"> </w:t>
      </w:r>
      <w:r w:rsidRPr="008E4A3F">
        <w:rPr>
          <w:rFonts w:ascii="Arial" w:hAnsi="Arial" w:cs="Arial"/>
          <w:sz w:val="21"/>
          <w:szCs w:val="21"/>
        </w:rPr>
        <w:t>no valor correspondente ao fornecimento do objeto, no prazo e forma estabelecidos no Edital e seus anexos;</w:t>
      </w:r>
    </w:p>
    <w:p w14:paraId="19CD1E9A" w14:textId="77777777" w:rsidR="003221BD" w:rsidRPr="008E4A3F" w:rsidRDefault="003221BD" w:rsidP="0095621E">
      <w:pPr>
        <w:pStyle w:val="PargrafodaLista"/>
        <w:ind w:left="0" w:right="-143"/>
        <w:jc w:val="both"/>
        <w:rPr>
          <w:rFonts w:ascii="Arial" w:hAnsi="Arial" w:cs="Arial"/>
          <w:b/>
          <w:color w:val="000000"/>
          <w:sz w:val="21"/>
          <w:szCs w:val="21"/>
        </w:rPr>
      </w:pPr>
    </w:p>
    <w:p w14:paraId="7D50D2C6" w14:textId="77777777" w:rsidR="003221BD" w:rsidRPr="008E4A3F" w:rsidRDefault="003221BD" w:rsidP="0095621E">
      <w:pPr>
        <w:ind w:right="-143"/>
        <w:jc w:val="both"/>
        <w:rPr>
          <w:rFonts w:ascii="Arial" w:hAnsi="Arial" w:cs="Arial"/>
          <w:b/>
          <w:color w:val="000000"/>
          <w:sz w:val="21"/>
          <w:szCs w:val="21"/>
        </w:rPr>
      </w:pPr>
      <w:r w:rsidRPr="008E4A3F">
        <w:rPr>
          <w:rFonts w:ascii="Arial" w:hAnsi="Arial" w:cs="Arial"/>
          <w:sz w:val="21"/>
          <w:szCs w:val="21"/>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89A69B6" w14:textId="77777777" w:rsidR="00630864" w:rsidRPr="008E4A3F" w:rsidRDefault="00630864" w:rsidP="0095621E">
      <w:pPr>
        <w:pStyle w:val="Corpodetexto2"/>
        <w:ind w:right="-143" w:firstLine="0"/>
        <w:rPr>
          <w:rFonts w:ascii="Arial" w:hAnsi="Arial" w:cs="Arial"/>
          <w:sz w:val="21"/>
          <w:szCs w:val="21"/>
        </w:rPr>
      </w:pPr>
    </w:p>
    <w:p w14:paraId="56D66626" w14:textId="77777777" w:rsidR="00630864" w:rsidRPr="008E4A3F" w:rsidRDefault="00630864" w:rsidP="0095621E">
      <w:pPr>
        <w:pStyle w:val="Corpodetexto"/>
        <w:shd w:val="clear" w:color="auto" w:fill="D9D9D9"/>
        <w:tabs>
          <w:tab w:val="left" w:pos="0"/>
        </w:tabs>
        <w:ind w:right="-143"/>
        <w:rPr>
          <w:b/>
          <w:sz w:val="21"/>
          <w:szCs w:val="21"/>
        </w:rPr>
      </w:pPr>
      <w:r w:rsidRPr="008E4A3F">
        <w:rPr>
          <w:b/>
          <w:sz w:val="21"/>
          <w:szCs w:val="21"/>
        </w:rPr>
        <w:t>14 - Sanções Administrativas</w:t>
      </w:r>
    </w:p>
    <w:p w14:paraId="7A19A388" w14:textId="174FCAC9" w:rsidR="00630864" w:rsidRPr="008E4A3F" w:rsidRDefault="00630864" w:rsidP="003221BD">
      <w:pPr>
        <w:pStyle w:val="Corpodetexto"/>
        <w:tabs>
          <w:tab w:val="left" w:pos="0"/>
        </w:tabs>
        <w:ind w:right="-143"/>
        <w:rPr>
          <w:bCs/>
          <w:color w:val="FF0000"/>
          <w:sz w:val="21"/>
          <w:szCs w:val="21"/>
        </w:rPr>
      </w:pPr>
      <w:r w:rsidRPr="008E4A3F">
        <w:rPr>
          <w:bCs/>
          <w:sz w:val="21"/>
          <w:szCs w:val="21"/>
        </w:rPr>
        <w:t xml:space="preserve">Conforme </w:t>
      </w:r>
      <w:r w:rsidR="00785E1A" w:rsidRPr="008E4A3F">
        <w:rPr>
          <w:bCs/>
          <w:sz w:val="21"/>
          <w:szCs w:val="21"/>
        </w:rPr>
        <w:t>Item 14 do edital.</w:t>
      </w:r>
    </w:p>
    <w:p w14:paraId="44A38F8B" w14:textId="77777777" w:rsidR="00630864" w:rsidRPr="008E4A3F" w:rsidRDefault="00630864" w:rsidP="003221BD">
      <w:pPr>
        <w:pStyle w:val="Corpodetexto"/>
        <w:tabs>
          <w:tab w:val="left" w:pos="0"/>
        </w:tabs>
        <w:ind w:right="-143"/>
        <w:jc w:val="center"/>
        <w:rPr>
          <w:b/>
          <w:sz w:val="21"/>
          <w:szCs w:val="21"/>
        </w:rPr>
      </w:pPr>
    </w:p>
    <w:p w14:paraId="51C69A24" w14:textId="7B556161" w:rsidR="00630864" w:rsidRPr="008E4A3F" w:rsidRDefault="00630864" w:rsidP="003221BD">
      <w:pPr>
        <w:pStyle w:val="Corpodetexto"/>
        <w:shd w:val="clear" w:color="auto" w:fill="D9D9D9"/>
        <w:tabs>
          <w:tab w:val="left" w:pos="0"/>
        </w:tabs>
        <w:ind w:right="-143"/>
        <w:rPr>
          <w:b/>
          <w:sz w:val="21"/>
          <w:szCs w:val="21"/>
        </w:rPr>
      </w:pPr>
      <w:r w:rsidRPr="008E4A3F">
        <w:rPr>
          <w:b/>
          <w:sz w:val="21"/>
          <w:szCs w:val="21"/>
        </w:rPr>
        <w:t xml:space="preserve">15 </w:t>
      </w:r>
      <w:r w:rsidR="006B40F7">
        <w:rPr>
          <w:b/>
          <w:sz w:val="21"/>
          <w:szCs w:val="21"/>
        </w:rPr>
        <w:t>-</w:t>
      </w:r>
      <w:r w:rsidRPr="008E4A3F">
        <w:rPr>
          <w:b/>
          <w:sz w:val="21"/>
          <w:szCs w:val="21"/>
        </w:rPr>
        <w:t xml:space="preserve"> D</w:t>
      </w:r>
      <w:r w:rsidR="001C529C">
        <w:rPr>
          <w:b/>
          <w:sz w:val="21"/>
          <w:szCs w:val="21"/>
        </w:rPr>
        <w:t>as Garantias d</w:t>
      </w:r>
      <w:r w:rsidR="00F51454">
        <w:rPr>
          <w:b/>
          <w:sz w:val="21"/>
          <w:szCs w:val="21"/>
        </w:rPr>
        <w:t>e Execução</w:t>
      </w:r>
    </w:p>
    <w:p w14:paraId="7896747D" w14:textId="77777777" w:rsidR="00604702" w:rsidRPr="00604702" w:rsidRDefault="00604702" w:rsidP="00604702">
      <w:pPr>
        <w:autoSpaceDE w:val="0"/>
        <w:autoSpaceDN w:val="0"/>
        <w:adjustRightInd w:val="0"/>
        <w:jc w:val="both"/>
        <w:rPr>
          <w:rFonts w:ascii="Arial" w:eastAsia="CIDFont+F1" w:hAnsi="Arial" w:cs="Arial"/>
          <w:sz w:val="22"/>
          <w:szCs w:val="22"/>
        </w:rPr>
      </w:pPr>
      <w:r w:rsidRPr="00604702">
        <w:rPr>
          <w:rFonts w:ascii="Arial" w:eastAsia="CIDFont+F1" w:hAnsi="Arial" w:cs="Arial"/>
          <w:sz w:val="22"/>
          <w:szCs w:val="22"/>
        </w:rPr>
        <w:t>Não haverá exigência de garantia contratual da execução, pelas razões abaixo justificadas:</w:t>
      </w:r>
    </w:p>
    <w:p w14:paraId="3C36A839" w14:textId="77777777" w:rsidR="00F51454" w:rsidRDefault="00F51454" w:rsidP="00604702">
      <w:pPr>
        <w:jc w:val="both"/>
        <w:rPr>
          <w:rFonts w:ascii="Arial" w:eastAsia="CIDFont+F1" w:hAnsi="Arial" w:cs="Arial"/>
          <w:sz w:val="22"/>
          <w:szCs w:val="22"/>
        </w:rPr>
      </w:pPr>
    </w:p>
    <w:p w14:paraId="3EFFCF21" w14:textId="0ADF867A" w:rsidR="00604702" w:rsidRPr="00604702" w:rsidRDefault="00604702" w:rsidP="00604702">
      <w:pPr>
        <w:jc w:val="both"/>
        <w:rPr>
          <w:rFonts w:ascii="Arial" w:hAnsi="Arial" w:cs="Arial"/>
          <w:sz w:val="22"/>
          <w:szCs w:val="22"/>
        </w:rPr>
      </w:pPr>
      <w:r w:rsidRPr="00604702">
        <w:rPr>
          <w:rFonts w:ascii="Arial" w:eastAsia="CIDFont+F1" w:hAnsi="Arial" w:cs="Arial"/>
          <w:sz w:val="22"/>
          <w:szCs w:val="22"/>
        </w:rPr>
        <w:t>Baixa complexidade, natureza do objeto e dos riscos envolvidos, considerando</w:t>
      </w:r>
      <w:r w:rsidRPr="00604702">
        <w:rPr>
          <w:rFonts w:ascii="Arial" w:hAnsi="Arial" w:cs="Arial"/>
          <w:sz w:val="22"/>
          <w:szCs w:val="22"/>
        </w:rPr>
        <w:t xml:space="preserve"> o prazo de entrega e ausência de prejuízo ao erário, a administração não julga necessária a apresentação de garantia contratual.</w:t>
      </w:r>
    </w:p>
    <w:p w14:paraId="2A4E0610" w14:textId="77777777" w:rsidR="003D42AC" w:rsidRPr="008E4A3F" w:rsidRDefault="003D42AC" w:rsidP="0095621E">
      <w:pPr>
        <w:ind w:right="-143"/>
        <w:jc w:val="both"/>
        <w:rPr>
          <w:rFonts w:ascii="Arial" w:hAnsi="Arial" w:cs="Arial"/>
          <w:b/>
          <w:sz w:val="21"/>
          <w:szCs w:val="21"/>
        </w:rPr>
      </w:pPr>
    </w:p>
    <w:p w14:paraId="188332C5" w14:textId="4A51EB99" w:rsidR="003D42AC" w:rsidRPr="008E4A3F" w:rsidRDefault="003D42AC" w:rsidP="003D42AC">
      <w:pPr>
        <w:pStyle w:val="Corpodetexto"/>
        <w:shd w:val="clear" w:color="auto" w:fill="D9D9D9"/>
        <w:tabs>
          <w:tab w:val="left" w:pos="0"/>
        </w:tabs>
        <w:ind w:right="-143"/>
        <w:rPr>
          <w:b/>
          <w:sz w:val="21"/>
          <w:szCs w:val="21"/>
        </w:rPr>
      </w:pPr>
      <w:r w:rsidRPr="008E4A3F">
        <w:rPr>
          <w:b/>
          <w:sz w:val="21"/>
          <w:szCs w:val="21"/>
        </w:rPr>
        <w:t>16 - Do Controle e Fiscalização da Execução</w:t>
      </w:r>
    </w:p>
    <w:p w14:paraId="53ED15EB" w14:textId="2876A683" w:rsidR="003D42AC" w:rsidRPr="008E4A3F" w:rsidRDefault="003D42AC" w:rsidP="0095621E">
      <w:pPr>
        <w:ind w:right="-143"/>
        <w:jc w:val="both"/>
        <w:rPr>
          <w:rFonts w:ascii="Arial" w:hAnsi="Arial" w:cs="Arial"/>
          <w:color w:val="000000"/>
          <w:sz w:val="21"/>
          <w:szCs w:val="21"/>
        </w:rPr>
      </w:pPr>
      <w:r w:rsidRPr="008E4A3F">
        <w:rPr>
          <w:rFonts w:ascii="Arial" w:hAnsi="Arial" w:cs="Arial"/>
          <w:color w:val="000000"/>
          <w:sz w:val="21"/>
          <w:szCs w:val="21"/>
        </w:rPr>
        <w:t>Nos termos do art. 67 Lei nº 8.666, de 1993, será designado representante para acompanhar e fiscalizar a entrega</w:t>
      </w:r>
      <w:r w:rsidR="00095470" w:rsidRPr="00095470">
        <w:rPr>
          <w:rFonts w:ascii="Arial" w:hAnsi="Arial" w:cs="Arial"/>
          <w:color w:val="000000"/>
          <w:sz w:val="23"/>
          <w:szCs w:val="23"/>
        </w:rPr>
        <w:t xml:space="preserve"> </w:t>
      </w:r>
      <w:r w:rsidR="00095470" w:rsidRPr="000165CC">
        <w:rPr>
          <w:rFonts w:ascii="Arial" w:hAnsi="Arial" w:cs="Arial"/>
          <w:color w:val="000000"/>
          <w:sz w:val="23"/>
          <w:szCs w:val="23"/>
        </w:rPr>
        <w:t>d</w:t>
      </w:r>
      <w:r w:rsidR="004C1E36">
        <w:rPr>
          <w:rFonts w:ascii="Arial" w:hAnsi="Arial" w:cs="Arial"/>
          <w:color w:val="000000"/>
          <w:sz w:val="23"/>
          <w:szCs w:val="23"/>
        </w:rPr>
        <w:t>o</w:t>
      </w:r>
      <w:r w:rsidR="004C1E36">
        <w:rPr>
          <w:rFonts w:ascii="Arial" w:hAnsi="Arial" w:cs="Arial"/>
          <w:color w:val="000000"/>
          <w:sz w:val="22"/>
          <w:szCs w:val="22"/>
        </w:rPr>
        <w:t>s materiais</w:t>
      </w:r>
      <w:r w:rsidRPr="008E4A3F">
        <w:rPr>
          <w:rFonts w:ascii="Arial" w:hAnsi="Arial" w:cs="Arial"/>
          <w:color w:val="000000"/>
          <w:sz w:val="21"/>
          <w:szCs w:val="21"/>
        </w:rPr>
        <w:t>, anotando em registro próprio todas as ocorrências relacionadas com a execução e determinando o que for necessário à regularização de falhas ou defeitos observados.</w:t>
      </w:r>
    </w:p>
    <w:p w14:paraId="5ED8F389" w14:textId="77777777" w:rsidR="003D42AC" w:rsidRPr="008E4A3F" w:rsidRDefault="003D42AC" w:rsidP="0095621E">
      <w:pPr>
        <w:ind w:right="-143"/>
        <w:jc w:val="both"/>
        <w:rPr>
          <w:rFonts w:ascii="Arial" w:hAnsi="Arial" w:cs="Arial"/>
          <w:bCs/>
          <w:color w:val="000000"/>
          <w:sz w:val="21"/>
          <w:szCs w:val="21"/>
        </w:rPr>
      </w:pPr>
    </w:p>
    <w:p w14:paraId="496EC04C" w14:textId="77777777" w:rsidR="003D42AC" w:rsidRPr="008E4A3F" w:rsidRDefault="003D42AC" w:rsidP="0095621E">
      <w:pPr>
        <w:ind w:right="-143"/>
        <w:jc w:val="both"/>
        <w:rPr>
          <w:rFonts w:ascii="Arial" w:hAnsi="Arial" w:cs="Arial"/>
          <w:sz w:val="21"/>
          <w:szCs w:val="21"/>
        </w:rPr>
      </w:pPr>
      <w:r w:rsidRPr="008E4A3F">
        <w:rPr>
          <w:rFonts w:ascii="Arial" w:hAnsi="Arial" w:cs="Arial"/>
          <w:sz w:val="21"/>
          <w:szCs w:val="21"/>
        </w:rPr>
        <w:t xml:space="preserve">O recebimento de material de valor superior a R$ 176.000,00 (cento e setenta e seis mil reais) será confiado a uma comissão de, no mínimo, 3 (três) membros, designados pela autoridade competente. </w:t>
      </w:r>
    </w:p>
    <w:p w14:paraId="7742F6E6" w14:textId="77777777" w:rsidR="003D42AC" w:rsidRPr="008E4A3F" w:rsidRDefault="003D42AC" w:rsidP="0095621E">
      <w:pPr>
        <w:ind w:right="-143"/>
        <w:jc w:val="both"/>
        <w:rPr>
          <w:rFonts w:ascii="Arial" w:hAnsi="Arial" w:cs="Arial"/>
          <w:i/>
          <w:iCs/>
          <w:sz w:val="21"/>
          <w:szCs w:val="21"/>
        </w:rPr>
      </w:pPr>
    </w:p>
    <w:p w14:paraId="38D3FAFA" w14:textId="77777777" w:rsidR="003D42AC" w:rsidRPr="008E4A3F" w:rsidRDefault="003D42AC" w:rsidP="0095621E">
      <w:pPr>
        <w:ind w:right="-143"/>
        <w:jc w:val="both"/>
        <w:rPr>
          <w:rFonts w:ascii="Arial" w:hAnsi="Arial" w:cs="Arial"/>
          <w:color w:val="000000"/>
          <w:sz w:val="21"/>
          <w:szCs w:val="21"/>
        </w:rPr>
      </w:pPr>
      <w:r w:rsidRPr="008E4A3F">
        <w:rPr>
          <w:rFonts w:ascii="Arial" w:hAnsi="Arial" w:cs="Arial"/>
          <w:color w:val="000000"/>
          <w:sz w:val="21"/>
          <w:szCs w:val="21"/>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21E7A062" w14:textId="77777777" w:rsidR="003D42AC" w:rsidRPr="008E4A3F" w:rsidRDefault="003D42AC" w:rsidP="0095621E">
      <w:pPr>
        <w:ind w:right="-143"/>
        <w:jc w:val="both"/>
        <w:rPr>
          <w:rFonts w:ascii="Arial" w:hAnsi="Arial" w:cs="Arial"/>
          <w:color w:val="000000"/>
          <w:sz w:val="21"/>
          <w:szCs w:val="21"/>
        </w:rPr>
      </w:pPr>
    </w:p>
    <w:p w14:paraId="37501AB8" w14:textId="77777777" w:rsidR="003D42AC" w:rsidRPr="008E4A3F" w:rsidRDefault="003D42AC" w:rsidP="0095621E">
      <w:pPr>
        <w:ind w:right="-143"/>
        <w:jc w:val="both"/>
        <w:rPr>
          <w:rFonts w:ascii="Arial" w:hAnsi="Arial" w:cs="Arial"/>
          <w:color w:val="000000"/>
          <w:sz w:val="21"/>
          <w:szCs w:val="21"/>
        </w:rPr>
      </w:pPr>
      <w:r w:rsidRPr="008E4A3F">
        <w:rPr>
          <w:rFonts w:ascii="Arial" w:hAnsi="Arial" w:cs="Arial"/>
          <w:color w:val="000000"/>
          <w:sz w:val="21"/>
          <w:szCs w:val="21"/>
        </w:rPr>
        <w:lastRenderedPageBreak/>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55A399D" w14:textId="77777777" w:rsidR="00263AE6" w:rsidRPr="008E4A3F" w:rsidRDefault="00263AE6" w:rsidP="003D42AC">
      <w:pPr>
        <w:jc w:val="both"/>
        <w:rPr>
          <w:rFonts w:ascii="Arial" w:hAnsi="Arial" w:cs="Arial"/>
          <w:sz w:val="21"/>
          <w:szCs w:val="21"/>
        </w:rPr>
      </w:pPr>
    </w:p>
    <w:p w14:paraId="2E1A3978" w14:textId="6FF17019" w:rsidR="003D42AC" w:rsidRPr="008E4A3F" w:rsidRDefault="003D42AC" w:rsidP="0092271D">
      <w:pPr>
        <w:pStyle w:val="Corpodetexto"/>
        <w:shd w:val="clear" w:color="auto" w:fill="D9D9D9"/>
        <w:tabs>
          <w:tab w:val="left" w:pos="0"/>
        </w:tabs>
        <w:ind w:right="-143"/>
        <w:rPr>
          <w:b/>
          <w:sz w:val="21"/>
          <w:szCs w:val="21"/>
        </w:rPr>
      </w:pPr>
      <w:r w:rsidRPr="008E4A3F">
        <w:rPr>
          <w:b/>
          <w:sz w:val="21"/>
          <w:szCs w:val="21"/>
        </w:rPr>
        <w:t>1</w:t>
      </w:r>
      <w:r w:rsidR="006B40F7">
        <w:rPr>
          <w:b/>
          <w:sz w:val="21"/>
          <w:szCs w:val="21"/>
        </w:rPr>
        <w:t>7</w:t>
      </w:r>
      <w:r w:rsidRPr="008E4A3F">
        <w:rPr>
          <w:b/>
          <w:sz w:val="21"/>
          <w:szCs w:val="21"/>
        </w:rPr>
        <w:t xml:space="preserve"> - Da Subcontratação</w:t>
      </w:r>
    </w:p>
    <w:p w14:paraId="77D68454" w14:textId="77777777" w:rsidR="003D42AC" w:rsidRDefault="003D42AC" w:rsidP="0092271D">
      <w:pPr>
        <w:pStyle w:val="PargrafodaLista"/>
        <w:ind w:left="0"/>
        <w:jc w:val="both"/>
        <w:rPr>
          <w:rFonts w:ascii="Arial" w:hAnsi="Arial" w:cs="Arial"/>
          <w:iCs/>
          <w:sz w:val="21"/>
          <w:szCs w:val="21"/>
        </w:rPr>
      </w:pPr>
      <w:r w:rsidRPr="008E4A3F">
        <w:rPr>
          <w:rFonts w:ascii="Arial" w:hAnsi="Arial" w:cs="Arial"/>
          <w:iCs/>
          <w:sz w:val="21"/>
          <w:szCs w:val="21"/>
        </w:rPr>
        <w:t>Não será admitida a subcontratação do objeto licitatório.</w:t>
      </w:r>
    </w:p>
    <w:p w14:paraId="4E88DBA4" w14:textId="77777777" w:rsidR="008E4A3F" w:rsidRDefault="008E4A3F" w:rsidP="00630864">
      <w:pPr>
        <w:contextualSpacing/>
        <w:rPr>
          <w:rFonts w:ascii="Arial" w:hAnsi="Arial" w:cs="Arial"/>
          <w:b/>
          <w:sz w:val="22"/>
          <w:szCs w:val="22"/>
        </w:rPr>
      </w:pPr>
    </w:p>
    <w:p w14:paraId="4CF3CA77" w14:textId="7C814A6F" w:rsidR="0034693E" w:rsidRPr="003C0BDD" w:rsidRDefault="00F51454" w:rsidP="0034693E">
      <w:pPr>
        <w:pStyle w:val="Corpodetexto"/>
        <w:shd w:val="clear" w:color="auto" w:fill="D9D9D9"/>
        <w:tabs>
          <w:tab w:val="left" w:pos="0"/>
        </w:tabs>
        <w:ind w:right="-143"/>
        <w:rPr>
          <w:b/>
          <w:szCs w:val="22"/>
        </w:rPr>
      </w:pPr>
      <w:r>
        <w:rPr>
          <w:b/>
          <w:szCs w:val="22"/>
        </w:rPr>
        <w:t>18</w:t>
      </w:r>
      <w:r w:rsidR="0034693E" w:rsidRPr="003C0BDD">
        <w:rPr>
          <w:b/>
          <w:szCs w:val="22"/>
        </w:rPr>
        <w:t xml:space="preserve"> - Do Critério de Seleção do Fornecedor</w:t>
      </w:r>
    </w:p>
    <w:p w14:paraId="3FAB16B1" w14:textId="77777777" w:rsidR="0034693E" w:rsidRPr="003C0BDD" w:rsidRDefault="0034693E" w:rsidP="0034693E">
      <w:pPr>
        <w:rPr>
          <w:sz w:val="22"/>
          <w:szCs w:val="22"/>
        </w:rPr>
      </w:pPr>
    </w:p>
    <w:p w14:paraId="21924783" w14:textId="77777777" w:rsidR="0034693E" w:rsidRPr="003C0BDD" w:rsidRDefault="0034693E" w:rsidP="0034693E">
      <w:pPr>
        <w:jc w:val="both"/>
        <w:rPr>
          <w:rFonts w:ascii="Arial" w:hAnsi="Arial" w:cs="Arial"/>
          <w:sz w:val="22"/>
          <w:szCs w:val="22"/>
        </w:rPr>
      </w:pPr>
      <w:r w:rsidRPr="003C0BDD">
        <w:rPr>
          <w:rFonts w:ascii="Arial" w:hAnsi="Arial" w:cs="Arial"/>
          <w:sz w:val="22"/>
          <w:szCs w:val="22"/>
        </w:rPr>
        <w:t>As exigências de habilitação jurídica e de regularidade fiscal e trabalhista são as usuais para a generalidade dos objetos, conforme disciplinado no edital.</w:t>
      </w:r>
    </w:p>
    <w:p w14:paraId="03CE43CF" w14:textId="77777777" w:rsidR="0034693E" w:rsidRPr="003C0BDD" w:rsidRDefault="0034693E" w:rsidP="0034693E">
      <w:pPr>
        <w:jc w:val="both"/>
        <w:rPr>
          <w:rFonts w:ascii="Arial" w:hAnsi="Arial" w:cs="Arial"/>
          <w:sz w:val="22"/>
          <w:szCs w:val="22"/>
        </w:rPr>
      </w:pPr>
    </w:p>
    <w:p w14:paraId="1B0C2029" w14:textId="77777777" w:rsidR="0034693E" w:rsidRPr="003C0BDD" w:rsidRDefault="0034693E" w:rsidP="0034693E">
      <w:pPr>
        <w:jc w:val="both"/>
        <w:rPr>
          <w:rFonts w:ascii="Arial" w:hAnsi="Arial" w:cs="Arial"/>
          <w:sz w:val="22"/>
          <w:szCs w:val="22"/>
        </w:rPr>
      </w:pPr>
      <w:r w:rsidRPr="003C0BDD">
        <w:rPr>
          <w:rFonts w:ascii="Arial" w:hAnsi="Arial" w:cs="Arial"/>
          <w:sz w:val="22"/>
          <w:szCs w:val="22"/>
        </w:rPr>
        <w:t>Os critérios de qualificação jurídica, fiscal, trabalhista e técnica a serem atendidos pelo fornecedor estão previstos no edital.</w:t>
      </w:r>
    </w:p>
    <w:p w14:paraId="3B3A9512" w14:textId="77777777" w:rsidR="0034693E" w:rsidRPr="003C0BDD" w:rsidRDefault="0034693E" w:rsidP="0034693E">
      <w:pPr>
        <w:jc w:val="both"/>
        <w:rPr>
          <w:rFonts w:ascii="Arial" w:hAnsi="Arial" w:cs="Arial"/>
          <w:sz w:val="22"/>
          <w:szCs w:val="22"/>
        </w:rPr>
      </w:pPr>
    </w:p>
    <w:p w14:paraId="517594A7" w14:textId="77777777" w:rsidR="0034693E" w:rsidRPr="003C0BDD" w:rsidRDefault="0034693E" w:rsidP="0034693E">
      <w:pPr>
        <w:jc w:val="both"/>
        <w:rPr>
          <w:rFonts w:ascii="Arial" w:hAnsi="Arial" w:cs="Arial"/>
          <w:iCs/>
          <w:sz w:val="22"/>
          <w:szCs w:val="22"/>
        </w:rPr>
      </w:pPr>
      <w:r w:rsidRPr="003C0BDD">
        <w:rPr>
          <w:rFonts w:ascii="Arial" w:hAnsi="Arial" w:cs="Arial"/>
          <w:iCs/>
          <w:sz w:val="22"/>
          <w:szCs w:val="22"/>
        </w:rPr>
        <w:t>O critério de aceitabilidade de preços é sigiloso, nos termos do art. 15 do Decreto nº 10.024, de 2019, do art. 7º, §3º da Lei nº 12.527, de 2011, e do art. 20 do Decreto nº 7.724, de 2012.</w:t>
      </w:r>
    </w:p>
    <w:p w14:paraId="26D49E97" w14:textId="77777777" w:rsidR="0034693E" w:rsidRPr="003C0BDD" w:rsidRDefault="0034693E" w:rsidP="0034693E">
      <w:pPr>
        <w:jc w:val="both"/>
        <w:rPr>
          <w:rFonts w:ascii="Arial" w:hAnsi="Arial" w:cs="Arial"/>
          <w:sz w:val="22"/>
          <w:szCs w:val="22"/>
        </w:rPr>
      </w:pPr>
    </w:p>
    <w:p w14:paraId="45D4CB1D" w14:textId="77777777" w:rsidR="0034693E" w:rsidRPr="003C0BDD" w:rsidRDefault="0034693E" w:rsidP="0034693E">
      <w:pPr>
        <w:jc w:val="both"/>
        <w:rPr>
          <w:rFonts w:ascii="Arial" w:hAnsi="Arial" w:cs="Arial"/>
          <w:sz w:val="22"/>
          <w:szCs w:val="22"/>
        </w:rPr>
      </w:pPr>
      <w:r w:rsidRPr="003C0BDD">
        <w:rPr>
          <w:rFonts w:ascii="Arial" w:hAnsi="Arial" w:cs="Arial"/>
          <w:sz w:val="22"/>
          <w:szCs w:val="22"/>
        </w:rPr>
        <w:t>O critério de julgamento da proposta é o menor preço por item.</w:t>
      </w:r>
    </w:p>
    <w:p w14:paraId="0F810396" w14:textId="77777777" w:rsidR="0034693E" w:rsidRPr="003C0BDD" w:rsidRDefault="0034693E" w:rsidP="0034693E">
      <w:pPr>
        <w:pStyle w:val="PargrafodaLista"/>
        <w:ind w:left="426"/>
        <w:jc w:val="both"/>
        <w:rPr>
          <w:rFonts w:ascii="Arial" w:hAnsi="Arial" w:cs="Arial"/>
          <w:sz w:val="22"/>
          <w:szCs w:val="22"/>
        </w:rPr>
      </w:pPr>
    </w:p>
    <w:p w14:paraId="6373421E" w14:textId="77777777" w:rsidR="0034693E" w:rsidRDefault="0034693E" w:rsidP="0034693E">
      <w:pPr>
        <w:ind w:right="-17"/>
        <w:jc w:val="both"/>
        <w:rPr>
          <w:rFonts w:ascii="Arial" w:hAnsi="Arial" w:cs="Arial"/>
          <w:sz w:val="22"/>
          <w:szCs w:val="22"/>
        </w:rPr>
      </w:pPr>
      <w:r w:rsidRPr="003C0BDD">
        <w:rPr>
          <w:rFonts w:ascii="Arial" w:hAnsi="Arial" w:cs="Arial"/>
          <w:sz w:val="22"/>
          <w:szCs w:val="22"/>
        </w:rPr>
        <w:t>As regras de desempate entre propostas são as discriminadas no edital.</w:t>
      </w:r>
    </w:p>
    <w:p w14:paraId="500B1951" w14:textId="77777777" w:rsidR="0034693E" w:rsidRPr="003C0BDD" w:rsidRDefault="0034693E" w:rsidP="0034693E">
      <w:pPr>
        <w:ind w:right="-17"/>
        <w:jc w:val="both"/>
        <w:rPr>
          <w:rFonts w:ascii="Arial" w:hAnsi="Arial" w:cs="Arial"/>
          <w:sz w:val="22"/>
          <w:szCs w:val="22"/>
        </w:rPr>
      </w:pPr>
    </w:p>
    <w:p w14:paraId="2DD84C68" w14:textId="77777777" w:rsidR="0092271D" w:rsidRDefault="0092271D" w:rsidP="00630864">
      <w:pPr>
        <w:contextualSpacing/>
        <w:rPr>
          <w:rFonts w:ascii="Arial" w:hAnsi="Arial" w:cs="Arial"/>
          <w:b/>
          <w:sz w:val="22"/>
          <w:szCs w:val="22"/>
        </w:rPr>
      </w:pPr>
    </w:p>
    <w:p w14:paraId="584CF155" w14:textId="77777777" w:rsidR="009C753A" w:rsidRDefault="009C753A" w:rsidP="00630864">
      <w:pPr>
        <w:contextualSpacing/>
        <w:rPr>
          <w:rFonts w:ascii="Arial" w:hAnsi="Arial" w:cs="Arial"/>
          <w:b/>
          <w:sz w:val="22"/>
          <w:szCs w:val="22"/>
        </w:rPr>
      </w:pPr>
    </w:p>
    <w:p w14:paraId="3089E177" w14:textId="77777777" w:rsidR="009C753A" w:rsidRDefault="009C753A" w:rsidP="00630864">
      <w:pPr>
        <w:contextualSpacing/>
        <w:rPr>
          <w:rFonts w:ascii="Arial" w:hAnsi="Arial" w:cs="Arial"/>
          <w:b/>
          <w:sz w:val="22"/>
          <w:szCs w:val="22"/>
        </w:rPr>
      </w:pPr>
    </w:p>
    <w:p w14:paraId="492644DE" w14:textId="77777777" w:rsidR="009C753A" w:rsidRDefault="009C753A" w:rsidP="00630864">
      <w:pPr>
        <w:contextualSpacing/>
        <w:rPr>
          <w:rFonts w:ascii="Arial" w:hAnsi="Arial" w:cs="Arial"/>
          <w:b/>
          <w:sz w:val="22"/>
          <w:szCs w:val="22"/>
        </w:rPr>
      </w:pPr>
    </w:p>
    <w:p w14:paraId="3DBF20A7" w14:textId="77777777" w:rsidR="009C753A" w:rsidRDefault="009C753A" w:rsidP="00630864">
      <w:pPr>
        <w:contextualSpacing/>
        <w:rPr>
          <w:rFonts w:ascii="Arial" w:hAnsi="Arial" w:cs="Arial"/>
          <w:b/>
          <w:sz w:val="22"/>
          <w:szCs w:val="22"/>
        </w:rPr>
      </w:pPr>
    </w:p>
    <w:p w14:paraId="0C76D10A" w14:textId="77777777" w:rsidR="009C753A" w:rsidRDefault="009C753A" w:rsidP="00630864">
      <w:pPr>
        <w:contextualSpacing/>
        <w:rPr>
          <w:rFonts w:ascii="Arial" w:hAnsi="Arial" w:cs="Arial"/>
          <w:b/>
          <w:sz w:val="22"/>
          <w:szCs w:val="22"/>
        </w:rPr>
      </w:pPr>
    </w:p>
    <w:p w14:paraId="7DD547A6" w14:textId="77777777" w:rsidR="009C753A" w:rsidRDefault="009C753A" w:rsidP="00630864">
      <w:pPr>
        <w:contextualSpacing/>
        <w:rPr>
          <w:rFonts w:ascii="Arial" w:hAnsi="Arial" w:cs="Arial"/>
          <w:b/>
          <w:sz w:val="22"/>
          <w:szCs w:val="22"/>
        </w:rPr>
      </w:pPr>
    </w:p>
    <w:p w14:paraId="4F8A086D" w14:textId="77777777" w:rsidR="009C753A" w:rsidRDefault="009C753A" w:rsidP="00630864">
      <w:pPr>
        <w:contextualSpacing/>
        <w:rPr>
          <w:rFonts w:ascii="Arial" w:hAnsi="Arial" w:cs="Arial"/>
          <w:b/>
          <w:sz w:val="22"/>
          <w:szCs w:val="22"/>
        </w:rPr>
      </w:pPr>
    </w:p>
    <w:p w14:paraId="1BDA824B" w14:textId="77777777" w:rsidR="009C753A" w:rsidRDefault="009C753A" w:rsidP="00630864">
      <w:pPr>
        <w:contextualSpacing/>
        <w:rPr>
          <w:rFonts w:ascii="Arial" w:hAnsi="Arial" w:cs="Arial"/>
          <w:b/>
          <w:sz w:val="22"/>
          <w:szCs w:val="22"/>
        </w:rPr>
      </w:pPr>
    </w:p>
    <w:p w14:paraId="333D9C41" w14:textId="77777777" w:rsidR="009C753A" w:rsidRDefault="009C753A" w:rsidP="00630864">
      <w:pPr>
        <w:contextualSpacing/>
        <w:rPr>
          <w:rFonts w:ascii="Arial" w:hAnsi="Arial" w:cs="Arial"/>
          <w:b/>
          <w:sz w:val="22"/>
          <w:szCs w:val="22"/>
        </w:rPr>
      </w:pPr>
    </w:p>
    <w:p w14:paraId="65F86574" w14:textId="77777777" w:rsidR="009C753A" w:rsidRDefault="009C753A" w:rsidP="00630864">
      <w:pPr>
        <w:contextualSpacing/>
        <w:rPr>
          <w:rFonts w:ascii="Arial" w:hAnsi="Arial" w:cs="Arial"/>
          <w:b/>
          <w:sz w:val="22"/>
          <w:szCs w:val="22"/>
        </w:rPr>
      </w:pPr>
    </w:p>
    <w:p w14:paraId="4034A319" w14:textId="77777777" w:rsidR="009C753A" w:rsidRDefault="009C753A" w:rsidP="00630864">
      <w:pPr>
        <w:contextualSpacing/>
        <w:rPr>
          <w:rFonts w:ascii="Arial" w:hAnsi="Arial" w:cs="Arial"/>
          <w:b/>
          <w:sz w:val="22"/>
          <w:szCs w:val="22"/>
        </w:rPr>
      </w:pPr>
    </w:p>
    <w:p w14:paraId="46D1C0AB" w14:textId="77777777" w:rsidR="009C753A" w:rsidRDefault="009C753A" w:rsidP="00630864">
      <w:pPr>
        <w:contextualSpacing/>
        <w:rPr>
          <w:rFonts w:ascii="Arial" w:hAnsi="Arial" w:cs="Arial"/>
          <w:b/>
          <w:sz w:val="22"/>
          <w:szCs w:val="22"/>
        </w:rPr>
      </w:pPr>
    </w:p>
    <w:p w14:paraId="64495BC3" w14:textId="77777777" w:rsidR="009C753A" w:rsidRDefault="009C753A" w:rsidP="00630864">
      <w:pPr>
        <w:contextualSpacing/>
        <w:rPr>
          <w:rFonts w:ascii="Arial" w:hAnsi="Arial" w:cs="Arial"/>
          <w:b/>
          <w:sz w:val="22"/>
          <w:szCs w:val="22"/>
        </w:rPr>
      </w:pPr>
    </w:p>
    <w:p w14:paraId="038F5A21" w14:textId="77777777" w:rsidR="009C753A" w:rsidRDefault="009C753A" w:rsidP="00630864">
      <w:pPr>
        <w:contextualSpacing/>
        <w:rPr>
          <w:rFonts w:ascii="Arial" w:hAnsi="Arial" w:cs="Arial"/>
          <w:b/>
          <w:sz w:val="22"/>
          <w:szCs w:val="22"/>
        </w:rPr>
      </w:pPr>
    </w:p>
    <w:p w14:paraId="536A5FE8" w14:textId="77777777" w:rsidR="009C753A" w:rsidRDefault="009C753A" w:rsidP="00630864">
      <w:pPr>
        <w:contextualSpacing/>
        <w:rPr>
          <w:rFonts w:ascii="Arial" w:hAnsi="Arial" w:cs="Arial"/>
          <w:b/>
          <w:sz w:val="22"/>
          <w:szCs w:val="22"/>
        </w:rPr>
      </w:pPr>
    </w:p>
    <w:p w14:paraId="73F539E1" w14:textId="77777777" w:rsidR="009C753A" w:rsidRDefault="009C753A" w:rsidP="00630864">
      <w:pPr>
        <w:contextualSpacing/>
        <w:rPr>
          <w:rFonts w:ascii="Arial" w:hAnsi="Arial" w:cs="Arial"/>
          <w:b/>
          <w:sz w:val="22"/>
          <w:szCs w:val="22"/>
        </w:rPr>
      </w:pPr>
    </w:p>
    <w:p w14:paraId="078AAFF5" w14:textId="77777777" w:rsidR="009C753A" w:rsidRDefault="009C753A" w:rsidP="00630864">
      <w:pPr>
        <w:contextualSpacing/>
        <w:rPr>
          <w:rFonts w:ascii="Arial" w:hAnsi="Arial" w:cs="Arial"/>
          <w:b/>
          <w:sz w:val="22"/>
          <w:szCs w:val="22"/>
        </w:rPr>
      </w:pPr>
    </w:p>
    <w:p w14:paraId="321BC6E6" w14:textId="77777777" w:rsidR="009C753A" w:rsidRDefault="009C753A" w:rsidP="00630864">
      <w:pPr>
        <w:contextualSpacing/>
        <w:rPr>
          <w:rFonts w:ascii="Arial" w:hAnsi="Arial" w:cs="Arial"/>
          <w:b/>
          <w:sz w:val="22"/>
          <w:szCs w:val="22"/>
        </w:rPr>
      </w:pPr>
    </w:p>
    <w:p w14:paraId="14041ABB" w14:textId="77777777" w:rsidR="009C753A" w:rsidRDefault="009C753A" w:rsidP="00630864">
      <w:pPr>
        <w:contextualSpacing/>
        <w:rPr>
          <w:rFonts w:ascii="Arial" w:hAnsi="Arial" w:cs="Arial"/>
          <w:b/>
          <w:sz w:val="22"/>
          <w:szCs w:val="22"/>
        </w:rPr>
      </w:pPr>
    </w:p>
    <w:p w14:paraId="27863B4D" w14:textId="77777777" w:rsidR="009C753A" w:rsidRDefault="009C753A" w:rsidP="00630864">
      <w:pPr>
        <w:contextualSpacing/>
        <w:rPr>
          <w:rFonts w:ascii="Arial" w:hAnsi="Arial" w:cs="Arial"/>
          <w:b/>
          <w:sz w:val="22"/>
          <w:szCs w:val="22"/>
        </w:rPr>
      </w:pPr>
    </w:p>
    <w:p w14:paraId="38CFC5AF" w14:textId="77777777" w:rsidR="009C753A" w:rsidRDefault="009C753A" w:rsidP="00630864">
      <w:pPr>
        <w:contextualSpacing/>
        <w:rPr>
          <w:rFonts w:ascii="Arial" w:hAnsi="Arial" w:cs="Arial"/>
          <w:b/>
          <w:sz w:val="22"/>
          <w:szCs w:val="22"/>
        </w:rPr>
      </w:pPr>
    </w:p>
    <w:p w14:paraId="3DF89C19" w14:textId="77777777" w:rsidR="009C753A" w:rsidRDefault="009C753A" w:rsidP="00630864">
      <w:pPr>
        <w:contextualSpacing/>
        <w:rPr>
          <w:rFonts w:ascii="Arial" w:hAnsi="Arial" w:cs="Arial"/>
          <w:b/>
          <w:sz w:val="22"/>
          <w:szCs w:val="22"/>
        </w:rPr>
      </w:pPr>
    </w:p>
    <w:p w14:paraId="7B740271" w14:textId="77777777" w:rsidR="009C753A" w:rsidRDefault="009C753A" w:rsidP="00630864">
      <w:pPr>
        <w:contextualSpacing/>
        <w:rPr>
          <w:rFonts w:ascii="Arial" w:hAnsi="Arial" w:cs="Arial"/>
          <w:b/>
          <w:sz w:val="22"/>
          <w:szCs w:val="22"/>
        </w:rPr>
      </w:pPr>
    </w:p>
    <w:p w14:paraId="76ACC39E" w14:textId="77777777" w:rsidR="009C753A" w:rsidRDefault="009C753A" w:rsidP="00630864">
      <w:pPr>
        <w:contextualSpacing/>
        <w:rPr>
          <w:rFonts w:ascii="Arial" w:hAnsi="Arial" w:cs="Arial"/>
          <w:b/>
          <w:sz w:val="22"/>
          <w:szCs w:val="22"/>
        </w:rPr>
      </w:pPr>
    </w:p>
    <w:p w14:paraId="1EDDC3D6" w14:textId="77777777" w:rsidR="009C753A" w:rsidRDefault="009C753A" w:rsidP="00630864">
      <w:pPr>
        <w:contextualSpacing/>
        <w:rPr>
          <w:rFonts w:ascii="Arial" w:hAnsi="Arial" w:cs="Arial"/>
          <w:b/>
          <w:sz w:val="22"/>
          <w:szCs w:val="22"/>
        </w:rPr>
      </w:pPr>
    </w:p>
    <w:p w14:paraId="14666298" w14:textId="77777777" w:rsidR="009C753A" w:rsidRDefault="009C753A" w:rsidP="00630864">
      <w:pPr>
        <w:contextualSpacing/>
        <w:rPr>
          <w:rFonts w:ascii="Arial" w:hAnsi="Arial" w:cs="Arial"/>
          <w:b/>
          <w:sz w:val="22"/>
          <w:szCs w:val="22"/>
        </w:rPr>
      </w:pPr>
    </w:p>
    <w:p w14:paraId="733A29F7" w14:textId="77777777" w:rsidR="009C753A" w:rsidRDefault="009C753A" w:rsidP="00630864">
      <w:pPr>
        <w:contextualSpacing/>
        <w:rPr>
          <w:rFonts w:ascii="Arial" w:hAnsi="Arial" w:cs="Arial"/>
          <w:b/>
          <w:sz w:val="22"/>
          <w:szCs w:val="22"/>
        </w:rPr>
      </w:pPr>
    </w:p>
    <w:p w14:paraId="64DD3743" w14:textId="77777777" w:rsidR="009C753A" w:rsidRDefault="009C753A" w:rsidP="00630864">
      <w:pPr>
        <w:contextualSpacing/>
        <w:rPr>
          <w:rFonts w:ascii="Arial" w:hAnsi="Arial" w:cs="Arial"/>
          <w:b/>
          <w:sz w:val="22"/>
          <w:szCs w:val="22"/>
        </w:rPr>
      </w:pPr>
    </w:p>
    <w:p w14:paraId="66E63E18" w14:textId="77777777" w:rsidR="009C753A" w:rsidRDefault="009C753A" w:rsidP="00630864">
      <w:pPr>
        <w:contextualSpacing/>
        <w:rPr>
          <w:rFonts w:ascii="Arial" w:hAnsi="Arial" w:cs="Arial"/>
          <w:b/>
          <w:sz w:val="22"/>
          <w:szCs w:val="22"/>
        </w:rPr>
      </w:pPr>
    </w:p>
    <w:p w14:paraId="6B6EA248" w14:textId="77777777" w:rsidR="009C753A" w:rsidRDefault="009C753A" w:rsidP="00630864">
      <w:pPr>
        <w:contextualSpacing/>
        <w:rPr>
          <w:rFonts w:ascii="Arial" w:hAnsi="Arial" w:cs="Arial"/>
          <w:b/>
          <w:sz w:val="22"/>
          <w:szCs w:val="22"/>
        </w:rPr>
      </w:pPr>
    </w:p>
    <w:p w14:paraId="5BF67FFF" w14:textId="77777777" w:rsidR="009C753A" w:rsidRDefault="009C753A" w:rsidP="00630864">
      <w:pPr>
        <w:contextualSpacing/>
        <w:rPr>
          <w:rFonts w:ascii="Arial" w:hAnsi="Arial" w:cs="Arial"/>
          <w:b/>
          <w:sz w:val="22"/>
          <w:szCs w:val="22"/>
        </w:rPr>
      </w:pPr>
    </w:p>
    <w:p w14:paraId="073B08BD" w14:textId="77777777" w:rsidR="009C753A" w:rsidRDefault="009C753A" w:rsidP="00630864">
      <w:pPr>
        <w:contextualSpacing/>
        <w:rPr>
          <w:rFonts w:ascii="Arial" w:hAnsi="Arial" w:cs="Arial"/>
          <w:b/>
          <w:sz w:val="22"/>
          <w:szCs w:val="22"/>
        </w:rPr>
      </w:pPr>
    </w:p>
    <w:p w14:paraId="78DBB5BC" w14:textId="77777777" w:rsidR="0038588D" w:rsidRDefault="0038588D" w:rsidP="00630864">
      <w:pPr>
        <w:contextualSpacing/>
        <w:rPr>
          <w:rFonts w:ascii="Arial" w:hAnsi="Arial" w:cs="Arial"/>
          <w:b/>
          <w:sz w:val="22"/>
          <w:szCs w:val="22"/>
        </w:rPr>
      </w:pPr>
    </w:p>
    <w:p w14:paraId="37BC9052" w14:textId="77777777" w:rsidR="0038588D" w:rsidRDefault="0038588D" w:rsidP="00630864">
      <w:pPr>
        <w:contextualSpacing/>
        <w:rPr>
          <w:rFonts w:ascii="Arial" w:hAnsi="Arial" w:cs="Arial"/>
          <w:b/>
          <w:sz w:val="22"/>
          <w:szCs w:val="22"/>
        </w:rPr>
      </w:pPr>
    </w:p>
    <w:p w14:paraId="70B47254" w14:textId="77777777" w:rsidR="0092271D" w:rsidRDefault="0092271D" w:rsidP="00630864">
      <w:pPr>
        <w:contextualSpacing/>
        <w:rPr>
          <w:rFonts w:ascii="Arial" w:hAnsi="Arial" w:cs="Arial"/>
          <w:b/>
          <w:sz w:val="22"/>
          <w:szCs w:val="22"/>
        </w:rPr>
      </w:pPr>
    </w:p>
    <w:p w14:paraId="3C3C5FA1" w14:textId="77777777" w:rsidR="00630864" w:rsidRDefault="00630864" w:rsidP="00630864">
      <w:pPr>
        <w:contextualSpacing/>
        <w:rPr>
          <w:rFonts w:ascii="Arial" w:hAnsi="Arial" w:cs="Arial"/>
          <w:b/>
          <w:sz w:val="22"/>
          <w:szCs w:val="22"/>
        </w:rPr>
      </w:pPr>
    </w:p>
    <w:p w14:paraId="74ECFA7F" w14:textId="77777777" w:rsidR="00CC72AC" w:rsidRDefault="00CC72AC" w:rsidP="00630864">
      <w:pPr>
        <w:contextualSpacing/>
        <w:rPr>
          <w:rFonts w:ascii="Arial" w:hAnsi="Arial" w:cs="Arial"/>
          <w:b/>
          <w:sz w:val="22"/>
          <w:szCs w:val="22"/>
        </w:rPr>
      </w:pPr>
    </w:p>
    <w:p w14:paraId="7B563DFA" w14:textId="77777777" w:rsidR="00CC72AC" w:rsidRDefault="00CC72AC" w:rsidP="00630864">
      <w:pPr>
        <w:contextualSpacing/>
        <w:rPr>
          <w:rFonts w:ascii="Arial" w:hAnsi="Arial" w:cs="Arial"/>
          <w:b/>
          <w:sz w:val="22"/>
          <w:szCs w:val="22"/>
        </w:rPr>
      </w:pPr>
    </w:p>
    <w:p w14:paraId="732D6E6A" w14:textId="38283E17" w:rsidR="00630864" w:rsidRPr="006B18EE" w:rsidRDefault="00630864" w:rsidP="00630864">
      <w:pPr>
        <w:contextualSpacing/>
        <w:rPr>
          <w:rFonts w:ascii="Arial" w:hAnsi="Arial" w:cs="Arial"/>
          <w:bCs/>
          <w:sz w:val="24"/>
          <w:szCs w:val="24"/>
        </w:rPr>
      </w:pPr>
      <w:r w:rsidRPr="004110A0">
        <w:rPr>
          <w:rFonts w:ascii="Arial" w:hAnsi="Arial" w:cs="Arial"/>
          <w:b/>
          <w:sz w:val="22"/>
          <w:szCs w:val="22"/>
        </w:rPr>
        <w:t>ANEXO</w:t>
      </w:r>
      <w:r>
        <w:rPr>
          <w:rFonts w:ascii="Arial" w:hAnsi="Arial" w:cs="Arial"/>
          <w:b/>
          <w:sz w:val="22"/>
          <w:szCs w:val="22"/>
        </w:rPr>
        <w:t xml:space="preserve"> -</w:t>
      </w:r>
      <w:r w:rsidRPr="004110A0">
        <w:rPr>
          <w:rFonts w:ascii="Arial" w:hAnsi="Arial" w:cs="Arial"/>
          <w:b/>
          <w:sz w:val="22"/>
          <w:szCs w:val="22"/>
        </w:rPr>
        <w:t xml:space="preserve"> I</w:t>
      </w:r>
      <w:r>
        <w:rPr>
          <w:rFonts w:ascii="Arial" w:hAnsi="Arial" w:cs="Arial"/>
          <w:b/>
          <w:sz w:val="22"/>
          <w:szCs w:val="22"/>
        </w:rPr>
        <w:t>II</w:t>
      </w:r>
    </w:p>
    <w:p w14:paraId="30F1D663" w14:textId="77777777" w:rsidR="00630864" w:rsidRPr="004110A0" w:rsidRDefault="00630864" w:rsidP="00630864">
      <w:pPr>
        <w:tabs>
          <w:tab w:val="left" w:pos="9214"/>
        </w:tabs>
        <w:ind w:left="-709" w:right="-29"/>
        <w:jc w:val="both"/>
        <w:rPr>
          <w:rFonts w:ascii="Arial" w:hAnsi="Arial" w:cs="Arial"/>
          <w:sz w:val="22"/>
          <w:szCs w:val="22"/>
        </w:rPr>
      </w:pPr>
    </w:p>
    <w:p w14:paraId="48BA73CC" w14:textId="77777777" w:rsidR="00630864" w:rsidRPr="00494BD4" w:rsidRDefault="00630864" w:rsidP="00630864">
      <w:pPr>
        <w:pStyle w:val="PargrafodaLista"/>
        <w:numPr>
          <w:ilvl w:val="0"/>
          <w:numId w:val="8"/>
        </w:numPr>
        <w:autoSpaceDE w:val="0"/>
        <w:autoSpaceDN w:val="0"/>
        <w:adjustRightInd w:val="0"/>
        <w:jc w:val="center"/>
        <w:rPr>
          <w:rFonts w:ascii="Arial" w:eastAsia="NSimSun" w:hAnsi="Arial" w:cs="Arial"/>
          <w:color w:val="000000"/>
          <w:sz w:val="22"/>
          <w:szCs w:val="22"/>
        </w:rPr>
      </w:pPr>
    </w:p>
    <w:p w14:paraId="33F93F2A" w14:textId="77777777" w:rsidR="00630864" w:rsidRPr="004110A0" w:rsidRDefault="00630864" w:rsidP="00630864">
      <w:pPr>
        <w:pStyle w:val="PargrafodaLista"/>
        <w:numPr>
          <w:ilvl w:val="0"/>
          <w:numId w:val="8"/>
        </w:numPr>
        <w:autoSpaceDE w:val="0"/>
        <w:autoSpaceDN w:val="0"/>
        <w:adjustRightInd w:val="0"/>
        <w:jc w:val="center"/>
        <w:rPr>
          <w:rFonts w:ascii="Arial" w:eastAsia="NSimSun" w:hAnsi="Arial" w:cs="Arial"/>
          <w:color w:val="000000"/>
          <w:sz w:val="22"/>
          <w:szCs w:val="22"/>
        </w:rPr>
      </w:pPr>
      <w:r w:rsidRPr="004110A0">
        <w:rPr>
          <w:rFonts w:ascii="Arial" w:eastAsia="NSimSun" w:hAnsi="Arial" w:cs="Arial"/>
          <w:b/>
          <w:bCs/>
          <w:color w:val="000000"/>
          <w:sz w:val="22"/>
          <w:szCs w:val="22"/>
        </w:rPr>
        <w:t>MODELO DE DECLARAÇÃO UNIFICADA</w:t>
      </w:r>
    </w:p>
    <w:p w14:paraId="7BF8F0DE" w14:textId="77777777" w:rsidR="00630864" w:rsidRPr="004110A0" w:rsidRDefault="00630864" w:rsidP="00630864">
      <w:pPr>
        <w:pStyle w:val="PargrafodaLista"/>
        <w:numPr>
          <w:ilvl w:val="0"/>
          <w:numId w:val="8"/>
        </w:numPr>
        <w:autoSpaceDE w:val="0"/>
        <w:autoSpaceDN w:val="0"/>
        <w:adjustRightInd w:val="0"/>
        <w:jc w:val="center"/>
        <w:rPr>
          <w:rFonts w:ascii="Arial" w:eastAsia="NSimSun" w:hAnsi="Arial" w:cs="Arial"/>
          <w:color w:val="000000"/>
          <w:sz w:val="22"/>
          <w:szCs w:val="22"/>
        </w:rPr>
      </w:pPr>
      <w:r w:rsidRPr="004110A0">
        <w:rPr>
          <w:rFonts w:ascii="Arial" w:eastAsia="NSimSun" w:hAnsi="Arial" w:cs="Arial"/>
          <w:b/>
          <w:bCs/>
          <w:color w:val="000000"/>
          <w:sz w:val="22"/>
          <w:szCs w:val="22"/>
        </w:rPr>
        <w:t>(papel timbrado da licitante)</w:t>
      </w:r>
    </w:p>
    <w:p w14:paraId="183D60D9" w14:textId="77777777" w:rsidR="00630864" w:rsidRPr="004110A0" w:rsidRDefault="00630864" w:rsidP="00630864">
      <w:pPr>
        <w:jc w:val="center"/>
        <w:rPr>
          <w:rFonts w:ascii="Arial" w:hAnsi="Arial" w:cs="Arial"/>
          <w:sz w:val="22"/>
          <w:szCs w:val="22"/>
          <w:lang w:val="es-ES"/>
        </w:rPr>
      </w:pPr>
    </w:p>
    <w:p w14:paraId="05B92367" w14:textId="77777777" w:rsidR="00630864" w:rsidRPr="004110A0" w:rsidRDefault="00630864" w:rsidP="00630864">
      <w:pPr>
        <w:jc w:val="center"/>
        <w:rPr>
          <w:rFonts w:ascii="Arial" w:hAnsi="Arial" w:cs="Arial"/>
          <w:sz w:val="22"/>
          <w:szCs w:val="22"/>
        </w:rPr>
      </w:pPr>
    </w:p>
    <w:p w14:paraId="2A8FCD3C" w14:textId="17EB0E9D" w:rsidR="00630864" w:rsidRPr="00415E58" w:rsidRDefault="00630864" w:rsidP="00630864">
      <w:pPr>
        <w:autoSpaceDE w:val="0"/>
        <w:autoSpaceDN w:val="0"/>
        <w:adjustRightInd w:val="0"/>
        <w:rPr>
          <w:rFonts w:ascii="Arial" w:eastAsia="NSimSun" w:hAnsi="Arial" w:cs="Arial"/>
          <w:b/>
          <w:bCs/>
          <w:sz w:val="22"/>
          <w:szCs w:val="22"/>
        </w:rPr>
      </w:pPr>
      <w:r w:rsidRPr="004110A0">
        <w:rPr>
          <w:rFonts w:ascii="Arial" w:eastAsia="NSimSun" w:hAnsi="Arial" w:cs="Arial"/>
          <w:b/>
          <w:bCs/>
          <w:color w:val="000000"/>
          <w:sz w:val="22"/>
          <w:szCs w:val="22"/>
        </w:rPr>
        <w:t xml:space="preserve">PREGÃO </w:t>
      </w:r>
      <w:r w:rsidRPr="00A64728">
        <w:rPr>
          <w:rFonts w:ascii="Arial" w:eastAsia="NSimSun" w:hAnsi="Arial" w:cs="Arial"/>
          <w:b/>
          <w:bCs/>
          <w:sz w:val="22"/>
          <w:szCs w:val="22"/>
        </w:rPr>
        <w:t xml:space="preserve">ELETRÔNICO </w:t>
      </w:r>
      <w:r w:rsidRPr="00415E58">
        <w:rPr>
          <w:rFonts w:ascii="Arial" w:eastAsia="NSimSun" w:hAnsi="Arial" w:cs="Arial"/>
          <w:b/>
          <w:bCs/>
          <w:sz w:val="22"/>
          <w:szCs w:val="22"/>
        </w:rPr>
        <w:t xml:space="preserve">Nº </w:t>
      </w:r>
      <w:r w:rsidR="00415E58" w:rsidRPr="00415E58">
        <w:rPr>
          <w:rFonts w:ascii="Arial" w:eastAsia="NSimSun" w:hAnsi="Arial" w:cs="Arial"/>
          <w:b/>
          <w:bCs/>
          <w:sz w:val="22"/>
          <w:szCs w:val="22"/>
        </w:rPr>
        <w:t>10</w:t>
      </w:r>
      <w:r w:rsidRPr="00415E58">
        <w:rPr>
          <w:rFonts w:ascii="Arial" w:eastAsia="NSimSun" w:hAnsi="Arial" w:cs="Arial"/>
          <w:b/>
          <w:bCs/>
          <w:sz w:val="22"/>
          <w:szCs w:val="22"/>
        </w:rPr>
        <w:t xml:space="preserve">/2023. </w:t>
      </w:r>
    </w:p>
    <w:p w14:paraId="69C12DB8" w14:textId="77777777" w:rsidR="00630864" w:rsidRPr="00A64728" w:rsidRDefault="00630864" w:rsidP="00630864">
      <w:pPr>
        <w:autoSpaceDE w:val="0"/>
        <w:autoSpaceDN w:val="0"/>
        <w:adjustRightInd w:val="0"/>
        <w:rPr>
          <w:rFonts w:ascii="Arial" w:eastAsia="NSimSun" w:hAnsi="Arial" w:cs="Arial"/>
          <w:sz w:val="22"/>
          <w:szCs w:val="22"/>
        </w:rPr>
      </w:pPr>
    </w:p>
    <w:p w14:paraId="3303CB27" w14:textId="77777777" w:rsidR="00630864" w:rsidRPr="004110A0" w:rsidRDefault="00630864" w:rsidP="00630864">
      <w:pPr>
        <w:tabs>
          <w:tab w:val="left" w:pos="9214"/>
        </w:tabs>
        <w:autoSpaceDE w:val="0"/>
        <w:autoSpaceDN w:val="0"/>
        <w:adjustRightInd w:val="0"/>
        <w:jc w:val="both"/>
        <w:rPr>
          <w:rFonts w:ascii="Arial" w:eastAsia="NSimSun" w:hAnsi="Arial" w:cs="Arial"/>
          <w:color w:val="000000"/>
          <w:sz w:val="22"/>
          <w:szCs w:val="22"/>
        </w:rPr>
      </w:pPr>
      <w:r w:rsidRPr="004110A0">
        <w:rPr>
          <w:rFonts w:ascii="Arial" w:eastAsia="NSimSun" w:hAnsi="Arial" w:cs="Arial"/>
          <w:color w:val="000000"/>
          <w:sz w:val="22"/>
          <w:szCs w:val="22"/>
        </w:rPr>
        <w:t xml:space="preserve">Pelo presente instrumento, a empresa ........................., CNPJ nº ......................, com sede na ............................................, através de seu representante legal infra-assinado, que: </w:t>
      </w:r>
    </w:p>
    <w:p w14:paraId="339572CE" w14:textId="77777777" w:rsidR="00630864" w:rsidRPr="004110A0" w:rsidRDefault="00630864" w:rsidP="00630864">
      <w:pPr>
        <w:tabs>
          <w:tab w:val="left" w:pos="9214"/>
        </w:tabs>
        <w:autoSpaceDE w:val="0"/>
        <w:autoSpaceDN w:val="0"/>
        <w:adjustRightInd w:val="0"/>
        <w:jc w:val="both"/>
        <w:rPr>
          <w:rFonts w:ascii="Arial" w:eastAsia="NSimSun" w:hAnsi="Arial" w:cs="Arial"/>
          <w:color w:val="000000"/>
          <w:sz w:val="22"/>
          <w:szCs w:val="22"/>
        </w:rPr>
      </w:pPr>
    </w:p>
    <w:p w14:paraId="0762284C" w14:textId="77777777" w:rsidR="00630864" w:rsidRPr="004110A0" w:rsidRDefault="00630864" w:rsidP="00630864">
      <w:pPr>
        <w:autoSpaceDE w:val="0"/>
        <w:autoSpaceDN w:val="0"/>
        <w:adjustRightInd w:val="0"/>
        <w:jc w:val="both"/>
        <w:rPr>
          <w:rFonts w:ascii="Arial" w:eastAsia="NSimSun" w:hAnsi="Arial" w:cs="Arial"/>
          <w:color w:val="000000"/>
          <w:sz w:val="22"/>
          <w:szCs w:val="22"/>
        </w:rPr>
      </w:pPr>
      <w:r w:rsidRPr="004110A0">
        <w:rPr>
          <w:rFonts w:ascii="Arial" w:eastAsia="NSimSun" w:hAnsi="Arial" w:cs="Arial"/>
          <w:color w:val="000000"/>
          <w:sz w:val="22"/>
          <w:szCs w:val="22"/>
        </w:rPr>
        <w:t xml:space="preserve">1)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w:t>
      </w:r>
      <w:r w:rsidRPr="00A64728">
        <w:rPr>
          <w:rFonts w:ascii="Arial" w:eastAsia="NSimSun" w:hAnsi="Arial" w:cs="Arial"/>
          <w:sz w:val="22"/>
          <w:szCs w:val="22"/>
        </w:rPr>
        <w:t>8.666/93, acrescida pela Lei nº 9.854/99.</w:t>
      </w:r>
      <w:r w:rsidRPr="004110A0">
        <w:rPr>
          <w:rFonts w:ascii="Arial" w:eastAsia="NSimSun" w:hAnsi="Arial" w:cs="Arial"/>
          <w:color w:val="000000"/>
          <w:sz w:val="22"/>
          <w:szCs w:val="22"/>
        </w:rPr>
        <w:t xml:space="preserve"> </w:t>
      </w:r>
    </w:p>
    <w:p w14:paraId="5BB0AED2" w14:textId="77777777" w:rsidR="00630864" w:rsidRPr="004110A0" w:rsidRDefault="00630864" w:rsidP="00630864">
      <w:pPr>
        <w:autoSpaceDE w:val="0"/>
        <w:autoSpaceDN w:val="0"/>
        <w:adjustRightInd w:val="0"/>
        <w:rPr>
          <w:rFonts w:ascii="Arial" w:eastAsia="NSimSun" w:hAnsi="Arial" w:cs="Arial"/>
          <w:color w:val="000000"/>
          <w:sz w:val="22"/>
          <w:szCs w:val="22"/>
        </w:rPr>
      </w:pPr>
    </w:p>
    <w:p w14:paraId="242F8582" w14:textId="77777777" w:rsidR="00630864" w:rsidRPr="004110A0" w:rsidRDefault="00630864" w:rsidP="00630864">
      <w:pPr>
        <w:autoSpaceDE w:val="0"/>
        <w:autoSpaceDN w:val="0"/>
        <w:adjustRightInd w:val="0"/>
        <w:rPr>
          <w:rFonts w:ascii="Arial" w:eastAsia="NSimSun" w:hAnsi="Arial" w:cs="Arial"/>
          <w:color w:val="000000"/>
          <w:sz w:val="22"/>
          <w:szCs w:val="22"/>
        </w:rPr>
      </w:pPr>
      <w:r w:rsidRPr="004110A0">
        <w:rPr>
          <w:rFonts w:ascii="Arial" w:eastAsia="NSimSun" w:hAnsi="Arial" w:cs="Arial"/>
          <w:color w:val="000000"/>
          <w:sz w:val="22"/>
          <w:szCs w:val="22"/>
        </w:rPr>
        <w:t xml:space="preserve">2) Declaramos, para os fins que até a presente data inexistem fatos supervenientes impeditivos para habilitação no presente processo licitatório, estando ciente da obrigatoriedade de declarar ocorrências posteriores. </w:t>
      </w:r>
    </w:p>
    <w:p w14:paraId="4E219030" w14:textId="77777777" w:rsidR="00630864" w:rsidRPr="004110A0" w:rsidRDefault="00630864" w:rsidP="00630864">
      <w:pPr>
        <w:autoSpaceDE w:val="0"/>
        <w:autoSpaceDN w:val="0"/>
        <w:adjustRightInd w:val="0"/>
        <w:rPr>
          <w:rFonts w:ascii="Arial" w:eastAsia="NSimSun" w:hAnsi="Arial" w:cs="Arial"/>
          <w:color w:val="000000"/>
          <w:sz w:val="22"/>
          <w:szCs w:val="22"/>
        </w:rPr>
      </w:pPr>
    </w:p>
    <w:p w14:paraId="78A5519C" w14:textId="77777777" w:rsidR="00630864" w:rsidRPr="004110A0" w:rsidRDefault="00630864" w:rsidP="00630864">
      <w:pPr>
        <w:autoSpaceDE w:val="0"/>
        <w:autoSpaceDN w:val="0"/>
        <w:adjustRightInd w:val="0"/>
        <w:jc w:val="both"/>
        <w:rPr>
          <w:rFonts w:ascii="Arial" w:eastAsia="NSimSun" w:hAnsi="Arial" w:cs="Arial"/>
          <w:color w:val="000000"/>
          <w:sz w:val="22"/>
          <w:szCs w:val="22"/>
        </w:rPr>
      </w:pPr>
      <w:r w:rsidRPr="004110A0">
        <w:rPr>
          <w:rFonts w:ascii="Arial" w:eastAsia="NSimSun" w:hAnsi="Arial" w:cs="Arial"/>
          <w:color w:val="000000"/>
          <w:sz w:val="22"/>
          <w:szCs w:val="22"/>
        </w:rPr>
        <w:t xml:space="preserve">3) Declaramos, para os fins que a empresa não foi declarada inidônea por nenhum órgão público de qualquer esfera de governo, estando apta a contratar com o poder público. </w:t>
      </w:r>
    </w:p>
    <w:p w14:paraId="7938B525" w14:textId="77777777" w:rsidR="00630864" w:rsidRPr="004110A0" w:rsidRDefault="00630864" w:rsidP="00630864">
      <w:pPr>
        <w:autoSpaceDE w:val="0"/>
        <w:autoSpaceDN w:val="0"/>
        <w:adjustRightInd w:val="0"/>
        <w:jc w:val="both"/>
        <w:rPr>
          <w:rFonts w:ascii="Arial" w:eastAsia="NSimSun" w:hAnsi="Arial" w:cs="Arial"/>
          <w:color w:val="000000"/>
          <w:sz w:val="22"/>
          <w:szCs w:val="22"/>
        </w:rPr>
      </w:pPr>
    </w:p>
    <w:p w14:paraId="0F8A46CD" w14:textId="77777777" w:rsidR="00630864" w:rsidRPr="004110A0" w:rsidRDefault="00630864" w:rsidP="00630864">
      <w:pPr>
        <w:autoSpaceDE w:val="0"/>
        <w:autoSpaceDN w:val="0"/>
        <w:adjustRightInd w:val="0"/>
        <w:jc w:val="both"/>
        <w:rPr>
          <w:rFonts w:ascii="Arial" w:eastAsia="NSimSun" w:hAnsi="Arial" w:cs="Arial"/>
          <w:color w:val="000000"/>
          <w:sz w:val="22"/>
          <w:szCs w:val="22"/>
        </w:rPr>
      </w:pPr>
      <w:r w:rsidRPr="004110A0">
        <w:rPr>
          <w:rFonts w:ascii="Arial" w:eastAsia="NSimSun" w:hAnsi="Arial" w:cs="Arial"/>
          <w:color w:val="000000"/>
          <w:sz w:val="22"/>
          <w:szCs w:val="22"/>
        </w:rPr>
        <w:t xml:space="preserve">4) Declaramos, para os devidos fins que não possuímos em nosso quadro societário e de empregados, servidor ou dirigente de órgão ou entidade contratante ou responsável pela licitação, nos termos do </w:t>
      </w:r>
      <w:r w:rsidRPr="00A64728">
        <w:rPr>
          <w:rFonts w:ascii="Arial" w:eastAsia="NSimSun" w:hAnsi="Arial" w:cs="Arial"/>
          <w:sz w:val="22"/>
          <w:szCs w:val="22"/>
        </w:rPr>
        <w:t>inciso III, do artigo 9° da Lei n° 8.666, de 21 de junho de</w:t>
      </w:r>
      <w:r w:rsidRPr="004110A0">
        <w:rPr>
          <w:rFonts w:ascii="Arial" w:eastAsia="NSimSun" w:hAnsi="Arial" w:cs="Arial"/>
          <w:color w:val="000000"/>
          <w:sz w:val="22"/>
          <w:szCs w:val="22"/>
        </w:rPr>
        <w:t xml:space="preserve"> 1993. </w:t>
      </w:r>
    </w:p>
    <w:p w14:paraId="46CAF1C7" w14:textId="77777777" w:rsidR="00630864" w:rsidRPr="004110A0" w:rsidRDefault="00630864" w:rsidP="00630864">
      <w:pPr>
        <w:autoSpaceDE w:val="0"/>
        <w:autoSpaceDN w:val="0"/>
        <w:adjustRightInd w:val="0"/>
        <w:rPr>
          <w:rFonts w:ascii="Arial" w:eastAsia="NSimSun" w:hAnsi="Arial" w:cs="Arial"/>
          <w:color w:val="000000"/>
          <w:sz w:val="22"/>
          <w:szCs w:val="22"/>
        </w:rPr>
      </w:pPr>
    </w:p>
    <w:p w14:paraId="72AA27D2" w14:textId="77777777" w:rsidR="00630864" w:rsidRPr="004110A0" w:rsidRDefault="00630864" w:rsidP="00630864">
      <w:pPr>
        <w:pStyle w:val="Default"/>
        <w:jc w:val="both"/>
        <w:rPr>
          <w:rFonts w:ascii="Arial" w:eastAsia="NSimSun" w:hAnsi="Arial" w:cs="Arial"/>
          <w:sz w:val="22"/>
          <w:szCs w:val="22"/>
        </w:rPr>
      </w:pPr>
      <w:r w:rsidRPr="004110A0">
        <w:rPr>
          <w:rFonts w:ascii="Arial" w:eastAsia="NSimSun" w:hAnsi="Arial" w:cs="Arial"/>
          <w:sz w:val="22"/>
          <w:szCs w:val="22"/>
        </w:rPr>
        <w:t xml:space="preserve">5) Comprometo-me a manter durante a execução do contrato, em compatibilidade com as obrigações assumidas, todas as condições de habilitação e qualificação exigidas na licitação. </w:t>
      </w:r>
    </w:p>
    <w:p w14:paraId="04C69CE7" w14:textId="77777777" w:rsidR="00630864" w:rsidRPr="004110A0" w:rsidRDefault="00630864" w:rsidP="00630864">
      <w:pPr>
        <w:pStyle w:val="Textoembloco"/>
        <w:ind w:left="0" w:right="0"/>
        <w:rPr>
          <w:rFonts w:ascii="Arial" w:hAnsi="Arial" w:cs="Arial"/>
          <w:b/>
          <w:sz w:val="22"/>
          <w:szCs w:val="22"/>
        </w:rPr>
      </w:pPr>
    </w:p>
    <w:p w14:paraId="527DF5E6" w14:textId="77777777" w:rsidR="00630864" w:rsidRPr="004110A0" w:rsidRDefault="00630864" w:rsidP="00630864">
      <w:pPr>
        <w:pStyle w:val="Corpodetexto"/>
        <w:jc w:val="center"/>
        <w:rPr>
          <w:b/>
          <w:szCs w:val="22"/>
        </w:rPr>
      </w:pPr>
    </w:p>
    <w:p w14:paraId="454F6A4C" w14:textId="77777777" w:rsidR="00630864" w:rsidRPr="004110A0" w:rsidRDefault="00630864" w:rsidP="00630864">
      <w:pPr>
        <w:pStyle w:val="Corpodetexto"/>
        <w:jc w:val="right"/>
        <w:rPr>
          <w:szCs w:val="22"/>
        </w:rPr>
      </w:pPr>
      <w:r>
        <w:rPr>
          <w:szCs w:val="22"/>
        </w:rPr>
        <w:t xml:space="preserve">Deodápolis </w:t>
      </w:r>
      <w:r w:rsidRPr="004110A0">
        <w:rPr>
          <w:szCs w:val="22"/>
        </w:rPr>
        <w:t>-</w:t>
      </w:r>
      <w:r>
        <w:rPr>
          <w:szCs w:val="22"/>
        </w:rPr>
        <w:t xml:space="preserve"> </w:t>
      </w:r>
      <w:r w:rsidRPr="004110A0">
        <w:rPr>
          <w:szCs w:val="22"/>
        </w:rPr>
        <w:t xml:space="preserve">MS, _____ de _________________ </w:t>
      </w:r>
      <w:proofErr w:type="spellStart"/>
      <w:r w:rsidRPr="004110A0">
        <w:rPr>
          <w:szCs w:val="22"/>
        </w:rPr>
        <w:t>de</w:t>
      </w:r>
      <w:proofErr w:type="spellEnd"/>
      <w:r w:rsidRPr="004110A0">
        <w:rPr>
          <w:szCs w:val="22"/>
        </w:rPr>
        <w:t xml:space="preserve"> 202</w:t>
      </w:r>
      <w:r>
        <w:rPr>
          <w:szCs w:val="22"/>
        </w:rPr>
        <w:t>3</w:t>
      </w:r>
      <w:r w:rsidRPr="004110A0">
        <w:rPr>
          <w:szCs w:val="22"/>
        </w:rPr>
        <w:t>.</w:t>
      </w:r>
    </w:p>
    <w:p w14:paraId="12ADB51D" w14:textId="77777777" w:rsidR="00630864" w:rsidRDefault="00630864" w:rsidP="00630864">
      <w:pPr>
        <w:jc w:val="center"/>
        <w:rPr>
          <w:rFonts w:ascii="Arial" w:hAnsi="Arial" w:cs="Arial"/>
          <w:sz w:val="22"/>
          <w:szCs w:val="22"/>
        </w:rPr>
      </w:pPr>
    </w:p>
    <w:p w14:paraId="2D09C24C" w14:textId="77777777" w:rsidR="00630864" w:rsidRDefault="00630864" w:rsidP="00630864">
      <w:pPr>
        <w:jc w:val="center"/>
        <w:rPr>
          <w:rFonts w:ascii="Arial" w:hAnsi="Arial" w:cs="Arial"/>
          <w:sz w:val="22"/>
          <w:szCs w:val="22"/>
        </w:rPr>
      </w:pPr>
    </w:p>
    <w:p w14:paraId="6A6FB041" w14:textId="77777777" w:rsidR="00630864" w:rsidRDefault="00630864" w:rsidP="00630864">
      <w:pPr>
        <w:jc w:val="center"/>
        <w:rPr>
          <w:rFonts w:ascii="Arial" w:hAnsi="Arial" w:cs="Arial"/>
          <w:sz w:val="22"/>
          <w:szCs w:val="22"/>
        </w:rPr>
      </w:pPr>
    </w:p>
    <w:p w14:paraId="59C994DD" w14:textId="77777777" w:rsidR="00630864" w:rsidRPr="004110A0" w:rsidRDefault="00630864" w:rsidP="00630864">
      <w:pPr>
        <w:jc w:val="center"/>
        <w:rPr>
          <w:rFonts w:ascii="Arial" w:hAnsi="Arial" w:cs="Arial"/>
          <w:sz w:val="22"/>
          <w:szCs w:val="22"/>
        </w:rPr>
      </w:pPr>
    </w:p>
    <w:p w14:paraId="2560C7AA" w14:textId="77777777" w:rsidR="00630864" w:rsidRPr="004110A0" w:rsidRDefault="00630864" w:rsidP="00630864">
      <w:pPr>
        <w:pStyle w:val="Cabealho"/>
        <w:tabs>
          <w:tab w:val="left" w:pos="708"/>
        </w:tabs>
        <w:jc w:val="center"/>
        <w:rPr>
          <w:sz w:val="22"/>
          <w:szCs w:val="22"/>
        </w:rPr>
      </w:pPr>
    </w:p>
    <w:p w14:paraId="0CD89562" w14:textId="77777777" w:rsidR="00630864" w:rsidRDefault="00630864" w:rsidP="00630864">
      <w:pPr>
        <w:pStyle w:val="Cabealho"/>
        <w:tabs>
          <w:tab w:val="left" w:pos="708"/>
        </w:tabs>
        <w:jc w:val="center"/>
        <w:rPr>
          <w:sz w:val="22"/>
          <w:szCs w:val="22"/>
        </w:rPr>
      </w:pPr>
      <w:r>
        <w:rPr>
          <w:sz w:val="22"/>
          <w:szCs w:val="22"/>
        </w:rPr>
        <w:t>___________________________________</w:t>
      </w:r>
    </w:p>
    <w:p w14:paraId="6BE79529" w14:textId="77777777" w:rsidR="00630864" w:rsidRDefault="00630864" w:rsidP="00630864">
      <w:pPr>
        <w:pStyle w:val="Cabealho"/>
        <w:tabs>
          <w:tab w:val="left" w:pos="708"/>
        </w:tabs>
        <w:jc w:val="center"/>
        <w:rPr>
          <w:sz w:val="22"/>
          <w:szCs w:val="22"/>
        </w:rPr>
      </w:pPr>
      <w:r>
        <w:rPr>
          <w:sz w:val="22"/>
          <w:szCs w:val="22"/>
        </w:rPr>
        <w:t>Nome e Assinatura Rep. Legal da empresa</w:t>
      </w:r>
    </w:p>
    <w:p w14:paraId="2E522774" w14:textId="77777777" w:rsidR="00630864" w:rsidRPr="004110A0" w:rsidRDefault="00630864" w:rsidP="00630864">
      <w:pPr>
        <w:pStyle w:val="Cabealho"/>
        <w:tabs>
          <w:tab w:val="left" w:pos="708"/>
        </w:tabs>
        <w:rPr>
          <w:sz w:val="22"/>
          <w:szCs w:val="22"/>
        </w:rPr>
        <w:sectPr w:rsidR="00630864" w:rsidRPr="004110A0" w:rsidSect="001E6426">
          <w:footerReference w:type="default" r:id="rId19"/>
          <w:pgSz w:w="11906" w:h="16838"/>
          <w:pgMar w:top="568" w:right="850" w:bottom="1134" w:left="1560" w:header="454" w:footer="454" w:gutter="0"/>
          <w:cols w:space="720"/>
          <w:formProt w:val="0"/>
        </w:sectPr>
      </w:pPr>
      <w:r>
        <w:rPr>
          <w:sz w:val="22"/>
          <w:szCs w:val="22"/>
        </w:rPr>
        <w:t xml:space="preserve">                                           CNPJ/MF</w:t>
      </w:r>
    </w:p>
    <w:p w14:paraId="20C053CD" w14:textId="77777777" w:rsidR="00630864" w:rsidRPr="009241F1" w:rsidRDefault="00630864" w:rsidP="00630864">
      <w:pPr>
        <w:tabs>
          <w:tab w:val="left" w:pos="9214"/>
        </w:tabs>
        <w:spacing w:line="360" w:lineRule="auto"/>
        <w:ind w:right="-29"/>
        <w:outlineLvl w:val="0"/>
        <w:rPr>
          <w:rFonts w:ascii="Arial" w:hAnsi="Arial" w:cs="Arial"/>
          <w:b/>
          <w:color w:val="000000"/>
          <w:sz w:val="22"/>
          <w:szCs w:val="22"/>
        </w:rPr>
      </w:pPr>
      <w:r w:rsidRPr="009241F1">
        <w:rPr>
          <w:rFonts w:ascii="Arial" w:hAnsi="Arial" w:cs="Arial"/>
          <w:b/>
          <w:color w:val="000000"/>
          <w:sz w:val="22"/>
          <w:szCs w:val="22"/>
        </w:rPr>
        <w:lastRenderedPageBreak/>
        <w:t xml:space="preserve">ANEXO </w:t>
      </w:r>
      <w:r>
        <w:rPr>
          <w:rFonts w:ascii="Arial" w:hAnsi="Arial" w:cs="Arial"/>
          <w:b/>
          <w:color w:val="000000"/>
          <w:sz w:val="22"/>
          <w:szCs w:val="22"/>
        </w:rPr>
        <w:t>- I</w:t>
      </w:r>
      <w:r w:rsidRPr="009241F1">
        <w:rPr>
          <w:rFonts w:ascii="Arial" w:hAnsi="Arial" w:cs="Arial"/>
          <w:b/>
          <w:color w:val="000000"/>
          <w:sz w:val="22"/>
          <w:szCs w:val="22"/>
        </w:rPr>
        <w:t>V</w:t>
      </w:r>
    </w:p>
    <w:p w14:paraId="0D5B9DF7" w14:textId="77777777" w:rsidR="00630864" w:rsidRPr="004110A0" w:rsidRDefault="00630864" w:rsidP="00630864">
      <w:pPr>
        <w:tabs>
          <w:tab w:val="left" w:pos="9214"/>
        </w:tabs>
        <w:spacing w:line="360" w:lineRule="auto"/>
        <w:ind w:right="-29"/>
        <w:jc w:val="center"/>
        <w:outlineLvl w:val="0"/>
        <w:rPr>
          <w:rFonts w:ascii="Arial" w:hAnsi="Arial" w:cs="Arial"/>
          <w:b/>
          <w:color w:val="000000"/>
          <w:sz w:val="22"/>
          <w:szCs w:val="22"/>
          <w:u w:val="single"/>
        </w:rPr>
      </w:pPr>
    </w:p>
    <w:p w14:paraId="0EC7D2F1" w14:textId="77777777" w:rsidR="00630864" w:rsidRPr="004110A0" w:rsidRDefault="00630864" w:rsidP="00630864">
      <w:pPr>
        <w:tabs>
          <w:tab w:val="left" w:pos="9214"/>
        </w:tabs>
        <w:spacing w:line="360" w:lineRule="auto"/>
        <w:ind w:right="-29"/>
        <w:jc w:val="center"/>
        <w:outlineLvl w:val="0"/>
        <w:rPr>
          <w:rFonts w:ascii="Arial" w:hAnsi="Arial" w:cs="Arial"/>
          <w:b/>
          <w:color w:val="000000"/>
          <w:sz w:val="22"/>
          <w:szCs w:val="22"/>
          <w:u w:val="single"/>
        </w:rPr>
      </w:pPr>
      <w:r w:rsidRPr="004110A0">
        <w:rPr>
          <w:rFonts w:ascii="Arial" w:hAnsi="Arial" w:cs="Arial"/>
          <w:b/>
          <w:color w:val="000000"/>
          <w:sz w:val="22"/>
          <w:szCs w:val="22"/>
          <w:u w:val="single"/>
        </w:rPr>
        <w:t>INFORMAÇÕES ADICIONAIS</w:t>
      </w:r>
    </w:p>
    <w:p w14:paraId="22F42299" w14:textId="77777777" w:rsidR="00630864" w:rsidRPr="004110A0" w:rsidRDefault="00630864" w:rsidP="00630864">
      <w:pPr>
        <w:tabs>
          <w:tab w:val="left" w:pos="9214"/>
        </w:tabs>
        <w:ind w:right="-29"/>
        <w:jc w:val="both"/>
        <w:rPr>
          <w:rFonts w:ascii="Arial" w:hAnsi="Arial" w:cs="Arial"/>
          <w:b/>
          <w:smallCaps/>
          <w:color w:val="000000"/>
          <w:sz w:val="22"/>
          <w:szCs w:val="22"/>
          <w:u w:val="single"/>
        </w:rPr>
      </w:pPr>
    </w:p>
    <w:p w14:paraId="0AE00028" w14:textId="52E18079" w:rsidR="00630864" w:rsidRPr="00415E58" w:rsidRDefault="00630864" w:rsidP="00630864">
      <w:pPr>
        <w:tabs>
          <w:tab w:val="left" w:pos="9214"/>
        </w:tabs>
        <w:spacing w:line="360" w:lineRule="auto"/>
        <w:ind w:right="-29"/>
        <w:jc w:val="center"/>
        <w:outlineLvl w:val="0"/>
        <w:rPr>
          <w:rFonts w:ascii="Arial" w:hAnsi="Arial" w:cs="Arial"/>
          <w:b/>
          <w:sz w:val="22"/>
          <w:szCs w:val="22"/>
        </w:rPr>
      </w:pPr>
      <w:r w:rsidRPr="004110A0">
        <w:rPr>
          <w:rFonts w:ascii="Arial" w:hAnsi="Arial" w:cs="Arial"/>
          <w:b/>
          <w:color w:val="000000"/>
          <w:sz w:val="22"/>
          <w:szCs w:val="22"/>
        </w:rPr>
        <w:t xml:space="preserve">PREGÃO ELETRÔNICO </w:t>
      </w:r>
      <w:r w:rsidRPr="00A64728">
        <w:rPr>
          <w:rFonts w:ascii="Arial" w:hAnsi="Arial" w:cs="Arial"/>
          <w:b/>
          <w:sz w:val="22"/>
          <w:szCs w:val="22"/>
        </w:rPr>
        <w:t xml:space="preserve">N° </w:t>
      </w:r>
      <w:r w:rsidR="00415E58" w:rsidRPr="00415E58">
        <w:rPr>
          <w:rFonts w:ascii="Arial" w:hAnsi="Arial" w:cs="Arial"/>
          <w:b/>
          <w:sz w:val="22"/>
          <w:szCs w:val="22"/>
        </w:rPr>
        <w:t>10</w:t>
      </w:r>
      <w:r w:rsidRPr="00415E58">
        <w:rPr>
          <w:rFonts w:ascii="Arial" w:hAnsi="Arial" w:cs="Arial"/>
          <w:b/>
          <w:sz w:val="22"/>
          <w:szCs w:val="22"/>
        </w:rPr>
        <w:t>/2023</w:t>
      </w:r>
    </w:p>
    <w:p w14:paraId="4E72B754" w14:textId="77777777" w:rsidR="00630864" w:rsidRPr="004110A0" w:rsidRDefault="00630864" w:rsidP="00630864">
      <w:pPr>
        <w:tabs>
          <w:tab w:val="left" w:pos="9214"/>
        </w:tabs>
        <w:ind w:right="-29"/>
        <w:jc w:val="center"/>
        <w:rPr>
          <w:rFonts w:ascii="Arial" w:hAnsi="Arial" w:cs="Arial"/>
          <w:b/>
          <w:sz w:val="22"/>
          <w:szCs w:val="22"/>
        </w:rPr>
      </w:pPr>
    </w:p>
    <w:p w14:paraId="21EFDF38" w14:textId="6079C29A" w:rsidR="00630864" w:rsidRPr="00415E58" w:rsidRDefault="00630864" w:rsidP="00630864">
      <w:pPr>
        <w:tabs>
          <w:tab w:val="left" w:pos="9214"/>
        </w:tabs>
        <w:ind w:right="-29"/>
        <w:jc w:val="center"/>
        <w:rPr>
          <w:rFonts w:ascii="Arial" w:hAnsi="Arial" w:cs="Arial"/>
          <w:b/>
          <w:sz w:val="22"/>
          <w:szCs w:val="22"/>
        </w:rPr>
      </w:pPr>
      <w:r w:rsidRPr="0034693E">
        <w:rPr>
          <w:rFonts w:ascii="Arial" w:hAnsi="Arial" w:cs="Arial"/>
          <w:b/>
          <w:sz w:val="22"/>
          <w:szCs w:val="22"/>
        </w:rPr>
        <w:t xml:space="preserve">PROCESSO </w:t>
      </w:r>
      <w:r w:rsidRPr="00415E58">
        <w:rPr>
          <w:rFonts w:ascii="Arial" w:hAnsi="Arial" w:cs="Arial"/>
          <w:b/>
          <w:sz w:val="22"/>
          <w:szCs w:val="22"/>
        </w:rPr>
        <w:t xml:space="preserve">Nº </w:t>
      </w:r>
      <w:r w:rsidR="00206D2E" w:rsidRPr="00415E58">
        <w:rPr>
          <w:rFonts w:ascii="Arial" w:hAnsi="Arial" w:cs="Arial"/>
          <w:b/>
          <w:sz w:val="22"/>
          <w:szCs w:val="22"/>
        </w:rPr>
        <w:t>1</w:t>
      </w:r>
      <w:r w:rsidR="00415E58" w:rsidRPr="00415E58">
        <w:rPr>
          <w:rFonts w:ascii="Arial" w:hAnsi="Arial" w:cs="Arial"/>
          <w:b/>
          <w:sz w:val="22"/>
          <w:szCs w:val="22"/>
        </w:rPr>
        <w:t>44</w:t>
      </w:r>
      <w:r w:rsidRPr="00415E58">
        <w:rPr>
          <w:rFonts w:ascii="Arial" w:hAnsi="Arial" w:cs="Arial"/>
          <w:b/>
          <w:sz w:val="22"/>
          <w:szCs w:val="22"/>
        </w:rPr>
        <w:t>/2023</w:t>
      </w:r>
    </w:p>
    <w:p w14:paraId="0A5328AF" w14:textId="77777777" w:rsidR="00630864" w:rsidRDefault="00630864" w:rsidP="00630864">
      <w:pPr>
        <w:tabs>
          <w:tab w:val="left" w:pos="9214"/>
        </w:tabs>
        <w:ind w:right="-29"/>
        <w:jc w:val="center"/>
        <w:rPr>
          <w:rFonts w:ascii="Arial" w:hAnsi="Arial" w:cs="Arial"/>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37"/>
      </w:tblGrid>
      <w:tr w:rsidR="00630864" w:rsidRPr="00C844DB" w14:paraId="4BFCC737" w14:textId="77777777" w:rsidTr="006D5E65">
        <w:tc>
          <w:tcPr>
            <w:tcW w:w="3227" w:type="dxa"/>
            <w:shd w:val="clear" w:color="auto" w:fill="auto"/>
            <w:vAlign w:val="center"/>
          </w:tcPr>
          <w:p w14:paraId="334C8409" w14:textId="77777777" w:rsidR="00630864" w:rsidRPr="00C844DB" w:rsidRDefault="00630864" w:rsidP="006D5E65">
            <w:pPr>
              <w:tabs>
                <w:tab w:val="left" w:pos="9214"/>
              </w:tabs>
              <w:ind w:right="-29"/>
              <w:rPr>
                <w:rFonts w:ascii="Arial" w:hAnsi="Arial" w:cs="Arial"/>
                <w:b/>
                <w:sz w:val="22"/>
                <w:szCs w:val="22"/>
              </w:rPr>
            </w:pPr>
            <w:r w:rsidRPr="00C844DB">
              <w:rPr>
                <w:rFonts w:ascii="Arial" w:hAnsi="Arial" w:cs="Arial"/>
                <w:b/>
                <w:bCs/>
                <w:color w:val="000000"/>
                <w:sz w:val="22"/>
                <w:szCs w:val="22"/>
                <w:lang w:bidi="hi-IN"/>
              </w:rPr>
              <w:t>NOME DA EMPRESA:</w:t>
            </w:r>
          </w:p>
        </w:tc>
        <w:tc>
          <w:tcPr>
            <w:tcW w:w="6237" w:type="dxa"/>
            <w:shd w:val="clear" w:color="auto" w:fill="auto"/>
          </w:tcPr>
          <w:p w14:paraId="19722B88" w14:textId="77777777" w:rsidR="00630864" w:rsidRPr="00C844DB" w:rsidRDefault="00630864" w:rsidP="006D5E65">
            <w:pPr>
              <w:tabs>
                <w:tab w:val="left" w:pos="9214"/>
              </w:tabs>
              <w:ind w:right="-29"/>
              <w:jc w:val="center"/>
              <w:rPr>
                <w:rFonts w:ascii="Arial" w:hAnsi="Arial" w:cs="Arial"/>
                <w:b/>
                <w:sz w:val="22"/>
                <w:szCs w:val="22"/>
              </w:rPr>
            </w:pPr>
          </w:p>
        </w:tc>
      </w:tr>
      <w:tr w:rsidR="00630864" w:rsidRPr="00C844DB" w14:paraId="6CD42353" w14:textId="77777777" w:rsidTr="006D5E65">
        <w:tc>
          <w:tcPr>
            <w:tcW w:w="3227" w:type="dxa"/>
            <w:shd w:val="clear" w:color="auto" w:fill="auto"/>
            <w:vAlign w:val="center"/>
          </w:tcPr>
          <w:p w14:paraId="3B735568" w14:textId="77777777" w:rsidR="00630864" w:rsidRPr="00C844DB" w:rsidRDefault="00630864" w:rsidP="006D5E65">
            <w:pPr>
              <w:tabs>
                <w:tab w:val="left" w:pos="9214"/>
              </w:tabs>
              <w:ind w:right="-29"/>
              <w:rPr>
                <w:rFonts w:ascii="Arial" w:hAnsi="Arial" w:cs="Arial"/>
                <w:b/>
                <w:sz w:val="22"/>
                <w:szCs w:val="22"/>
              </w:rPr>
            </w:pPr>
            <w:r w:rsidRPr="00C844DB">
              <w:rPr>
                <w:rFonts w:ascii="Arial" w:hAnsi="Arial" w:cs="Arial"/>
                <w:b/>
                <w:bCs/>
                <w:color w:val="000000"/>
                <w:sz w:val="22"/>
                <w:szCs w:val="22"/>
                <w:lang w:bidi="hi-IN"/>
              </w:rPr>
              <w:t>CNPJ:</w:t>
            </w:r>
          </w:p>
        </w:tc>
        <w:tc>
          <w:tcPr>
            <w:tcW w:w="6237" w:type="dxa"/>
            <w:shd w:val="clear" w:color="auto" w:fill="auto"/>
          </w:tcPr>
          <w:p w14:paraId="52A05B1C" w14:textId="77777777" w:rsidR="00630864" w:rsidRPr="00C844DB" w:rsidRDefault="00630864" w:rsidP="006D5E65">
            <w:pPr>
              <w:tabs>
                <w:tab w:val="left" w:pos="9214"/>
              </w:tabs>
              <w:ind w:right="-29"/>
              <w:jc w:val="center"/>
              <w:rPr>
                <w:rFonts w:ascii="Arial" w:hAnsi="Arial" w:cs="Arial"/>
                <w:b/>
                <w:sz w:val="22"/>
                <w:szCs w:val="22"/>
              </w:rPr>
            </w:pPr>
          </w:p>
        </w:tc>
      </w:tr>
      <w:tr w:rsidR="00630864" w:rsidRPr="00C844DB" w14:paraId="00FEC10A" w14:textId="77777777" w:rsidTr="006D5E65">
        <w:tc>
          <w:tcPr>
            <w:tcW w:w="3227" w:type="dxa"/>
            <w:shd w:val="clear" w:color="auto" w:fill="auto"/>
            <w:vAlign w:val="center"/>
          </w:tcPr>
          <w:p w14:paraId="215C2569" w14:textId="77777777" w:rsidR="00630864" w:rsidRPr="00C844DB" w:rsidRDefault="00630864" w:rsidP="006D5E65">
            <w:pPr>
              <w:tabs>
                <w:tab w:val="left" w:pos="9214"/>
              </w:tabs>
              <w:ind w:right="-29"/>
              <w:rPr>
                <w:rFonts w:ascii="Arial" w:hAnsi="Arial" w:cs="Arial"/>
                <w:b/>
                <w:sz w:val="22"/>
                <w:szCs w:val="22"/>
              </w:rPr>
            </w:pPr>
            <w:r w:rsidRPr="00C844DB">
              <w:rPr>
                <w:rFonts w:ascii="Arial" w:hAnsi="Arial" w:cs="Arial"/>
                <w:b/>
                <w:bCs/>
                <w:color w:val="000000"/>
                <w:sz w:val="22"/>
                <w:szCs w:val="22"/>
                <w:lang w:bidi="hi-IN"/>
              </w:rPr>
              <w:t>ENDEREÇO:</w:t>
            </w:r>
          </w:p>
        </w:tc>
        <w:tc>
          <w:tcPr>
            <w:tcW w:w="6237" w:type="dxa"/>
            <w:shd w:val="clear" w:color="auto" w:fill="auto"/>
          </w:tcPr>
          <w:p w14:paraId="6713E32A" w14:textId="77777777" w:rsidR="00630864" w:rsidRPr="00C844DB" w:rsidRDefault="00630864" w:rsidP="006D5E65">
            <w:pPr>
              <w:tabs>
                <w:tab w:val="left" w:pos="9214"/>
              </w:tabs>
              <w:ind w:right="-29"/>
              <w:jc w:val="center"/>
              <w:rPr>
                <w:rFonts w:ascii="Arial" w:hAnsi="Arial" w:cs="Arial"/>
                <w:b/>
                <w:sz w:val="22"/>
                <w:szCs w:val="22"/>
              </w:rPr>
            </w:pPr>
          </w:p>
        </w:tc>
      </w:tr>
      <w:tr w:rsidR="00630864" w:rsidRPr="00C844DB" w14:paraId="73AB4F83" w14:textId="77777777" w:rsidTr="006D5E65">
        <w:tc>
          <w:tcPr>
            <w:tcW w:w="3227" w:type="dxa"/>
            <w:shd w:val="clear" w:color="auto" w:fill="auto"/>
            <w:vAlign w:val="center"/>
          </w:tcPr>
          <w:p w14:paraId="48405CFF" w14:textId="77777777" w:rsidR="00630864" w:rsidRPr="00C844DB" w:rsidRDefault="00630864" w:rsidP="006D5E65">
            <w:pPr>
              <w:tabs>
                <w:tab w:val="left" w:pos="9214"/>
              </w:tabs>
              <w:ind w:right="-29"/>
              <w:rPr>
                <w:rFonts w:ascii="Arial" w:hAnsi="Arial" w:cs="Arial"/>
                <w:b/>
                <w:sz w:val="22"/>
                <w:szCs w:val="22"/>
              </w:rPr>
            </w:pPr>
            <w:r w:rsidRPr="00C844DB">
              <w:rPr>
                <w:rFonts w:ascii="Arial" w:hAnsi="Arial" w:cs="Arial"/>
                <w:b/>
                <w:bCs/>
                <w:color w:val="000000"/>
                <w:sz w:val="22"/>
                <w:szCs w:val="22"/>
                <w:lang w:bidi="hi-IN"/>
              </w:rPr>
              <w:t>TELEFONE:</w:t>
            </w:r>
          </w:p>
        </w:tc>
        <w:tc>
          <w:tcPr>
            <w:tcW w:w="6237" w:type="dxa"/>
            <w:shd w:val="clear" w:color="auto" w:fill="auto"/>
          </w:tcPr>
          <w:p w14:paraId="683C7D99" w14:textId="77777777" w:rsidR="00630864" w:rsidRPr="00C844DB" w:rsidRDefault="00630864" w:rsidP="006D5E65">
            <w:pPr>
              <w:tabs>
                <w:tab w:val="left" w:pos="9214"/>
              </w:tabs>
              <w:ind w:right="-29"/>
              <w:jc w:val="center"/>
              <w:rPr>
                <w:rFonts w:ascii="Arial" w:hAnsi="Arial" w:cs="Arial"/>
                <w:b/>
                <w:sz w:val="22"/>
                <w:szCs w:val="22"/>
              </w:rPr>
            </w:pPr>
          </w:p>
        </w:tc>
      </w:tr>
      <w:tr w:rsidR="00630864" w:rsidRPr="00C844DB" w14:paraId="281671BB" w14:textId="77777777" w:rsidTr="006D5E65">
        <w:tc>
          <w:tcPr>
            <w:tcW w:w="3227" w:type="dxa"/>
            <w:shd w:val="clear" w:color="auto" w:fill="auto"/>
            <w:vAlign w:val="center"/>
          </w:tcPr>
          <w:p w14:paraId="0E165B3D" w14:textId="77777777" w:rsidR="00630864" w:rsidRPr="00C844DB" w:rsidRDefault="00630864" w:rsidP="006D5E65">
            <w:pPr>
              <w:tabs>
                <w:tab w:val="left" w:pos="9214"/>
              </w:tabs>
              <w:ind w:right="-29"/>
              <w:rPr>
                <w:rFonts w:ascii="Arial" w:hAnsi="Arial" w:cs="Arial"/>
                <w:b/>
                <w:sz w:val="22"/>
                <w:szCs w:val="22"/>
              </w:rPr>
            </w:pPr>
            <w:r w:rsidRPr="00C844DB">
              <w:rPr>
                <w:rFonts w:ascii="Arial" w:hAnsi="Arial" w:cs="Arial"/>
                <w:b/>
                <w:bCs/>
                <w:color w:val="000000"/>
                <w:sz w:val="22"/>
                <w:szCs w:val="22"/>
                <w:lang w:bidi="hi-IN"/>
              </w:rPr>
              <w:t>CIDADE / ESTADO:</w:t>
            </w:r>
          </w:p>
        </w:tc>
        <w:tc>
          <w:tcPr>
            <w:tcW w:w="6237" w:type="dxa"/>
            <w:shd w:val="clear" w:color="auto" w:fill="auto"/>
          </w:tcPr>
          <w:p w14:paraId="0AB6F660" w14:textId="77777777" w:rsidR="00630864" w:rsidRPr="00C844DB" w:rsidRDefault="00630864" w:rsidP="006D5E65">
            <w:pPr>
              <w:tabs>
                <w:tab w:val="left" w:pos="9214"/>
              </w:tabs>
              <w:ind w:right="-29"/>
              <w:jc w:val="center"/>
              <w:rPr>
                <w:rFonts w:ascii="Arial" w:hAnsi="Arial" w:cs="Arial"/>
                <w:b/>
                <w:sz w:val="22"/>
                <w:szCs w:val="22"/>
              </w:rPr>
            </w:pPr>
          </w:p>
        </w:tc>
      </w:tr>
      <w:tr w:rsidR="00630864" w:rsidRPr="00C844DB" w14:paraId="5442DA43" w14:textId="77777777" w:rsidTr="006D5E65">
        <w:tc>
          <w:tcPr>
            <w:tcW w:w="3227" w:type="dxa"/>
            <w:shd w:val="clear" w:color="auto" w:fill="auto"/>
            <w:vAlign w:val="center"/>
          </w:tcPr>
          <w:p w14:paraId="0015D6E6" w14:textId="77777777" w:rsidR="00630864" w:rsidRPr="00C844DB" w:rsidRDefault="00630864" w:rsidP="006D5E65">
            <w:pPr>
              <w:tabs>
                <w:tab w:val="left" w:pos="9214"/>
              </w:tabs>
              <w:ind w:right="-29"/>
              <w:rPr>
                <w:rFonts w:ascii="Arial" w:hAnsi="Arial" w:cs="Arial"/>
                <w:b/>
                <w:sz w:val="22"/>
                <w:szCs w:val="22"/>
              </w:rPr>
            </w:pPr>
            <w:r w:rsidRPr="00C844DB">
              <w:rPr>
                <w:rFonts w:ascii="Arial" w:hAnsi="Arial" w:cs="Arial"/>
                <w:b/>
                <w:bCs/>
                <w:color w:val="000000"/>
                <w:sz w:val="22"/>
                <w:szCs w:val="22"/>
                <w:lang w:bidi="hi-IN"/>
              </w:rPr>
              <w:t>BANCO:</w:t>
            </w:r>
          </w:p>
        </w:tc>
        <w:tc>
          <w:tcPr>
            <w:tcW w:w="6237" w:type="dxa"/>
            <w:shd w:val="clear" w:color="auto" w:fill="auto"/>
          </w:tcPr>
          <w:p w14:paraId="60E1DF5D" w14:textId="77777777" w:rsidR="00630864" w:rsidRPr="00C844DB" w:rsidRDefault="00630864" w:rsidP="006D5E65">
            <w:pPr>
              <w:tabs>
                <w:tab w:val="left" w:pos="9214"/>
              </w:tabs>
              <w:ind w:right="-29"/>
              <w:jc w:val="center"/>
              <w:rPr>
                <w:rFonts w:ascii="Arial" w:hAnsi="Arial" w:cs="Arial"/>
                <w:b/>
                <w:sz w:val="22"/>
                <w:szCs w:val="22"/>
              </w:rPr>
            </w:pPr>
          </w:p>
        </w:tc>
      </w:tr>
      <w:tr w:rsidR="00630864" w:rsidRPr="00C844DB" w14:paraId="118887BC" w14:textId="77777777" w:rsidTr="006D5E65">
        <w:tc>
          <w:tcPr>
            <w:tcW w:w="3227" w:type="dxa"/>
            <w:shd w:val="clear" w:color="auto" w:fill="auto"/>
            <w:vAlign w:val="center"/>
          </w:tcPr>
          <w:p w14:paraId="23BC1DE6" w14:textId="77777777" w:rsidR="00630864" w:rsidRPr="00C844DB" w:rsidRDefault="00630864" w:rsidP="006D5E65">
            <w:pPr>
              <w:tabs>
                <w:tab w:val="left" w:pos="9214"/>
              </w:tabs>
              <w:ind w:right="-29"/>
              <w:rPr>
                <w:rFonts w:ascii="Arial" w:hAnsi="Arial" w:cs="Arial"/>
                <w:b/>
                <w:sz w:val="22"/>
                <w:szCs w:val="22"/>
              </w:rPr>
            </w:pPr>
            <w:r w:rsidRPr="00C844DB">
              <w:rPr>
                <w:rFonts w:ascii="Arial" w:hAnsi="Arial" w:cs="Arial"/>
                <w:b/>
                <w:bCs/>
                <w:color w:val="000000"/>
                <w:sz w:val="22"/>
                <w:szCs w:val="22"/>
                <w:lang w:bidi="hi-IN"/>
              </w:rPr>
              <w:t>CONTA CORRENTE:</w:t>
            </w:r>
          </w:p>
        </w:tc>
        <w:tc>
          <w:tcPr>
            <w:tcW w:w="6237" w:type="dxa"/>
            <w:shd w:val="clear" w:color="auto" w:fill="auto"/>
          </w:tcPr>
          <w:p w14:paraId="02D3C711" w14:textId="77777777" w:rsidR="00630864" w:rsidRPr="00C844DB" w:rsidRDefault="00630864" w:rsidP="006D5E65">
            <w:pPr>
              <w:tabs>
                <w:tab w:val="left" w:pos="9214"/>
              </w:tabs>
              <w:ind w:right="-29"/>
              <w:jc w:val="center"/>
              <w:rPr>
                <w:rFonts w:ascii="Arial" w:hAnsi="Arial" w:cs="Arial"/>
                <w:b/>
                <w:sz w:val="22"/>
                <w:szCs w:val="22"/>
              </w:rPr>
            </w:pPr>
          </w:p>
        </w:tc>
      </w:tr>
      <w:tr w:rsidR="00630864" w:rsidRPr="00C844DB" w14:paraId="78A1A93F" w14:textId="77777777" w:rsidTr="006D5E65">
        <w:tc>
          <w:tcPr>
            <w:tcW w:w="3227" w:type="dxa"/>
            <w:shd w:val="clear" w:color="auto" w:fill="auto"/>
            <w:vAlign w:val="center"/>
          </w:tcPr>
          <w:p w14:paraId="3DCBDF63" w14:textId="77777777" w:rsidR="00630864" w:rsidRPr="00C844DB" w:rsidRDefault="00630864" w:rsidP="006D5E65">
            <w:pPr>
              <w:tabs>
                <w:tab w:val="left" w:pos="9214"/>
              </w:tabs>
              <w:ind w:right="-29"/>
              <w:rPr>
                <w:rFonts w:ascii="Arial" w:hAnsi="Arial" w:cs="Arial"/>
                <w:b/>
                <w:sz w:val="22"/>
                <w:szCs w:val="22"/>
              </w:rPr>
            </w:pPr>
            <w:r w:rsidRPr="00C844DB">
              <w:rPr>
                <w:rFonts w:ascii="Arial" w:hAnsi="Arial" w:cs="Arial"/>
                <w:b/>
                <w:bCs/>
                <w:color w:val="000000"/>
                <w:sz w:val="22"/>
                <w:szCs w:val="22"/>
                <w:lang w:bidi="hi-IN"/>
              </w:rPr>
              <w:t>AGÊNCIA:</w:t>
            </w:r>
          </w:p>
        </w:tc>
        <w:tc>
          <w:tcPr>
            <w:tcW w:w="6237" w:type="dxa"/>
            <w:shd w:val="clear" w:color="auto" w:fill="auto"/>
          </w:tcPr>
          <w:p w14:paraId="5145AA43" w14:textId="77777777" w:rsidR="00630864" w:rsidRPr="00C844DB" w:rsidRDefault="00630864" w:rsidP="006D5E65">
            <w:pPr>
              <w:tabs>
                <w:tab w:val="left" w:pos="9214"/>
              </w:tabs>
              <w:ind w:right="-29"/>
              <w:jc w:val="center"/>
              <w:rPr>
                <w:rFonts w:ascii="Arial" w:hAnsi="Arial" w:cs="Arial"/>
                <w:b/>
                <w:sz w:val="22"/>
                <w:szCs w:val="22"/>
              </w:rPr>
            </w:pPr>
          </w:p>
        </w:tc>
      </w:tr>
      <w:tr w:rsidR="00630864" w:rsidRPr="00C844DB" w14:paraId="224F22C2" w14:textId="77777777" w:rsidTr="006D5E65">
        <w:tc>
          <w:tcPr>
            <w:tcW w:w="3227" w:type="dxa"/>
            <w:shd w:val="clear" w:color="auto" w:fill="auto"/>
            <w:vAlign w:val="center"/>
          </w:tcPr>
          <w:p w14:paraId="6CE6DF14" w14:textId="77777777" w:rsidR="00630864" w:rsidRPr="00C844DB" w:rsidRDefault="00630864" w:rsidP="006D5E65">
            <w:pPr>
              <w:tabs>
                <w:tab w:val="left" w:pos="9214"/>
              </w:tabs>
              <w:ind w:right="-29"/>
              <w:rPr>
                <w:rFonts w:ascii="Arial" w:hAnsi="Arial" w:cs="Arial"/>
                <w:b/>
                <w:sz w:val="22"/>
                <w:szCs w:val="22"/>
              </w:rPr>
            </w:pPr>
            <w:r w:rsidRPr="00C844DB">
              <w:rPr>
                <w:rFonts w:ascii="Arial" w:hAnsi="Arial" w:cs="Arial"/>
                <w:b/>
                <w:bCs/>
                <w:color w:val="000000"/>
                <w:sz w:val="22"/>
                <w:szCs w:val="22"/>
                <w:lang w:bidi="hi-IN"/>
              </w:rPr>
              <w:t>VALIDADE DA PROPOSTA:</w:t>
            </w:r>
          </w:p>
        </w:tc>
        <w:tc>
          <w:tcPr>
            <w:tcW w:w="6237" w:type="dxa"/>
            <w:shd w:val="clear" w:color="auto" w:fill="auto"/>
          </w:tcPr>
          <w:p w14:paraId="7008F295" w14:textId="77777777" w:rsidR="00630864" w:rsidRPr="00C844DB" w:rsidRDefault="00630864" w:rsidP="006D5E65">
            <w:pPr>
              <w:tabs>
                <w:tab w:val="left" w:pos="9214"/>
              </w:tabs>
              <w:ind w:right="-29"/>
              <w:jc w:val="center"/>
              <w:rPr>
                <w:rFonts w:ascii="Arial" w:hAnsi="Arial" w:cs="Arial"/>
                <w:b/>
                <w:sz w:val="22"/>
                <w:szCs w:val="22"/>
              </w:rPr>
            </w:pPr>
          </w:p>
        </w:tc>
      </w:tr>
      <w:tr w:rsidR="00630864" w:rsidRPr="00C844DB" w14:paraId="770DFA88" w14:textId="77777777" w:rsidTr="006D5E65">
        <w:tc>
          <w:tcPr>
            <w:tcW w:w="3227" w:type="dxa"/>
            <w:shd w:val="clear" w:color="auto" w:fill="auto"/>
            <w:vAlign w:val="center"/>
          </w:tcPr>
          <w:p w14:paraId="50F54438" w14:textId="77777777" w:rsidR="00630864" w:rsidRPr="00C844DB" w:rsidRDefault="00630864" w:rsidP="006D5E65">
            <w:pPr>
              <w:tabs>
                <w:tab w:val="left" w:pos="9214"/>
              </w:tabs>
              <w:ind w:right="-29"/>
              <w:rPr>
                <w:rFonts w:ascii="Arial" w:hAnsi="Arial" w:cs="Arial"/>
                <w:b/>
                <w:sz w:val="22"/>
                <w:szCs w:val="22"/>
              </w:rPr>
            </w:pPr>
            <w:r w:rsidRPr="00C844DB">
              <w:rPr>
                <w:rFonts w:ascii="Arial" w:hAnsi="Arial" w:cs="Arial"/>
                <w:b/>
                <w:bCs/>
                <w:color w:val="000000"/>
                <w:sz w:val="22"/>
                <w:szCs w:val="22"/>
                <w:lang w:bidi="hi-IN"/>
              </w:rPr>
              <w:t>RESPONSÁVEL LEGAL:</w:t>
            </w:r>
          </w:p>
        </w:tc>
        <w:tc>
          <w:tcPr>
            <w:tcW w:w="6237" w:type="dxa"/>
            <w:shd w:val="clear" w:color="auto" w:fill="auto"/>
          </w:tcPr>
          <w:p w14:paraId="6C46E6B7" w14:textId="77777777" w:rsidR="00630864" w:rsidRPr="00C844DB" w:rsidRDefault="00630864" w:rsidP="006D5E65">
            <w:pPr>
              <w:tabs>
                <w:tab w:val="left" w:pos="9214"/>
              </w:tabs>
              <w:ind w:right="-29"/>
              <w:jc w:val="center"/>
              <w:rPr>
                <w:rFonts w:ascii="Arial" w:hAnsi="Arial" w:cs="Arial"/>
                <w:b/>
                <w:sz w:val="22"/>
                <w:szCs w:val="22"/>
              </w:rPr>
            </w:pPr>
          </w:p>
        </w:tc>
      </w:tr>
      <w:tr w:rsidR="00630864" w:rsidRPr="00C844DB" w14:paraId="4F398273" w14:textId="77777777" w:rsidTr="006D5E65">
        <w:tc>
          <w:tcPr>
            <w:tcW w:w="3227" w:type="dxa"/>
            <w:shd w:val="clear" w:color="auto" w:fill="auto"/>
            <w:vAlign w:val="center"/>
          </w:tcPr>
          <w:p w14:paraId="6E511D94" w14:textId="77777777" w:rsidR="00630864" w:rsidRPr="00C844DB" w:rsidRDefault="00630864" w:rsidP="006D5E65">
            <w:pPr>
              <w:tabs>
                <w:tab w:val="left" w:pos="9214"/>
              </w:tabs>
              <w:ind w:right="-29"/>
              <w:rPr>
                <w:rFonts w:ascii="Arial" w:hAnsi="Arial" w:cs="Arial"/>
                <w:b/>
                <w:sz w:val="22"/>
                <w:szCs w:val="22"/>
              </w:rPr>
            </w:pPr>
            <w:r w:rsidRPr="00C844DB">
              <w:rPr>
                <w:rFonts w:ascii="Arial" w:hAnsi="Arial" w:cs="Arial"/>
                <w:b/>
                <w:bCs/>
                <w:color w:val="000000"/>
                <w:sz w:val="22"/>
                <w:szCs w:val="22"/>
                <w:lang w:bidi="hi-IN"/>
              </w:rPr>
              <w:t>PROFISSÃO:</w:t>
            </w:r>
          </w:p>
        </w:tc>
        <w:tc>
          <w:tcPr>
            <w:tcW w:w="6237" w:type="dxa"/>
            <w:shd w:val="clear" w:color="auto" w:fill="auto"/>
          </w:tcPr>
          <w:p w14:paraId="38E89F71" w14:textId="77777777" w:rsidR="00630864" w:rsidRPr="00C844DB" w:rsidRDefault="00630864" w:rsidP="006D5E65">
            <w:pPr>
              <w:tabs>
                <w:tab w:val="left" w:pos="9214"/>
              </w:tabs>
              <w:ind w:right="-29"/>
              <w:jc w:val="center"/>
              <w:rPr>
                <w:rFonts w:ascii="Arial" w:hAnsi="Arial" w:cs="Arial"/>
                <w:b/>
                <w:sz w:val="22"/>
                <w:szCs w:val="22"/>
              </w:rPr>
            </w:pPr>
          </w:p>
        </w:tc>
      </w:tr>
      <w:tr w:rsidR="00630864" w:rsidRPr="00C844DB" w14:paraId="34F39D95" w14:textId="77777777" w:rsidTr="006D5E65">
        <w:tc>
          <w:tcPr>
            <w:tcW w:w="3227" w:type="dxa"/>
            <w:shd w:val="clear" w:color="auto" w:fill="auto"/>
            <w:vAlign w:val="center"/>
          </w:tcPr>
          <w:p w14:paraId="6C4E4BCB" w14:textId="77777777" w:rsidR="00630864" w:rsidRPr="00C844DB" w:rsidRDefault="00630864" w:rsidP="006D5E65">
            <w:pPr>
              <w:tabs>
                <w:tab w:val="left" w:pos="9214"/>
              </w:tabs>
              <w:ind w:right="-29"/>
              <w:rPr>
                <w:rFonts w:ascii="Arial" w:hAnsi="Arial" w:cs="Arial"/>
                <w:b/>
                <w:sz w:val="22"/>
                <w:szCs w:val="22"/>
              </w:rPr>
            </w:pPr>
            <w:r w:rsidRPr="00C844DB">
              <w:rPr>
                <w:rFonts w:ascii="Arial" w:hAnsi="Arial" w:cs="Arial"/>
                <w:b/>
                <w:bCs/>
                <w:color w:val="000000"/>
                <w:sz w:val="22"/>
                <w:szCs w:val="22"/>
                <w:lang w:bidi="hi-IN"/>
              </w:rPr>
              <w:t>ESTADO CIVIL:</w:t>
            </w:r>
          </w:p>
        </w:tc>
        <w:tc>
          <w:tcPr>
            <w:tcW w:w="6237" w:type="dxa"/>
            <w:shd w:val="clear" w:color="auto" w:fill="auto"/>
          </w:tcPr>
          <w:p w14:paraId="12BE98AB" w14:textId="77777777" w:rsidR="00630864" w:rsidRPr="00C844DB" w:rsidRDefault="00630864" w:rsidP="006D5E65">
            <w:pPr>
              <w:tabs>
                <w:tab w:val="left" w:pos="9214"/>
              </w:tabs>
              <w:ind w:right="-29"/>
              <w:jc w:val="center"/>
              <w:rPr>
                <w:rFonts w:ascii="Arial" w:hAnsi="Arial" w:cs="Arial"/>
                <w:b/>
                <w:sz w:val="22"/>
                <w:szCs w:val="22"/>
              </w:rPr>
            </w:pPr>
          </w:p>
        </w:tc>
      </w:tr>
      <w:tr w:rsidR="00630864" w:rsidRPr="00C844DB" w14:paraId="76A4AE40" w14:textId="77777777" w:rsidTr="006D5E65">
        <w:tc>
          <w:tcPr>
            <w:tcW w:w="3227" w:type="dxa"/>
            <w:shd w:val="clear" w:color="auto" w:fill="auto"/>
            <w:vAlign w:val="center"/>
          </w:tcPr>
          <w:p w14:paraId="00F11F38" w14:textId="77777777" w:rsidR="00630864" w:rsidRPr="00C844DB" w:rsidRDefault="00630864" w:rsidP="006D5E65">
            <w:pPr>
              <w:tabs>
                <w:tab w:val="left" w:pos="9214"/>
              </w:tabs>
              <w:ind w:right="-29"/>
              <w:rPr>
                <w:rFonts w:ascii="Arial" w:hAnsi="Arial" w:cs="Arial"/>
                <w:b/>
                <w:sz w:val="22"/>
                <w:szCs w:val="22"/>
              </w:rPr>
            </w:pPr>
            <w:r w:rsidRPr="00C844DB">
              <w:rPr>
                <w:rFonts w:ascii="Arial" w:hAnsi="Arial" w:cs="Arial"/>
                <w:b/>
                <w:bCs/>
                <w:color w:val="000000"/>
                <w:sz w:val="22"/>
                <w:szCs w:val="22"/>
                <w:lang w:bidi="hi-IN"/>
              </w:rPr>
              <w:t>RG:</w:t>
            </w:r>
          </w:p>
        </w:tc>
        <w:tc>
          <w:tcPr>
            <w:tcW w:w="6237" w:type="dxa"/>
            <w:shd w:val="clear" w:color="auto" w:fill="auto"/>
          </w:tcPr>
          <w:p w14:paraId="3D4762C3" w14:textId="77777777" w:rsidR="00630864" w:rsidRPr="00C844DB" w:rsidRDefault="00630864" w:rsidP="006D5E65">
            <w:pPr>
              <w:tabs>
                <w:tab w:val="left" w:pos="9214"/>
              </w:tabs>
              <w:ind w:right="-29"/>
              <w:jc w:val="center"/>
              <w:rPr>
                <w:rFonts w:ascii="Arial" w:hAnsi="Arial" w:cs="Arial"/>
                <w:b/>
                <w:sz w:val="22"/>
                <w:szCs w:val="22"/>
              </w:rPr>
            </w:pPr>
          </w:p>
        </w:tc>
      </w:tr>
      <w:tr w:rsidR="00630864" w:rsidRPr="00C844DB" w14:paraId="770E6886" w14:textId="77777777" w:rsidTr="006D5E65">
        <w:tc>
          <w:tcPr>
            <w:tcW w:w="3227" w:type="dxa"/>
            <w:shd w:val="clear" w:color="auto" w:fill="auto"/>
            <w:vAlign w:val="center"/>
          </w:tcPr>
          <w:p w14:paraId="26BDC9A2" w14:textId="77777777" w:rsidR="00630864" w:rsidRPr="00C844DB" w:rsidRDefault="00630864" w:rsidP="006D5E65">
            <w:pPr>
              <w:tabs>
                <w:tab w:val="left" w:pos="9214"/>
              </w:tabs>
              <w:ind w:right="-29"/>
              <w:rPr>
                <w:rFonts w:ascii="Arial" w:hAnsi="Arial" w:cs="Arial"/>
                <w:b/>
                <w:sz w:val="22"/>
                <w:szCs w:val="22"/>
              </w:rPr>
            </w:pPr>
            <w:r w:rsidRPr="00C844DB">
              <w:rPr>
                <w:rFonts w:ascii="Arial" w:hAnsi="Arial" w:cs="Arial"/>
                <w:b/>
                <w:bCs/>
                <w:color w:val="000000"/>
                <w:sz w:val="22"/>
                <w:szCs w:val="22"/>
                <w:lang w:bidi="hi-IN"/>
              </w:rPr>
              <w:t>CPF:</w:t>
            </w:r>
          </w:p>
        </w:tc>
        <w:tc>
          <w:tcPr>
            <w:tcW w:w="6237" w:type="dxa"/>
            <w:shd w:val="clear" w:color="auto" w:fill="auto"/>
          </w:tcPr>
          <w:p w14:paraId="59ED1368" w14:textId="77777777" w:rsidR="00630864" w:rsidRPr="00C844DB" w:rsidRDefault="00630864" w:rsidP="006D5E65">
            <w:pPr>
              <w:tabs>
                <w:tab w:val="left" w:pos="9214"/>
              </w:tabs>
              <w:ind w:right="-29"/>
              <w:jc w:val="center"/>
              <w:rPr>
                <w:rFonts w:ascii="Arial" w:hAnsi="Arial" w:cs="Arial"/>
                <w:b/>
                <w:sz w:val="22"/>
                <w:szCs w:val="22"/>
              </w:rPr>
            </w:pPr>
          </w:p>
        </w:tc>
      </w:tr>
      <w:tr w:rsidR="00630864" w:rsidRPr="00C844DB" w14:paraId="4A6FE51D" w14:textId="77777777" w:rsidTr="006D5E65">
        <w:tc>
          <w:tcPr>
            <w:tcW w:w="3227" w:type="dxa"/>
            <w:shd w:val="clear" w:color="auto" w:fill="auto"/>
            <w:vAlign w:val="center"/>
          </w:tcPr>
          <w:p w14:paraId="7ECCE485" w14:textId="77777777" w:rsidR="00630864" w:rsidRPr="00C844DB" w:rsidRDefault="00630864" w:rsidP="006D5E65">
            <w:pPr>
              <w:tabs>
                <w:tab w:val="left" w:pos="9214"/>
              </w:tabs>
              <w:ind w:right="-29"/>
              <w:rPr>
                <w:rFonts w:ascii="Arial" w:hAnsi="Arial" w:cs="Arial"/>
                <w:b/>
                <w:sz w:val="22"/>
                <w:szCs w:val="22"/>
              </w:rPr>
            </w:pPr>
            <w:r w:rsidRPr="00C844DB">
              <w:rPr>
                <w:rFonts w:ascii="Arial" w:hAnsi="Arial" w:cs="Arial"/>
                <w:b/>
                <w:bCs/>
                <w:color w:val="000000"/>
                <w:sz w:val="22"/>
                <w:szCs w:val="22"/>
                <w:lang w:bidi="hi-IN"/>
              </w:rPr>
              <w:t>ENDEREÇO:</w:t>
            </w:r>
          </w:p>
        </w:tc>
        <w:tc>
          <w:tcPr>
            <w:tcW w:w="6237" w:type="dxa"/>
            <w:shd w:val="clear" w:color="auto" w:fill="auto"/>
          </w:tcPr>
          <w:p w14:paraId="1567CEA9" w14:textId="77777777" w:rsidR="00630864" w:rsidRPr="00C844DB" w:rsidRDefault="00630864" w:rsidP="006D5E65">
            <w:pPr>
              <w:tabs>
                <w:tab w:val="left" w:pos="9214"/>
              </w:tabs>
              <w:ind w:right="-29"/>
              <w:jc w:val="center"/>
              <w:rPr>
                <w:rFonts w:ascii="Arial" w:hAnsi="Arial" w:cs="Arial"/>
                <w:b/>
                <w:sz w:val="22"/>
                <w:szCs w:val="22"/>
              </w:rPr>
            </w:pPr>
          </w:p>
        </w:tc>
      </w:tr>
      <w:tr w:rsidR="00630864" w:rsidRPr="00C844DB" w14:paraId="19823A43" w14:textId="77777777" w:rsidTr="006D5E65">
        <w:tc>
          <w:tcPr>
            <w:tcW w:w="3227" w:type="dxa"/>
            <w:shd w:val="clear" w:color="auto" w:fill="auto"/>
            <w:vAlign w:val="center"/>
          </w:tcPr>
          <w:p w14:paraId="41B55A75" w14:textId="77777777" w:rsidR="00630864" w:rsidRPr="00C844DB" w:rsidRDefault="00630864" w:rsidP="006D5E65">
            <w:pPr>
              <w:tabs>
                <w:tab w:val="left" w:pos="9214"/>
              </w:tabs>
              <w:ind w:right="-29"/>
              <w:rPr>
                <w:rFonts w:ascii="Arial" w:hAnsi="Arial" w:cs="Arial"/>
                <w:b/>
                <w:sz w:val="22"/>
                <w:szCs w:val="22"/>
              </w:rPr>
            </w:pPr>
            <w:r w:rsidRPr="00C844DB">
              <w:rPr>
                <w:rFonts w:ascii="Arial" w:hAnsi="Arial" w:cs="Arial"/>
                <w:b/>
                <w:bCs/>
                <w:color w:val="000000"/>
                <w:sz w:val="22"/>
                <w:szCs w:val="22"/>
                <w:lang w:bidi="hi-IN"/>
              </w:rPr>
              <w:t>TELEFONE:</w:t>
            </w:r>
          </w:p>
        </w:tc>
        <w:tc>
          <w:tcPr>
            <w:tcW w:w="6237" w:type="dxa"/>
            <w:shd w:val="clear" w:color="auto" w:fill="auto"/>
          </w:tcPr>
          <w:p w14:paraId="655C1AEF" w14:textId="77777777" w:rsidR="00630864" w:rsidRPr="00C844DB" w:rsidRDefault="00630864" w:rsidP="006D5E65">
            <w:pPr>
              <w:tabs>
                <w:tab w:val="left" w:pos="9214"/>
              </w:tabs>
              <w:ind w:right="-29"/>
              <w:jc w:val="center"/>
              <w:rPr>
                <w:rFonts w:ascii="Arial" w:hAnsi="Arial" w:cs="Arial"/>
                <w:b/>
                <w:sz w:val="22"/>
                <w:szCs w:val="22"/>
              </w:rPr>
            </w:pPr>
          </w:p>
        </w:tc>
      </w:tr>
      <w:tr w:rsidR="00630864" w:rsidRPr="00C844DB" w14:paraId="2AFA5B04" w14:textId="77777777" w:rsidTr="006D5E65">
        <w:tc>
          <w:tcPr>
            <w:tcW w:w="3227" w:type="dxa"/>
            <w:shd w:val="clear" w:color="auto" w:fill="auto"/>
            <w:vAlign w:val="center"/>
          </w:tcPr>
          <w:p w14:paraId="3401E459" w14:textId="77777777" w:rsidR="00630864" w:rsidRPr="00C844DB" w:rsidRDefault="00630864" w:rsidP="006D5E65">
            <w:pPr>
              <w:tabs>
                <w:tab w:val="left" w:pos="9214"/>
              </w:tabs>
              <w:ind w:right="-29"/>
              <w:rPr>
                <w:rFonts w:ascii="Arial" w:hAnsi="Arial" w:cs="Arial"/>
                <w:b/>
                <w:sz w:val="22"/>
                <w:szCs w:val="22"/>
              </w:rPr>
            </w:pPr>
            <w:r w:rsidRPr="00C844DB">
              <w:rPr>
                <w:rFonts w:ascii="Arial" w:hAnsi="Arial" w:cs="Arial"/>
                <w:b/>
                <w:bCs/>
                <w:color w:val="000000"/>
                <w:sz w:val="22"/>
                <w:szCs w:val="22"/>
                <w:lang w:bidi="hi-IN"/>
              </w:rPr>
              <w:t>CIDADE / ESTADO:</w:t>
            </w:r>
          </w:p>
        </w:tc>
        <w:tc>
          <w:tcPr>
            <w:tcW w:w="6237" w:type="dxa"/>
            <w:shd w:val="clear" w:color="auto" w:fill="auto"/>
          </w:tcPr>
          <w:p w14:paraId="47A1F32A" w14:textId="77777777" w:rsidR="00630864" w:rsidRPr="00C844DB" w:rsidRDefault="00630864" w:rsidP="006D5E65">
            <w:pPr>
              <w:tabs>
                <w:tab w:val="left" w:pos="9214"/>
              </w:tabs>
              <w:ind w:right="-29"/>
              <w:jc w:val="center"/>
              <w:rPr>
                <w:rFonts w:ascii="Arial" w:hAnsi="Arial" w:cs="Arial"/>
                <w:b/>
                <w:sz w:val="22"/>
                <w:szCs w:val="22"/>
              </w:rPr>
            </w:pPr>
          </w:p>
        </w:tc>
      </w:tr>
      <w:tr w:rsidR="00630864" w:rsidRPr="00C844DB" w14:paraId="262871DC" w14:textId="77777777" w:rsidTr="006D5E65">
        <w:tc>
          <w:tcPr>
            <w:tcW w:w="3227" w:type="dxa"/>
            <w:shd w:val="clear" w:color="auto" w:fill="auto"/>
            <w:vAlign w:val="center"/>
          </w:tcPr>
          <w:p w14:paraId="61826A3D" w14:textId="77777777" w:rsidR="00630864" w:rsidRPr="00C844DB" w:rsidRDefault="00630864" w:rsidP="006D5E65">
            <w:pPr>
              <w:tabs>
                <w:tab w:val="left" w:pos="9214"/>
              </w:tabs>
              <w:ind w:right="-29"/>
              <w:rPr>
                <w:rFonts w:ascii="Arial" w:hAnsi="Arial" w:cs="Arial"/>
                <w:b/>
                <w:sz w:val="22"/>
                <w:szCs w:val="22"/>
              </w:rPr>
            </w:pPr>
            <w:r w:rsidRPr="00C844DB">
              <w:rPr>
                <w:rFonts w:ascii="Arial" w:hAnsi="Arial" w:cs="Arial"/>
                <w:b/>
                <w:bCs/>
                <w:color w:val="000000"/>
                <w:sz w:val="22"/>
                <w:szCs w:val="22"/>
                <w:lang w:bidi="hi-IN"/>
              </w:rPr>
              <w:t>E-MAIL:</w:t>
            </w:r>
          </w:p>
        </w:tc>
        <w:tc>
          <w:tcPr>
            <w:tcW w:w="6237" w:type="dxa"/>
            <w:shd w:val="clear" w:color="auto" w:fill="auto"/>
          </w:tcPr>
          <w:p w14:paraId="6332926E" w14:textId="77777777" w:rsidR="00630864" w:rsidRPr="00C844DB" w:rsidRDefault="00630864" w:rsidP="006D5E65">
            <w:pPr>
              <w:tabs>
                <w:tab w:val="left" w:pos="9214"/>
              </w:tabs>
              <w:ind w:right="-29"/>
              <w:jc w:val="center"/>
              <w:rPr>
                <w:rFonts w:ascii="Arial" w:hAnsi="Arial" w:cs="Arial"/>
                <w:b/>
                <w:sz w:val="22"/>
                <w:szCs w:val="22"/>
              </w:rPr>
            </w:pPr>
          </w:p>
        </w:tc>
      </w:tr>
    </w:tbl>
    <w:p w14:paraId="78A4CDF9" w14:textId="77777777" w:rsidR="00630864" w:rsidRPr="004110A0" w:rsidRDefault="00630864" w:rsidP="00630864">
      <w:pPr>
        <w:tabs>
          <w:tab w:val="left" w:pos="9214"/>
        </w:tabs>
        <w:ind w:right="-29"/>
        <w:jc w:val="center"/>
        <w:rPr>
          <w:rFonts w:ascii="Arial" w:hAnsi="Arial" w:cs="Arial"/>
          <w:b/>
          <w:sz w:val="22"/>
          <w:szCs w:val="22"/>
        </w:rPr>
      </w:pPr>
    </w:p>
    <w:p w14:paraId="657ECD7B" w14:textId="77777777" w:rsidR="00630864" w:rsidRPr="004110A0" w:rsidRDefault="00630864" w:rsidP="00630864">
      <w:pPr>
        <w:tabs>
          <w:tab w:val="left" w:pos="9214"/>
        </w:tabs>
        <w:ind w:right="-29"/>
        <w:jc w:val="both"/>
        <w:rPr>
          <w:rFonts w:ascii="Arial" w:hAnsi="Arial" w:cs="Arial"/>
          <w:sz w:val="22"/>
          <w:szCs w:val="22"/>
        </w:rPr>
      </w:pPr>
      <w:r w:rsidRPr="004110A0">
        <w:rPr>
          <w:rFonts w:ascii="Arial" w:eastAsia="Arial" w:hAnsi="Arial" w:cs="Arial"/>
          <w:b/>
          <w:smallCaps/>
          <w:sz w:val="22"/>
          <w:szCs w:val="22"/>
        </w:rPr>
        <w:t xml:space="preserve">  </w:t>
      </w:r>
    </w:p>
    <w:p w14:paraId="4C9DC39F" w14:textId="77777777" w:rsidR="00630864" w:rsidRPr="004110A0" w:rsidRDefault="00630864" w:rsidP="00630864">
      <w:pPr>
        <w:tabs>
          <w:tab w:val="left" w:pos="9214"/>
        </w:tabs>
        <w:ind w:right="-29"/>
        <w:jc w:val="both"/>
        <w:rPr>
          <w:rFonts w:ascii="Arial" w:hAnsi="Arial" w:cs="Arial"/>
          <w:smallCaps/>
          <w:sz w:val="22"/>
          <w:szCs w:val="22"/>
        </w:rPr>
      </w:pPr>
    </w:p>
    <w:p w14:paraId="5B667FBB" w14:textId="77777777" w:rsidR="00630864" w:rsidRPr="004110A0" w:rsidRDefault="00630864" w:rsidP="00630864">
      <w:pPr>
        <w:tabs>
          <w:tab w:val="left" w:pos="9214"/>
        </w:tabs>
        <w:ind w:right="-29"/>
        <w:jc w:val="both"/>
        <w:rPr>
          <w:rFonts w:ascii="Arial" w:hAnsi="Arial" w:cs="Arial"/>
          <w:b/>
          <w:smallCaps/>
          <w:sz w:val="22"/>
          <w:szCs w:val="22"/>
        </w:rPr>
      </w:pPr>
    </w:p>
    <w:p w14:paraId="063F0207" w14:textId="77777777" w:rsidR="00630864" w:rsidRPr="004110A0" w:rsidRDefault="00630864" w:rsidP="00630864">
      <w:pPr>
        <w:tabs>
          <w:tab w:val="left" w:pos="9214"/>
        </w:tabs>
        <w:ind w:right="-29"/>
        <w:jc w:val="both"/>
        <w:rPr>
          <w:rFonts w:ascii="Arial" w:hAnsi="Arial" w:cs="Arial"/>
          <w:b/>
          <w:smallCaps/>
          <w:sz w:val="22"/>
          <w:szCs w:val="22"/>
        </w:rPr>
      </w:pPr>
    </w:p>
    <w:p w14:paraId="3A3D78E5" w14:textId="77777777" w:rsidR="00630864" w:rsidRPr="004110A0" w:rsidRDefault="00630864" w:rsidP="00630864">
      <w:pPr>
        <w:tabs>
          <w:tab w:val="left" w:pos="9214"/>
        </w:tabs>
        <w:ind w:right="-29"/>
        <w:jc w:val="both"/>
        <w:rPr>
          <w:rFonts w:ascii="Arial" w:hAnsi="Arial" w:cs="Arial"/>
          <w:b/>
          <w:smallCaps/>
          <w:sz w:val="22"/>
          <w:szCs w:val="22"/>
        </w:rPr>
      </w:pPr>
    </w:p>
    <w:p w14:paraId="6353C56D" w14:textId="77777777" w:rsidR="00630864" w:rsidRPr="004110A0" w:rsidRDefault="00630864" w:rsidP="00630864">
      <w:pPr>
        <w:tabs>
          <w:tab w:val="left" w:pos="9214"/>
        </w:tabs>
        <w:ind w:right="-29"/>
        <w:jc w:val="both"/>
        <w:rPr>
          <w:rFonts w:ascii="Arial" w:hAnsi="Arial" w:cs="Arial"/>
          <w:b/>
          <w:smallCaps/>
          <w:sz w:val="22"/>
          <w:szCs w:val="22"/>
        </w:rPr>
      </w:pPr>
    </w:p>
    <w:p w14:paraId="1FC9D771" w14:textId="77777777" w:rsidR="00630864" w:rsidRPr="004110A0" w:rsidRDefault="00630864" w:rsidP="00630864">
      <w:pPr>
        <w:tabs>
          <w:tab w:val="left" w:pos="9214"/>
        </w:tabs>
        <w:ind w:right="-29"/>
        <w:jc w:val="both"/>
        <w:rPr>
          <w:rFonts w:ascii="Arial" w:hAnsi="Arial" w:cs="Arial"/>
          <w:b/>
          <w:smallCaps/>
          <w:sz w:val="22"/>
          <w:szCs w:val="22"/>
        </w:rPr>
      </w:pPr>
    </w:p>
    <w:p w14:paraId="1D5AD2A9" w14:textId="77777777" w:rsidR="00630864" w:rsidRPr="004110A0" w:rsidRDefault="00630864" w:rsidP="00630864">
      <w:pPr>
        <w:tabs>
          <w:tab w:val="left" w:pos="9214"/>
        </w:tabs>
        <w:ind w:right="-29"/>
        <w:jc w:val="both"/>
        <w:rPr>
          <w:rFonts w:ascii="Arial" w:hAnsi="Arial" w:cs="Arial"/>
          <w:b/>
          <w:smallCaps/>
          <w:sz w:val="22"/>
          <w:szCs w:val="22"/>
        </w:rPr>
      </w:pPr>
    </w:p>
    <w:p w14:paraId="4050513F" w14:textId="77777777" w:rsidR="00630864" w:rsidRPr="004110A0" w:rsidRDefault="00630864" w:rsidP="00630864">
      <w:pPr>
        <w:tabs>
          <w:tab w:val="left" w:pos="9214"/>
        </w:tabs>
        <w:ind w:right="-29"/>
        <w:jc w:val="center"/>
        <w:rPr>
          <w:rFonts w:ascii="Arial" w:hAnsi="Arial" w:cs="Arial"/>
          <w:b/>
          <w:smallCaps/>
          <w:sz w:val="22"/>
          <w:szCs w:val="22"/>
        </w:rPr>
      </w:pPr>
    </w:p>
    <w:p w14:paraId="6449AC09" w14:textId="77777777" w:rsidR="00630864" w:rsidRDefault="00630864" w:rsidP="00630864">
      <w:pPr>
        <w:pStyle w:val="Cabealho"/>
        <w:tabs>
          <w:tab w:val="left" w:pos="708"/>
        </w:tabs>
        <w:jc w:val="center"/>
        <w:rPr>
          <w:sz w:val="22"/>
          <w:szCs w:val="22"/>
        </w:rPr>
      </w:pPr>
      <w:r>
        <w:rPr>
          <w:sz w:val="22"/>
          <w:szCs w:val="22"/>
        </w:rPr>
        <w:t>______________________________________</w:t>
      </w:r>
    </w:p>
    <w:p w14:paraId="7959C06A" w14:textId="77777777" w:rsidR="00630864" w:rsidRPr="002C1CCE" w:rsidRDefault="00630864" w:rsidP="00630864">
      <w:pPr>
        <w:pStyle w:val="Cabealho"/>
        <w:tabs>
          <w:tab w:val="left" w:pos="708"/>
        </w:tabs>
        <w:jc w:val="center"/>
        <w:rPr>
          <w:b/>
          <w:bCs/>
          <w:sz w:val="22"/>
          <w:szCs w:val="22"/>
        </w:rPr>
      </w:pPr>
      <w:r w:rsidRPr="002C1CCE">
        <w:rPr>
          <w:b/>
          <w:bCs/>
          <w:sz w:val="22"/>
          <w:szCs w:val="22"/>
        </w:rPr>
        <w:t>Nome e Assinatura Rep. Legal da empresa</w:t>
      </w:r>
    </w:p>
    <w:p w14:paraId="033798F9" w14:textId="77777777" w:rsidR="00630864" w:rsidRPr="002C1CCE" w:rsidRDefault="00630864" w:rsidP="00630864">
      <w:pPr>
        <w:pStyle w:val="Cabealho"/>
        <w:tabs>
          <w:tab w:val="left" w:pos="708"/>
        </w:tabs>
        <w:rPr>
          <w:b/>
          <w:bCs/>
          <w:sz w:val="22"/>
          <w:szCs w:val="22"/>
        </w:rPr>
      </w:pPr>
      <w:r w:rsidRPr="002C1CCE">
        <w:rPr>
          <w:b/>
          <w:bCs/>
          <w:sz w:val="22"/>
          <w:szCs w:val="22"/>
        </w:rPr>
        <w:t xml:space="preserve">                                          CNPJ/MF</w:t>
      </w:r>
    </w:p>
    <w:p w14:paraId="06F442AE" w14:textId="77777777" w:rsidR="00630864" w:rsidRPr="004110A0" w:rsidRDefault="00630864" w:rsidP="00630864">
      <w:pPr>
        <w:tabs>
          <w:tab w:val="left" w:pos="3559"/>
        </w:tabs>
        <w:rPr>
          <w:rFonts w:ascii="Arial" w:hAnsi="Arial" w:cs="Arial"/>
          <w:b/>
          <w:sz w:val="22"/>
          <w:szCs w:val="22"/>
        </w:rPr>
      </w:pPr>
    </w:p>
    <w:p w14:paraId="63AEC5DB" w14:textId="77777777" w:rsidR="00630864" w:rsidRPr="004110A0" w:rsidRDefault="00630864" w:rsidP="00630864">
      <w:pPr>
        <w:tabs>
          <w:tab w:val="left" w:pos="3559"/>
        </w:tabs>
        <w:rPr>
          <w:rFonts w:ascii="Arial" w:hAnsi="Arial" w:cs="Arial"/>
          <w:b/>
          <w:sz w:val="22"/>
          <w:szCs w:val="22"/>
        </w:rPr>
      </w:pPr>
    </w:p>
    <w:p w14:paraId="42E95FAE" w14:textId="77777777" w:rsidR="00630864" w:rsidRPr="004110A0" w:rsidRDefault="00630864" w:rsidP="00630864">
      <w:pPr>
        <w:pStyle w:val="Corpodetexto"/>
        <w:tabs>
          <w:tab w:val="left" w:pos="0"/>
        </w:tabs>
        <w:ind w:right="-142"/>
        <w:jc w:val="center"/>
        <w:rPr>
          <w:szCs w:val="22"/>
          <w:u w:val="single"/>
        </w:rPr>
      </w:pPr>
    </w:p>
    <w:p w14:paraId="0E086DCE" w14:textId="77777777" w:rsidR="00630864" w:rsidRPr="004110A0" w:rsidRDefault="00630864" w:rsidP="00630864">
      <w:pPr>
        <w:pStyle w:val="Corpodetexto"/>
        <w:tabs>
          <w:tab w:val="left" w:pos="0"/>
        </w:tabs>
        <w:ind w:right="-142"/>
        <w:rPr>
          <w:szCs w:val="22"/>
          <w:u w:val="single"/>
        </w:rPr>
      </w:pPr>
      <w:r w:rsidRPr="004110A0">
        <w:rPr>
          <w:szCs w:val="22"/>
          <w:u w:val="single"/>
        </w:rPr>
        <w:t xml:space="preserve"> </w:t>
      </w:r>
    </w:p>
    <w:p w14:paraId="74693845" w14:textId="77777777" w:rsidR="00630864" w:rsidRPr="004110A0" w:rsidRDefault="00630864" w:rsidP="00630864">
      <w:pPr>
        <w:pStyle w:val="Corpodetexto"/>
        <w:tabs>
          <w:tab w:val="left" w:pos="0"/>
        </w:tabs>
        <w:ind w:right="-142"/>
        <w:rPr>
          <w:szCs w:val="22"/>
          <w:u w:val="single"/>
        </w:rPr>
      </w:pPr>
    </w:p>
    <w:p w14:paraId="03A0B75D" w14:textId="77777777" w:rsidR="00630864" w:rsidRPr="004110A0" w:rsidRDefault="00630864" w:rsidP="00630864">
      <w:pPr>
        <w:pStyle w:val="Corpodetexto"/>
        <w:tabs>
          <w:tab w:val="left" w:pos="0"/>
        </w:tabs>
        <w:ind w:right="-142"/>
        <w:rPr>
          <w:szCs w:val="22"/>
          <w:u w:val="single"/>
        </w:rPr>
      </w:pPr>
    </w:p>
    <w:p w14:paraId="47A72DD9" w14:textId="77777777" w:rsidR="00630864" w:rsidRPr="004110A0" w:rsidRDefault="00630864" w:rsidP="00630864">
      <w:pPr>
        <w:pStyle w:val="Corpodetexto"/>
        <w:tabs>
          <w:tab w:val="left" w:pos="0"/>
        </w:tabs>
        <w:ind w:right="-142"/>
        <w:rPr>
          <w:szCs w:val="22"/>
          <w:u w:val="single"/>
        </w:rPr>
      </w:pPr>
    </w:p>
    <w:p w14:paraId="3025FD7B" w14:textId="77777777" w:rsidR="00630864" w:rsidRDefault="00630864" w:rsidP="00630864">
      <w:pPr>
        <w:pStyle w:val="Corpodetexto"/>
        <w:tabs>
          <w:tab w:val="left" w:pos="0"/>
        </w:tabs>
        <w:ind w:right="-142"/>
        <w:rPr>
          <w:szCs w:val="22"/>
          <w:u w:val="single"/>
        </w:rPr>
      </w:pPr>
    </w:p>
    <w:p w14:paraId="49281160" w14:textId="77777777" w:rsidR="0095621E" w:rsidRDefault="0095621E" w:rsidP="00630864">
      <w:pPr>
        <w:pStyle w:val="Corpodetexto"/>
        <w:tabs>
          <w:tab w:val="left" w:pos="0"/>
        </w:tabs>
        <w:ind w:right="-142"/>
        <w:rPr>
          <w:szCs w:val="22"/>
          <w:u w:val="single"/>
        </w:rPr>
      </w:pPr>
    </w:p>
    <w:p w14:paraId="32C96539" w14:textId="77777777" w:rsidR="0095621E" w:rsidRDefault="0095621E" w:rsidP="00630864">
      <w:pPr>
        <w:pStyle w:val="Corpodetexto"/>
        <w:tabs>
          <w:tab w:val="left" w:pos="0"/>
        </w:tabs>
        <w:ind w:right="-142"/>
        <w:rPr>
          <w:szCs w:val="22"/>
          <w:u w:val="single"/>
        </w:rPr>
      </w:pPr>
    </w:p>
    <w:p w14:paraId="757ED873" w14:textId="77777777" w:rsidR="0088597E" w:rsidRDefault="0088597E" w:rsidP="00630864">
      <w:pPr>
        <w:pStyle w:val="Corpodetexto"/>
        <w:tabs>
          <w:tab w:val="left" w:pos="0"/>
        </w:tabs>
        <w:ind w:right="-142"/>
        <w:rPr>
          <w:szCs w:val="22"/>
          <w:u w:val="single"/>
        </w:rPr>
      </w:pPr>
    </w:p>
    <w:p w14:paraId="4B5AEAFD" w14:textId="77777777" w:rsidR="00163629" w:rsidRDefault="00163629" w:rsidP="00163629">
      <w:pPr>
        <w:overflowPunct w:val="0"/>
        <w:autoSpaceDE w:val="0"/>
        <w:autoSpaceDN w:val="0"/>
        <w:adjustRightInd w:val="0"/>
        <w:contextualSpacing/>
        <w:textAlignment w:val="baseline"/>
        <w:rPr>
          <w:rFonts w:ascii="Arial" w:eastAsia="Arial Unicode MS" w:hAnsi="Arial" w:cs="Arial"/>
          <w:b/>
          <w:bCs/>
          <w:sz w:val="22"/>
          <w:szCs w:val="22"/>
        </w:rPr>
      </w:pPr>
    </w:p>
    <w:p w14:paraId="6528E2FD" w14:textId="77777777" w:rsidR="00163629" w:rsidRDefault="00163629" w:rsidP="00163629">
      <w:pPr>
        <w:overflowPunct w:val="0"/>
        <w:autoSpaceDE w:val="0"/>
        <w:autoSpaceDN w:val="0"/>
        <w:adjustRightInd w:val="0"/>
        <w:contextualSpacing/>
        <w:textAlignment w:val="baseline"/>
        <w:rPr>
          <w:rFonts w:ascii="Arial" w:eastAsia="Arial Unicode MS" w:hAnsi="Arial" w:cs="Arial"/>
          <w:b/>
          <w:bCs/>
          <w:sz w:val="22"/>
          <w:szCs w:val="22"/>
        </w:rPr>
      </w:pPr>
    </w:p>
    <w:p w14:paraId="2AA5F535" w14:textId="77777777" w:rsidR="00163629" w:rsidRDefault="00163629" w:rsidP="00163629">
      <w:pPr>
        <w:overflowPunct w:val="0"/>
        <w:autoSpaceDE w:val="0"/>
        <w:autoSpaceDN w:val="0"/>
        <w:adjustRightInd w:val="0"/>
        <w:contextualSpacing/>
        <w:textAlignment w:val="baseline"/>
        <w:rPr>
          <w:rFonts w:ascii="Arial" w:eastAsia="Arial Unicode MS" w:hAnsi="Arial" w:cs="Arial"/>
          <w:b/>
          <w:bCs/>
          <w:sz w:val="22"/>
          <w:szCs w:val="22"/>
        </w:rPr>
      </w:pPr>
    </w:p>
    <w:p w14:paraId="21E9C597" w14:textId="77777777" w:rsidR="00C90F98" w:rsidRPr="00642382" w:rsidRDefault="00C90F98" w:rsidP="00C90F98">
      <w:pPr>
        <w:overflowPunct w:val="0"/>
        <w:autoSpaceDE w:val="0"/>
        <w:autoSpaceDN w:val="0"/>
        <w:adjustRightInd w:val="0"/>
        <w:ind w:firstLine="284"/>
        <w:contextualSpacing/>
        <w:textAlignment w:val="baseline"/>
        <w:rPr>
          <w:rFonts w:ascii="Arial" w:eastAsia="Arial Unicode MS" w:hAnsi="Arial" w:cs="Arial"/>
          <w:b/>
          <w:bCs/>
          <w:sz w:val="22"/>
          <w:szCs w:val="22"/>
        </w:rPr>
      </w:pPr>
      <w:r w:rsidRPr="00642382">
        <w:rPr>
          <w:rFonts w:ascii="Arial" w:eastAsia="Arial Unicode MS" w:hAnsi="Arial" w:cs="Arial"/>
          <w:b/>
          <w:bCs/>
          <w:sz w:val="22"/>
          <w:szCs w:val="22"/>
        </w:rPr>
        <w:lastRenderedPageBreak/>
        <w:t>ANEXO - V</w:t>
      </w:r>
    </w:p>
    <w:p w14:paraId="204DF358" w14:textId="77777777" w:rsidR="00C90F98" w:rsidRPr="0077422E" w:rsidRDefault="00C90F98" w:rsidP="00C90F98">
      <w:pPr>
        <w:overflowPunct w:val="0"/>
        <w:autoSpaceDE w:val="0"/>
        <w:autoSpaceDN w:val="0"/>
        <w:adjustRightInd w:val="0"/>
        <w:contextualSpacing/>
        <w:textAlignment w:val="baseline"/>
        <w:rPr>
          <w:rFonts w:ascii="Arial" w:hAnsi="Arial" w:cs="Arial"/>
          <w:b/>
          <w:bCs/>
          <w:sz w:val="24"/>
          <w:szCs w:val="24"/>
        </w:rPr>
      </w:pPr>
    </w:p>
    <w:p w14:paraId="697D475D" w14:textId="77777777" w:rsidR="00C90F98" w:rsidRPr="000F28D7" w:rsidRDefault="00C90F98" w:rsidP="00C90F98">
      <w:pPr>
        <w:overflowPunct w:val="0"/>
        <w:autoSpaceDE w:val="0"/>
        <w:autoSpaceDN w:val="0"/>
        <w:adjustRightInd w:val="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5A53221F" w14:textId="77777777" w:rsidR="00C90F98" w:rsidRDefault="00C90F98" w:rsidP="00C90F98">
      <w:pPr>
        <w:ind w:firstLine="284"/>
        <w:contextualSpacing/>
        <w:jc w:val="both"/>
        <w:rPr>
          <w:rFonts w:ascii="Arial" w:hAnsi="Arial" w:cs="Arial"/>
          <w:b/>
          <w:sz w:val="24"/>
          <w:szCs w:val="24"/>
        </w:rPr>
      </w:pPr>
    </w:p>
    <w:p w14:paraId="0627B72C" w14:textId="04B2CC45" w:rsidR="00C90F98" w:rsidRPr="0077422E" w:rsidRDefault="00C90F98" w:rsidP="00C90F98">
      <w:pPr>
        <w:ind w:firstLine="284"/>
        <w:contextualSpacing/>
        <w:jc w:val="both"/>
        <w:rPr>
          <w:rFonts w:ascii="Arial" w:hAnsi="Arial" w:cs="Arial"/>
          <w:b/>
          <w:sz w:val="24"/>
          <w:szCs w:val="24"/>
        </w:rPr>
      </w:pPr>
      <w:r w:rsidRPr="0077422E">
        <w:rPr>
          <w:rFonts w:ascii="Arial" w:hAnsi="Arial" w:cs="Arial"/>
          <w:b/>
          <w:sz w:val="24"/>
          <w:szCs w:val="24"/>
        </w:rPr>
        <w:t>ATA DE REGI</w:t>
      </w:r>
      <w:r>
        <w:rPr>
          <w:rFonts w:ascii="Arial" w:hAnsi="Arial" w:cs="Arial"/>
          <w:b/>
          <w:sz w:val="24"/>
          <w:szCs w:val="24"/>
        </w:rPr>
        <w:t>STRO DE PREÇOS Nº          /2023</w:t>
      </w:r>
    </w:p>
    <w:p w14:paraId="3CAAB42E" w14:textId="63203A61" w:rsidR="00C90F98" w:rsidRPr="00415E58" w:rsidRDefault="00C90F98" w:rsidP="00C90F98">
      <w:pPr>
        <w:ind w:firstLine="284"/>
        <w:contextualSpacing/>
        <w:jc w:val="both"/>
        <w:rPr>
          <w:rFonts w:ascii="Arial" w:hAnsi="Arial" w:cs="Arial"/>
          <w:b/>
          <w:sz w:val="24"/>
          <w:szCs w:val="24"/>
        </w:rPr>
      </w:pPr>
      <w:r w:rsidRPr="0077422E">
        <w:rPr>
          <w:rFonts w:ascii="Arial" w:hAnsi="Arial" w:cs="Arial"/>
          <w:b/>
          <w:sz w:val="24"/>
          <w:szCs w:val="24"/>
        </w:rPr>
        <w:t xml:space="preserve">PROCESSO </w:t>
      </w:r>
      <w:r w:rsidRPr="007628D6">
        <w:rPr>
          <w:rFonts w:ascii="Arial" w:hAnsi="Arial" w:cs="Arial"/>
          <w:b/>
          <w:sz w:val="24"/>
          <w:szCs w:val="24"/>
        </w:rPr>
        <w:t xml:space="preserve">LICITATORIO </w:t>
      </w:r>
      <w:r w:rsidRPr="00415E58">
        <w:rPr>
          <w:rFonts w:ascii="Arial" w:hAnsi="Arial" w:cs="Arial"/>
          <w:b/>
          <w:sz w:val="24"/>
          <w:szCs w:val="24"/>
        </w:rPr>
        <w:t>Nº 1</w:t>
      </w:r>
      <w:r w:rsidR="00415E58" w:rsidRPr="00415E58">
        <w:rPr>
          <w:rFonts w:ascii="Arial" w:hAnsi="Arial" w:cs="Arial"/>
          <w:b/>
          <w:sz w:val="24"/>
          <w:szCs w:val="24"/>
        </w:rPr>
        <w:t>44</w:t>
      </w:r>
      <w:r w:rsidRPr="00415E58">
        <w:rPr>
          <w:rFonts w:ascii="Arial" w:hAnsi="Arial" w:cs="Arial"/>
          <w:b/>
          <w:sz w:val="24"/>
          <w:szCs w:val="24"/>
        </w:rPr>
        <w:t>/2023</w:t>
      </w:r>
    </w:p>
    <w:p w14:paraId="7BCF0E17" w14:textId="2CF19F54" w:rsidR="00C90F98" w:rsidRPr="00415E58" w:rsidRDefault="00C90F98" w:rsidP="00C90F98">
      <w:pPr>
        <w:ind w:firstLine="284"/>
        <w:contextualSpacing/>
        <w:jc w:val="both"/>
        <w:rPr>
          <w:rFonts w:ascii="Arial" w:hAnsi="Arial" w:cs="Arial"/>
          <w:b/>
          <w:sz w:val="24"/>
          <w:szCs w:val="24"/>
        </w:rPr>
      </w:pPr>
      <w:r w:rsidRPr="00415E58">
        <w:rPr>
          <w:rFonts w:ascii="Arial" w:hAnsi="Arial" w:cs="Arial"/>
          <w:b/>
          <w:sz w:val="24"/>
          <w:szCs w:val="24"/>
        </w:rPr>
        <w:t xml:space="preserve">PREGÃO ELETRÔNICO Nº </w:t>
      </w:r>
      <w:r w:rsidR="00415E58" w:rsidRPr="00415E58">
        <w:rPr>
          <w:rFonts w:ascii="Arial" w:hAnsi="Arial" w:cs="Arial"/>
          <w:b/>
          <w:sz w:val="24"/>
          <w:szCs w:val="24"/>
        </w:rPr>
        <w:t>10</w:t>
      </w:r>
      <w:r w:rsidRPr="00415E58">
        <w:rPr>
          <w:rFonts w:ascii="Arial" w:hAnsi="Arial" w:cs="Arial"/>
          <w:b/>
          <w:sz w:val="24"/>
          <w:szCs w:val="24"/>
        </w:rPr>
        <w:t>/2023</w:t>
      </w:r>
    </w:p>
    <w:p w14:paraId="515C9033" w14:textId="77777777" w:rsidR="00C90F98" w:rsidRPr="0077422E" w:rsidRDefault="00C90F98" w:rsidP="00C90F98">
      <w:pPr>
        <w:contextualSpacing/>
        <w:jc w:val="both"/>
        <w:rPr>
          <w:rFonts w:ascii="Arial" w:hAnsi="Arial" w:cs="Arial"/>
          <w:b/>
          <w:color w:val="FF0000"/>
          <w:sz w:val="24"/>
          <w:szCs w:val="24"/>
        </w:rPr>
      </w:pPr>
    </w:p>
    <w:p w14:paraId="1CE2681F" w14:textId="77777777" w:rsidR="008052B6" w:rsidRPr="00574972" w:rsidRDefault="008052B6" w:rsidP="008052B6">
      <w:pPr>
        <w:autoSpaceDE w:val="0"/>
        <w:autoSpaceDN w:val="0"/>
        <w:adjustRightInd w:val="0"/>
        <w:ind w:left="284"/>
        <w:contextualSpacing/>
        <w:jc w:val="both"/>
        <w:rPr>
          <w:rFonts w:ascii="Arial" w:hAnsi="Arial" w:cs="Arial"/>
          <w:sz w:val="24"/>
          <w:szCs w:val="24"/>
        </w:rPr>
      </w:pPr>
      <w:r w:rsidRPr="008E2F45">
        <w:rPr>
          <w:rFonts w:ascii="Arial" w:hAnsi="Arial" w:cs="Arial"/>
          <w:b/>
          <w:bCs/>
          <w:sz w:val="24"/>
          <w:szCs w:val="24"/>
        </w:rPr>
        <w:t>O MUNICIPIO DE DEODAPOLIS - MS</w:t>
      </w:r>
      <w:r w:rsidRPr="008E2F45">
        <w:rPr>
          <w:rFonts w:ascii="Arial" w:hAnsi="Arial" w:cs="Arial"/>
          <w:sz w:val="24"/>
          <w:szCs w:val="24"/>
        </w:rPr>
        <w:t>, inscrito no CNPJ/MF sob o n° 03.903.176/0001- 41, com sede Administrativa na Av. Francisco Alves da Silva nº 443, centro, CEP 79.790</w:t>
      </w:r>
      <w:r>
        <w:rPr>
          <w:rFonts w:ascii="Arial" w:hAnsi="Arial" w:cs="Arial"/>
          <w:sz w:val="24"/>
          <w:szCs w:val="24"/>
        </w:rPr>
        <w:t xml:space="preserve"> </w:t>
      </w:r>
      <w:r w:rsidRPr="008E2F45">
        <w:rPr>
          <w:rFonts w:ascii="Arial" w:hAnsi="Arial" w:cs="Arial"/>
          <w:sz w:val="24"/>
          <w:szCs w:val="24"/>
        </w:rPr>
        <w:t>-</w:t>
      </w:r>
      <w:r>
        <w:rPr>
          <w:rFonts w:ascii="Arial" w:hAnsi="Arial" w:cs="Arial"/>
          <w:sz w:val="24"/>
          <w:szCs w:val="24"/>
        </w:rPr>
        <w:t xml:space="preserve"> </w:t>
      </w:r>
      <w:r w:rsidRPr="008E2F45">
        <w:rPr>
          <w:rFonts w:ascii="Arial" w:hAnsi="Arial" w:cs="Arial"/>
          <w:sz w:val="24"/>
          <w:szCs w:val="24"/>
        </w:rPr>
        <w:t xml:space="preserve">000, </w:t>
      </w:r>
      <w:r w:rsidRPr="00B0257E">
        <w:rPr>
          <w:rFonts w:ascii="Arial" w:hAnsi="Arial" w:cs="Arial"/>
          <w:b/>
          <w:bCs/>
          <w:sz w:val="24"/>
          <w:szCs w:val="24"/>
          <w:u w:val="single"/>
        </w:rPr>
        <w:t>GERENCIADOR</w:t>
      </w:r>
      <w:r w:rsidRPr="008E2F45">
        <w:rPr>
          <w:rFonts w:ascii="Arial" w:hAnsi="Arial" w:cs="Arial"/>
          <w:sz w:val="24"/>
          <w:szCs w:val="24"/>
        </w:rPr>
        <w:t xml:space="preserve"> desta ata, sendo participante a </w:t>
      </w:r>
      <w:r w:rsidRPr="008E2F45">
        <w:rPr>
          <w:rFonts w:ascii="Arial" w:hAnsi="Arial" w:cs="Arial"/>
          <w:b/>
          <w:bCs/>
          <w:sz w:val="24"/>
          <w:szCs w:val="24"/>
        </w:rPr>
        <w:t>SECRETARIA</w:t>
      </w:r>
      <w:r w:rsidRPr="008E2F45">
        <w:rPr>
          <w:rFonts w:ascii="Arial" w:hAnsi="Arial" w:cs="Arial"/>
          <w:b/>
          <w:sz w:val="24"/>
          <w:szCs w:val="24"/>
        </w:rPr>
        <w:t xml:space="preserve"> MUNICIPAL DE </w:t>
      </w:r>
      <w:r>
        <w:rPr>
          <w:rFonts w:ascii="Arial" w:hAnsi="Arial" w:cs="Arial"/>
          <w:b/>
          <w:sz w:val="24"/>
          <w:szCs w:val="24"/>
        </w:rPr>
        <w:t>ADMINISTRAÇÃO E FINANÇAS</w:t>
      </w:r>
      <w:r w:rsidRPr="008E2F45">
        <w:rPr>
          <w:rFonts w:ascii="Arial" w:hAnsi="Arial" w:cs="Arial"/>
          <w:sz w:val="24"/>
          <w:szCs w:val="24"/>
        </w:rPr>
        <w:t>, representada pel</w:t>
      </w:r>
      <w:r>
        <w:rPr>
          <w:rFonts w:ascii="Arial" w:hAnsi="Arial" w:cs="Arial"/>
          <w:sz w:val="24"/>
          <w:szCs w:val="24"/>
        </w:rPr>
        <w:t>o</w:t>
      </w:r>
      <w:r w:rsidRPr="008E2F45">
        <w:rPr>
          <w:rFonts w:ascii="Arial" w:hAnsi="Arial" w:cs="Arial"/>
          <w:sz w:val="24"/>
          <w:szCs w:val="24"/>
        </w:rPr>
        <w:t xml:space="preserve"> </w:t>
      </w:r>
      <w:r w:rsidRPr="008E2F45">
        <w:rPr>
          <w:rFonts w:ascii="Arial" w:hAnsi="Arial" w:cs="Arial"/>
          <w:b/>
          <w:bCs/>
          <w:sz w:val="24"/>
          <w:szCs w:val="24"/>
        </w:rPr>
        <w:t>Sr........................................</w:t>
      </w:r>
      <w:r w:rsidRPr="008E2F45">
        <w:rPr>
          <w:rFonts w:ascii="Arial" w:hAnsi="Arial" w:cs="Arial"/>
          <w:sz w:val="24"/>
          <w:szCs w:val="24"/>
        </w:rPr>
        <w:t>, brasileir</w:t>
      </w:r>
      <w:r>
        <w:rPr>
          <w:rFonts w:ascii="Arial" w:hAnsi="Arial" w:cs="Arial"/>
          <w:sz w:val="24"/>
          <w:szCs w:val="24"/>
        </w:rPr>
        <w:t>o</w:t>
      </w:r>
      <w:r w:rsidRPr="008E2F45">
        <w:rPr>
          <w:rFonts w:ascii="Arial" w:hAnsi="Arial" w:cs="Arial"/>
          <w:sz w:val="24"/>
          <w:szCs w:val="24"/>
        </w:rPr>
        <w:t xml:space="preserve">, </w:t>
      </w:r>
      <w:r>
        <w:rPr>
          <w:rFonts w:ascii="Arial" w:hAnsi="Arial" w:cs="Arial"/>
          <w:sz w:val="24"/>
          <w:szCs w:val="24"/>
        </w:rPr>
        <w:t>solteiro</w:t>
      </w:r>
      <w:r w:rsidRPr="008E2F45">
        <w:rPr>
          <w:rFonts w:ascii="Arial" w:hAnsi="Arial" w:cs="Arial"/>
          <w:sz w:val="24"/>
          <w:szCs w:val="24"/>
        </w:rPr>
        <w:t>, Secretári</w:t>
      </w:r>
      <w:r>
        <w:rPr>
          <w:rFonts w:ascii="Arial" w:hAnsi="Arial" w:cs="Arial"/>
          <w:sz w:val="24"/>
          <w:szCs w:val="24"/>
        </w:rPr>
        <w:t>o</w:t>
      </w:r>
      <w:r w:rsidRPr="008E2F45">
        <w:rPr>
          <w:rFonts w:ascii="Arial" w:hAnsi="Arial" w:cs="Arial"/>
          <w:sz w:val="24"/>
          <w:szCs w:val="24"/>
        </w:rPr>
        <w:t xml:space="preserve"> de </w:t>
      </w:r>
      <w:r>
        <w:rPr>
          <w:rFonts w:ascii="Arial" w:hAnsi="Arial" w:cs="Arial"/>
          <w:sz w:val="24"/>
          <w:szCs w:val="24"/>
        </w:rPr>
        <w:t>Administração</w:t>
      </w:r>
      <w:r w:rsidRPr="008E2F45">
        <w:rPr>
          <w:rFonts w:ascii="Arial" w:hAnsi="Arial" w:cs="Arial"/>
          <w:sz w:val="24"/>
          <w:szCs w:val="24"/>
        </w:rPr>
        <w:t>, residente e domiciliad</w:t>
      </w:r>
      <w:r>
        <w:rPr>
          <w:rFonts w:ascii="Arial" w:hAnsi="Arial" w:cs="Arial"/>
          <w:sz w:val="24"/>
          <w:szCs w:val="24"/>
        </w:rPr>
        <w:t>o</w:t>
      </w:r>
      <w:r w:rsidRPr="008E2F45">
        <w:rPr>
          <w:rFonts w:ascii="Arial" w:hAnsi="Arial" w:cs="Arial"/>
          <w:sz w:val="24"/>
          <w:szCs w:val="24"/>
        </w:rPr>
        <w:t xml:space="preserve"> a Rua............................... nº ........., Bairro............, na cidade de ........................... - MS, portadora do RG n..................... SSP/..........., CPF n..............................., </w:t>
      </w:r>
      <w:r w:rsidRPr="008E2F45">
        <w:rPr>
          <w:rFonts w:ascii="Arial" w:hAnsi="Arial" w:cs="Arial"/>
          <w:b/>
          <w:bCs/>
          <w:sz w:val="24"/>
          <w:szCs w:val="24"/>
        </w:rPr>
        <w:t>SECRETARIA</w:t>
      </w:r>
      <w:r w:rsidRPr="008E2F45">
        <w:rPr>
          <w:rFonts w:ascii="Arial" w:hAnsi="Arial" w:cs="Arial"/>
          <w:b/>
          <w:sz w:val="24"/>
          <w:szCs w:val="24"/>
        </w:rPr>
        <w:t xml:space="preserve"> MUNICIPAL DE </w:t>
      </w:r>
      <w:r>
        <w:rPr>
          <w:rFonts w:ascii="Arial" w:hAnsi="Arial" w:cs="Arial"/>
          <w:b/>
          <w:sz w:val="24"/>
          <w:szCs w:val="24"/>
        </w:rPr>
        <w:t>INFRAESTRUTURA</w:t>
      </w:r>
      <w:r w:rsidRPr="008E2F45">
        <w:rPr>
          <w:rFonts w:ascii="Arial" w:hAnsi="Arial" w:cs="Arial"/>
          <w:sz w:val="24"/>
          <w:szCs w:val="24"/>
        </w:rPr>
        <w:t>, representada pel</w:t>
      </w:r>
      <w:r>
        <w:rPr>
          <w:rFonts w:ascii="Arial" w:hAnsi="Arial" w:cs="Arial"/>
          <w:sz w:val="24"/>
          <w:szCs w:val="24"/>
        </w:rPr>
        <w:t>o</w:t>
      </w:r>
      <w:r w:rsidRPr="008E2F45">
        <w:rPr>
          <w:rFonts w:ascii="Arial" w:hAnsi="Arial" w:cs="Arial"/>
          <w:sz w:val="24"/>
          <w:szCs w:val="24"/>
        </w:rPr>
        <w:t xml:space="preserve"> </w:t>
      </w:r>
      <w:r w:rsidRPr="008E2F45">
        <w:rPr>
          <w:rFonts w:ascii="Arial" w:hAnsi="Arial" w:cs="Arial"/>
          <w:b/>
          <w:bCs/>
          <w:sz w:val="24"/>
          <w:szCs w:val="24"/>
        </w:rPr>
        <w:t>Sr........................................</w:t>
      </w:r>
      <w:r w:rsidRPr="008E2F45">
        <w:rPr>
          <w:rFonts w:ascii="Arial" w:hAnsi="Arial" w:cs="Arial"/>
          <w:sz w:val="24"/>
          <w:szCs w:val="24"/>
        </w:rPr>
        <w:t>, brasileir</w:t>
      </w:r>
      <w:r>
        <w:rPr>
          <w:rFonts w:ascii="Arial" w:hAnsi="Arial" w:cs="Arial"/>
          <w:sz w:val="24"/>
          <w:szCs w:val="24"/>
        </w:rPr>
        <w:t>o</w:t>
      </w:r>
      <w:r w:rsidRPr="008E2F45">
        <w:rPr>
          <w:rFonts w:ascii="Arial" w:hAnsi="Arial" w:cs="Arial"/>
          <w:sz w:val="24"/>
          <w:szCs w:val="24"/>
        </w:rPr>
        <w:t xml:space="preserve">, </w:t>
      </w:r>
      <w:r>
        <w:rPr>
          <w:rFonts w:ascii="Arial" w:hAnsi="Arial" w:cs="Arial"/>
          <w:sz w:val="24"/>
          <w:szCs w:val="24"/>
        </w:rPr>
        <w:t>casado</w:t>
      </w:r>
      <w:r w:rsidRPr="008E2F45">
        <w:rPr>
          <w:rFonts w:ascii="Arial" w:hAnsi="Arial" w:cs="Arial"/>
          <w:sz w:val="24"/>
          <w:szCs w:val="24"/>
        </w:rPr>
        <w:t>, Secretári</w:t>
      </w:r>
      <w:r>
        <w:rPr>
          <w:rFonts w:ascii="Arial" w:hAnsi="Arial" w:cs="Arial"/>
          <w:sz w:val="24"/>
          <w:szCs w:val="24"/>
        </w:rPr>
        <w:t>o</w:t>
      </w:r>
      <w:r w:rsidRPr="008E2F45">
        <w:rPr>
          <w:rFonts w:ascii="Arial" w:hAnsi="Arial" w:cs="Arial"/>
          <w:sz w:val="24"/>
          <w:szCs w:val="24"/>
        </w:rPr>
        <w:t xml:space="preserve"> de </w:t>
      </w:r>
      <w:r>
        <w:rPr>
          <w:rFonts w:ascii="Arial" w:hAnsi="Arial" w:cs="Arial"/>
          <w:sz w:val="24"/>
          <w:szCs w:val="24"/>
        </w:rPr>
        <w:t>Infraestrutura</w:t>
      </w:r>
      <w:r w:rsidRPr="008E2F45">
        <w:rPr>
          <w:rFonts w:ascii="Arial" w:hAnsi="Arial" w:cs="Arial"/>
          <w:sz w:val="24"/>
          <w:szCs w:val="24"/>
        </w:rPr>
        <w:t>, residente e domiciliad</w:t>
      </w:r>
      <w:r>
        <w:rPr>
          <w:rFonts w:ascii="Arial" w:hAnsi="Arial" w:cs="Arial"/>
          <w:sz w:val="24"/>
          <w:szCs w:val="24"/>
        </w:rPr>
        <w:t>o</w:t>
      </w:r>
      <w:r w:rsidRPr="008E2F45">
        <w:rPr>
          <w:rFonts w:ascii="Arial" w:hAnsi="Arial" w:cs="Arial"/>
          <w:sz w:val="24"/>
          <w:szCs w:val="24"/>
        </w:rPr>
        <w:t xml:space="preserve"> a Rua............................... nº ........., Bairro............, na cidade de ........................... - MS, portadora do RG n..................... SSP/..........., CPF n...............................,</w:t>
      </w:r>
      <w:r w:rsidRPr="0077422E">
        <w:rPr>
          <w:rFonts w:ascii="Arial" w:hAnsi="Arial" w:cs="Arial"/>
          <w:b/>
          <w:sz w:val="24"/>
          <w:szCs w:val="24"/>
        </w:rPr>
        <w:t xml:space="preserve"> SECRETARIA</w:t>
      </w:r>
      <w:r>
        <w:rPr>
          <w:rFonts w:ascii="Arial" w:hAnsi="Arial" w:cs="Arial"/>
          <w:b/>
          <w:sz w:val="24"/>
          <w:szCs w:val="24"/>
        </w:rPr>
        <w:t xml:space="preserve"> MUNICIPAL DE SAÚDE</w:t>
      </w:r>
      <w:r>
        <w:rPr>
          <w:rFonts w:ascii="Arial" w:hAnsi="Arial" w:cs="Arial"/>
          <w:sz w:val="24"/>
          <w:szCs w:val="24"/>
        </w:rPr>
        <w:t>, representada pelo</w:t>
      </w:r>
      <w:r w:rsidRPr="0077422E">
        <w:rPr>
          <w:rFonts w:ascii="Arial" w:hAnsi="Arial" w:cs="Arial"/>
          <w:sz w:val="24"/>
          <w:szCs w:val="24"/>
        </w:rPr>
        <w:t xml:space="preserve"> </w:t>
      </w:r>
      <w:r w:rsidRPr="0077422E">
        <w:rPr>
          <w:rFonts w:ascii="Arial" w:hAnsi="Arial" w:cs="Arial"/>
          <w:b/>
          <w:bCs/>
          <w:sz w:val="24"/>
          <w:szCs w:val="24"/>
        </w:rPr>
        <w:t>Sr.....</w:t>
      </w:r>
      <w:r>
        <w:rPr>
          <w:rFonts w:ascii="Arial" w:hAnsi="Arial" w:cs="Arial"/>
          <w:b/>
          <w:bCs/>
          <w:sz w:val="24"/>
          <w:szCs w:val="24"/>
        </w:rPr>
        <w:t>........................</w:t>
      </w:r>
      <w:r w:rsidRPr="0077422E">
        <w:rPr>
          <w:rFonts w:ascii="Arial" w:hAnsi="Arial" w:cs="Arial"/>
          <w:b/>
          <w:bCs/>
          <w:sz w:val="24"/>
          <w:szCs w:val="24"/>
        </w:rPr>
        <w:t>...</w:t>
      </w:r>
      <w:r>
        <w:rPr>
          <w:rFonts w:ascii="Arial" w:hAnsi="Arial" w:cs="Arial"/>
          <w:sz w:val="24"/>
          <w:szCs w:val="24"/>
        </w:rPr>
        <w:t>, b</w:t>
      </w:r>
      <w:r w:rsidRPr="0077422E">
        <w:rPr>
          <w:rFonts w:ascii="Arial" w:hAnsi="Arial" w:cs="Arial"/>
          <w:sz w:val="24"/>
          <w:szCs w:val="24"/>
        </w:rPr>
        <w:t>rasileiro, solteiro, Secret</w:t>
      </w:r>
      <w:r>
        <w:rPr>
          <w:rFonts w:ascii="Arial" w:hAnsi="Arial" w:cs="Arial"/>
          <w:sz w:val="24"/>
          <w:szCs w:val="24"/>
        </w:rPr>
        <w:t>ário de Saúde</w:t>
      </w:r>
      <w:r w:rsidRPr="0077422E">
        <w:rPr>
          <w:rFonts w:ascii="Arial" w:hAnsi="Arial" w:cs="Arial"/>
          <w:sz w:val="24"/>
          <w:szCs w:val="24"/>
        </w:rPr>
        <w:t>, residente e domiciliado a Rua............................... nº ........., Bairro............, na cidade de ........................... - MS, portador do RG n..................... SSP/..........., CPF n...............................</w:t>
      </w:r>
      <w:r>
        <w:rPr>
          <w:rFonts w:ascii="Arial" w:hAnsi="Arial" w:cs="Arial"/>
          <w:sz w:val="24"/>
          <w:szCs w:val="24"/>
        </w:rPr>
        <w:t>, ‘</w:t>
      </w:r>
      <w:r>
        <w:rPr>
          <w:rFonts w:ascii="Arial" w:eastAsiaTheme="minorHAnsi" w:hAnsi="Arial" w:cs="Arial"/>
          <w:b/>
          <w:bCs/>
          <w:color w:val="000000"/>
          <w:sz w:val="24"/>
          <w:szCs w:val="24"/>
          <w:lang w:eastAsia="en-US"/>
        </w:rPr>
        <w:t>SECRETARIA MUNICIPAL DE EDUCAÇÃO</w:t>
      </w:r>
      <w:r w:rsidRPr="00103244">
        <w:rPr>
          <w:rFonts w:ascii="Arial" w:eastAsiaTheme="minorHAnsi" w:hAnsi="Arial" w:cs="Arial"/>
          <w:color w:val="000000"/>
          <w:sz w:val="24"/>
          <w:szCs w:val="24"/>
          <w:lang w:eastAsia="en-US"/>
        </w:rPr>
        <w:t xml:space="preserve">, representada pelo </w:t>
      </w:r>
      <w:r w:rsidRPr="00103244">
        <w:rPr>
          <w:rFonts w:ascii="Arial" w:eastAsiaTheme="minorHAnsi" w:hAnsi="Arial" w:cs="Arial"/>
          <w:b/>
          <w:bCs/>
          <w:color w:val="000000"/>
          <w:sz w:val="24"/>
          <w:szCs w:val="24"/>
          <w:lang w:eastAsia="en-US"/>
        </w:rPr>
        <w:t>Sr........................................</w:t>
      </w:r>
      <w:r w:rsidRPr="00103244">
        <w:rPr>
          <w:rFonts w:ascii="Arial" w:eastAsiaTheme="minorHAnsi" w:hAnsi="Arial" w:cs="Arial"/>
          <w:color w:val="000000"/>
          <w:sz w:val="24"/>
          <w:szCs w:val="24"/>
          <w:lang w:eastAsia="en-US"/>
        </w:rPr>
        <w:t xml:space="preserve">, brasileiro, casado, </w:t>
      </w:r>
      <w:r>
        <w:rPr>
          <w:rFonts w:ascii="Arial" w:eastAsiaTheme="minorHAnsi" w:hAnsi="Arial" w:cs="Arial"/>
          <w:color w:val="000000"/>
          <w:sz w:val="24"/>
          <w:szCs w:val="24"/>
          <w:lang w:eastAsia="en-US"/>
        </w:rPr>
        <w:t>Secretário Municipal de Educação</w:t>
      </w:r>
      <w:r w:rsidRPr="00103244">
        <w:rPr>
          <w:rFonts w:ascii="Arial" w:eastAsiaTheme="minorHAnsi" w:hAnsi="Arial" w:cs="Arial"/>
          <w:color w:val="000000"/>
          <w:sz w:val="24"/>
          <w:szCs w:val="24"/>
          <w:lang w:eastAsia="en-US"/>
        </w:rPr>
        <w:t>, residente e domiciliado a Rua............................... nº ........., Bairro............, na cidade de ........................... - MS, portador do RG n..................... SSP/..........., CPF n...............................</w:t>
      </w:r>
      <w:r>
        <w:rPr>
          <w:rFonts w:ascii="Arial" w:eastAsiaTheme="minorHAnsi" w:hAnsi="Arial" w:cs="Arial"/>
          <w:color w:val="000000"/>
          <w:sz w:val="24"/>
          <w:szCs w:val="24"/>
          <w:lang w:eastAsia="en-US"/>
        </w:rPr>
        <w:t xml:space="preserve">, </w:t>
      </w:r>
      <w:r>
        <w:rPr>
          <w:rFonts w:ascii="Arial" w:hAnsi="Arial" w:cs="Arial"/>
          <w:sz w:val="24"/>
          <w:szCs w:val="24"/>
        </w:rPr>
        <w:t>‘</w:t>
      </w:r>
      <w:r>
        <w:rPr>
          <w:rFonts w:ascii="Arial" w:eastAsiaTheme="minorHAnsi" w:hAnsi="Arial" w:cs="Arial"/>
          <w:b/>
          <w:bCs/>
          <w:color w:val="000000"/>
          <w:sz w:val="24"/>
          <w:szCs w:val="24"/>
          <w:lang w:eastAsia="en-US"/>
        </w:rPr>
        <w:t>SECRETARIA MUNICIPAL DE ESPORTE</w:t>
      </w:r>
      <w:r w:rsidRPr="00103244">
        <w:rPr>
          <w:rFonts w:ascii="Arial" w:eastAsiaTheme="minorHAnsi" w:hAnsi="Arial" w:cs="Arial"/>
          <w:color w:val="000000"/>
          <w:sz w:val="24"/>
          <w:szCs w:val="24"/>
          <w:lang w:eastAsia="en-US"/>
        </w:rPr>
        <w:t xml:space="preserve">, representada pelo </w:t>
      </w:r>
      <w:r w:rsidRPr="00103244">
        <w:rPr>
          <w:rFonts w:ascii="Arial" w:eastAsiaTheme="minorHAnsi" w:hAnsi="Arial" w:cs="Arial"/>
          <w:b/>
          <w:bCs/>
          <w:color w:val="000000"/>
          <w:sz w:val="24"/>
          <w:szCs w:val="24"/>
          <w:lang w:eastAsia="en-US"/>
        </w:rPr>
        <w:t>Sr........................................</w:t>
      </w:r>
      <w:r w:rsidRPr="00103244">
        <w:rPr>
          <w:rFonts w:ascii="Arial" w:eastAsiaTheme="minorHAnsi" w:hAnsi="Arial" w:cs="Arial"/>
          <w:color w:val="000000"/>
          <w:sz w:val="24"/>
          <w:szCs w:val="24"/>
          <w:lang w:eastAsia="en-US"/>
        </w:rPr>
        <w:t xml:space="preserve">, brasileiro, casado, </w:t>
      </w:r>
      <w:r>
        <w:rPr>
          <w:rFonts w:ascii="Arial" w:eastAsiaTheme="minorHAnsi" w:hAnsi="Arial" w:cs="Arial"/>
          <w:color w:val="000000"/>
          <w:sz w:val="24"/>
          <w:szCs w:val="24"/>
          <w:lang w:eastAsia="en-US"/>
        </w:rPr>
        <w:t>Secretário Municipal de Esporte</w:t>
      </w:r>
      <w:r w:rsidRPr="00103244">
        <w:rPr>
          <w:rFonts w:ascii="Arial" w:eastAsiaTheme="minorHAnsi" w:hAnsi="Arial" w:cs="Arial"/>
          <w:color w:val="000000"/>
          <w:sz w:val="24"/>
          <w:szCs w:val="24"/>
          <w:lang w:eastAsia="en-US"/>
        </w:rPr>
        <w:t>, residente e domiciliado a Rua............................... nº ........., Bairro............, na cidade de ........................... - MS, portador do RG n..................... SSP/..........., CPF n...............................</w:t>
      </w:r>
      <w:r>
        <w:rPr>
          <w:rFonts w:ascii="Arial" w:eastAsiaTheme="minorHAnsi" w:hAnsi="Arial" w:cs="Arial"/>
          <w:color w:val="000000"/>
          <w:sz w:val="24"/>
          <w:szCs w:val="24"/>
          <w:lang w:eastAsia="en-US"/>
        </w:rPr>
        <w:t xml:space="preserve">, </w:t>
      </w:r>
      <w:r>
        <w:rPr>
          <w:rFonts w:ascii="Arial" w:eastAsiaTheme="minorHAnsi" w:hAnsi="Arial" w:cs="Arial"/>
          <w:b/>
          <w:bCs/>
          <w:color w:val="000000"/>
          <w:sz w:val="24"/>
          <w:szCs w:val="24"/>
          <w:lang w:eastAsia="en-US"/>
        </w:rPr>
        <w:t>SECRETARIA MUNICIPAL DE ASSISTENCIA SOCIAL</w:t>
      </w:r>
      <w:r w:rsidRPr="00103244">
        <w:rPr>
          <w:rFonts w:ascii="Arial" w:eastAsiaTheme="minorHAnsi" w:hAnsi="Arial" w:cs="Arial"/>
          <w:color w:val="000000"/>
          <w:sz w:val="24"/>
          <w:szCs w:val="24"/>
          <w:lang w:eastAsia="en-US"/>
        </w:rPr>
        <w:t>, representada pel</w:t>
      </w:r>
      <w:r>
        <w:rPr>
          <w:rFonts w:ascii="Arial" w:eastAsiaTheme="minorHAnsi" w:hAnsi="Arial" w:cs="Arial"/>
          <w:color w:val="000000"/>
          <w:sz w:val="24"/>
          <w:szCs w:val="24"/>
          <w:lang w:eastAsia="en-US"/>
        </w:rPr>
        <w:t>a</w:t>
      </w:r>
      <w:r w:rsidRPr="00103244">
        <w:rPr>
          <w:rFonts w:ascii="Arial" w:eastAsiaTheme="minorHAnsi" w:hAnsi="Arial" w:cs="Arial"/>
          <w:color w:val="000000"/>
          <w:sz w:val="24"/>
          <w:szCs w:val="24"/>
          <w:lang w:eastAsia="en-US"/>
        </w:rPr>
        <w:t xml:space="preserve"> </w:t>
      </w:r>
      <w:r w:rsidRPr="00103244">
        <w:rPr>
          <w:rFonts w:ascii="Arial" w:eastAsiaTheme="minorHAnsi" w:hAnsi="Arial" w:cs="Arial"/>
          <w:b/>
          <w:bCs/>
          <w:color w:val="000000"/>
          <w:sz w:val="24"/>
          <w:szCs w:val="24"/>
          <w:lang w:eastAsia="en-US"/>
        </w:rPr>
        <w:t>Sr</w:t>
      </w:r>
      <w:r>
        <w:rPr>
          <w:rFonts w:ascii="Arial" w:eastAsiaTheme="minorHAnsi" w:hAnsi="Arial" w:cs="Arial"/>
          <w:b/>
          <w:bCs/>
          <w:color w:val="000000"/>
          <w:sz w:val="24"/>
          <w:szCs w:val="24"/>
          <w:lang w:eastAsia="en-US"/>
        </w:rPr>
        <w:t>ª</w:t>
      </w:r>
      <w:r w:rsidRPr="00103244">
        <w:rPr>
          <w:rFonts w:ascii="Arial" w:eastAsiaTheme="minorHAnsi" w:hAnsi="Arial" w:cs="Arial"/>
          <w:b/>
          <w:bCs/>
          <w:color w:val="000000"/>
          <w:sz w:val="24"/>
          <w:szCs w:val="24"/>
          <w:lang w:eastAsia="en-US"/>
        </w:rPr>
        <w:t>........................................</w:t>
      </w:r>
      <w:r w:rsidRPr="00103244">
        <w:rPr>
          <w:rFonts w:ascii="Arial" w:eastAsiaTheme="minorHAnsi" w:hAnsi="Arial" w:cs="Arial"/>
          <w:color w:val="000000"/>
          <w:sz w:val="24"/>
          <w:szCs w:val="24"/>
          <w:lang w:eastAsia="en-US"/>
        </w:rPr>
        <w:t>, brasileir</w:t>
      </w:r>
      <w:r>
        <w:rPr>
          <w:rFonts w:ascii="Arial" w:eastAsiaTheme="minorHAnsi" w:hAnsi="Arial" w:cs="Arial"/>
          <w:color w:val="000000"/>
          <w:sz w:val="24"/>
          <w:szCs w:val="24"/>
          <w:lang w:eastAsia="en-US"/>
        </w:rPr>
        <w:t>a</w:t>
      </w:r>
      <w:r w:rsidRPr="00103244">
        <w:rPr>
          <w:rFonts w:ascii="Arial" w:eastAsiaTheme="minorHAnsi" w:hAnsi="Arial" w:cs="Arial"/>
          <w:color w:val="000000"/>
          <w:sz w:val="24"/>
          <w:szCs w:val="24"/>
          <w:lang w:eastAsia="en-US"/>
        </w:rPr>
        <w:t>, casad</w:t>
      </w:r>
      <w:r>
        <w:rPr>
          <w:rFonts w:ascii="Arial" w:eastAsiaTheme="minorHAnsi" w:hAnsi="Arial" w:cs="Arial"/>
          <w:color w:val="000000"/>
          <w:sz w:val="24"/>
          <w:szCs w:val="24"/>
          <w:lang w:eastAsia="en-US"/>
        </w:rPr>
        <w:t>a</w:t>
      </w:r>
      <w:r w:rsidRPr="00103244">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Secretário Municipal de A. Social</w:t>
      </w:r>
      <w:r w:rsidRPr="00103244">
        <w:rPr>
          <w:rFonts w:ascii="Arial" w:eastAsiaTheme="minorHAnsi" w:hAnsi="Arial" w:cs="Arial"/>
          <w:color w:val="000000"/>
          <w:sz w:val="24"/>
          <w:szCs w:val="24"/>
          <w:lang w:eastAsia="en-US"/>
        </w:rPr>
        <w:t>, residente e domiciliad</w:t>
      </w:r>
      <w:r>
        <w:rPr>
          <w:rFonts w:ascii="Arial" w:eastAsiaTheme="minorHAnsi" w:hAnsi="Arial" w:cs="Arial"/>
          <w:color w:val="000000"/>
          <w:sz w:val="24"/>
          <w:szCs w:val="24"/>
          <w:lang w:eastAsia="en-US"/>
        </w:rPr>
        <w:t>a</w:t>
      </w:r>
      <w:r w:rsidRPr="00103244">
        <w:rPr>
          <w:rFonts w:ascii="Arial" w:eastAsiaTheme="minorHAnsi" w:hAnsi="Arial" w:cs="Arial"/>
          <w:color w:val="000000"/>
          <w:sz w:val="24"/>
          <w:szCs w:val="24"/>
          <w:lang w:eastAsia="en-US"/>
        </w:rPr>
        <w:t xml:space="preserve"> a Rua............................... nº ........., Bairro............, na cidade de ........................... - MS, portador</w:t>
      </w:r>
      <w:r>
        <w:rPr>
          <w:rFonts w:ascii="Arial" w:eastAsiaTheme="minorHAnsi" w:hAnsi="Arial" w:cs="Arial"/>
          <w:color w:val="000000"/>
          <w:sz w:val="24"/>
          <w:szCs w:val="24"/>
          <w:lang w:eastAsia="en-US"/>
        </w:rPr>
        <w:t>a</w:t>
      </w:r>
      <w:r w:rsidRPr="00103244">
        <w:rPr>
          <w:rFonts w:ascii="Arial" w:eastAsiaTheme="minorHAnsi" w:hAnsi="Arial" w:cs="Arial"/>
          <w:color w:val="000000"/>
          <w:sz w:val="24"/>
          <w:szCs w:val="24"/>
          <w:lang w:eastAsia="en-US"/>
        </w:rPr>
        <w:t xml:space="preserve"> do RG n..................... SSP/..........., CPF n</w:t>
      </w:r>
      <w:r>
        <w:rPr>
          <w:rFonts w:ascii="Arial" w:eastAsiaTheme="minorHAnsi" w:hAnsi="Arial" w:cs="Arial"/>
          <w:color w:val="000000"/>
          <w:sz w:val="24"/>
          <w:szCs w:val="24"/>
          <w:lang w:eastAsia="en-US"/>
        </w:rPr>
        <w:t>º</w:t>
      </w:r>
      <w:r w:rsidRPr="00103244">
        <w:rPr>
          <w:rFonts w:ascii="Arial" w:eastAsiaTheme="minorHAnsi" w:hAnsi="Arial" w:cs="Arial"/>
          <w:color w:val="000000"/>
          <w:sz w:val="24"/>
          <w:szCs w:val="24"/>
          <w:lang w:eastAsia="en-US"/>
        </w:rPr>
        <w:t>...............................</w:t>
      </w:r>
      <w:r>
        <w:rPr>
          <w:rFonts w:ascii="Arial" w:hAnsi="Arial" w:cs="Arial"/>
          <w:sz w:val="24"/>
          <w:szCs w:val="24"/>
        </w:rPr>
        <w:t xml:space="preserve">, </w:t>
      </w:r>
      <w:r w:rsidRPr="00103244">
        <w:rPr>
          <w:rFonts w:ascii="Arial" w:eastAsiaTheme="minorHAnsi" w:hAnsi="Arial" w:cs="Arial"/>
          <w:b/>
          <w:bCs/>
          <w:color w:val="000000"/>
          <w:sz w:val="24"/>
          <w:szCs w:val="24"/>
          <w:lang w:eastAsia="en-US"/>
        </w:rPr>
        <w:t>AG</w:t>
      </w:r>
      <w:r>
        <w:rPr>
          <w:rFonts w:ascii="Arial" w:eastAsiaTheme="minorHAnsi" w:hAnsi="Arial" w:cs="Arial"/>
          <w:b/>
          <w:bCs/>
          <w:color w:val="000000"/>
          <w:sz w:val="24"/>
          <w:szCs w:val="24"/>
          <w:lang w:eastAsia="en-US"/>
        </w:rPr>
        <w:t>Ê</w:t>
      </w:r>
      <w:r w:rsidRPr="00103244">
        <w:rPr>
          <w:rFonts w:ascii="Arial" w:eastAsiaTheme="minorHAnsi" w:hAnsi="Arial" w:cs="Arial"/>
          <w:b/>
          <w:bCs/>
          <w:color w:val="000000"/>
          <w:sz w:val="24"/>
          <w:szCs w:val="24"/>
          <w:lang w:eastAsia="en-US"/>
        </w:rPr>
        <w:t>NCIA MUNICIPAL D</w:t>
      </w:r>
      <w:r>
        <w:rPr>
          <w:rFonts w:ascii="Arial" w:eastAsiaTheme="minorHAnsi" w:hAnsi="Arial" w:cs="Arial"/>
          <w:b/>
          <w:bCs/>
          <w:color w:val="000000"/>
          <w:sz w:val="24"/>
          <w:szCs w:val="24"/>
          <w:lang w:eastAsia="en-US"/>
        </w:rPr>
        <w:t>E HABITAÇÃO</w:t>
      </w:r>
      <w:r w:rsidRPr="00103244">
        <w:rPr>
          <w:rFonts w:ascii="Arial" w:eastAsiaTheme="minorHAnsi" w:hAnsi="Arial" w:cs="Arial"/>
          <w:color w:val="000000"/>
          <w:sz w:val="24"/>
          <w:szCs w:val="24"/>
          <w:lang w:eastAsia="en-US"/>
        </w:rPr>
        <w:t>, representada pel</w:t>
      </w:r>
      <w:r>
        <w:rPr>
          <w:rFonts w:ascii="Arial" w:eastAsiaTheme="minorHAnsi" w:hAnsi="Arial" w:cs="Arial"/>
          <w:color w:val="000000"/>
          <w:sz w:val="24"/>
          <w:szCs w:val="24"/>
          <w:lang w:eastAsia="en-US"/>
        </w:rPr>
        <w:t>o</w:t>
      </w:r>
      <w:r w:rsidRPr="00103244">
        <w:rPr>
          <w:rFonts w:ascii="Arial" w:eastAsiaTheme="minorHAnsi" w:hAnsi="Arial" w:cs="Arial"/>
          <w:color w:val="000000"/>
          <w:sz w:val="24"/>
          <w:szCs w:val="24"/>
          <w:lang w:eastAsia="en-US"/>
        </w:rPr>
        <w:t xml:space="preserve"> </w:t>
      </w:r>
      <w:r w:rsidRPr="00103244">
        <w:rPr>
          <w:rFonts w:ascii="Arial" w:eastAsiaTheme="minorHAnsi" w:hAnsi="Arial" w:cs="Arial"/>
          <w:b/>
          <w:bCs/>
          <w:color w:val="000000"/>
          <w:sz w:val="24"/>
          <w:szCs w:val="24"/>
          <w:lang w:eastAsia="en-US"/>
        </w:rPr>
        <w:t>Sr........................................</w:t>
      </w:r>
      <w:r w:rsidRPr="00103244">
        <w:rPr>
          <w:rFonts w:ascii="Arial" w:eastAsiaTheme="minorHAnsi" w:hAnsi="Arial" w:cs="Arial"/>
          <w:color w:val="000000"/>
          <w:sz w:val="24"/>
          <w:szCs w:val="24"/>
          <w:lang w:eastAsia="en-US"/>
        </w:rPr>
        <w:t>, brasileir</w:t>
      </w:r>
      <w:r>
        <w:rPr>
          <w:rFonts w:ascii="Arial" w:eastAsiaTheme="minorHAnsi" w:hAnsi="Arial" w:cs="Arial"/>
          <w:color w:val="000000"/>
          <w:sz w:val="24"/>
          <w:szCs w:val="24"/>
          <w:lang w:eastAsia="en-US"/>
        </w:rPr>
        <w:t>o</w:t>
      </w:r>
      <w:r w:rsidRPr="00103244">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casado</w:t>
      </w:r>
      <w:r w:rsidRPr="00103244">
        <w:rPr>
          <w:rFonts w:ascii="Arial" w:eastAsiaTheme="minorHAnsi" w:hAnsi="Arial" w:cs="Arial"/>
          <w:color w:val="000000"/>
          <w:sz w:val="24"/>
          <w:szCs w:val="24"/>
          <w:lang w:eastAsia="en-US"/>
        </w:rPr>
        <w:t>, Diretor Presidente da Ag</w:t>
      </w:r>
      <w:r>
        <w:rPr>
          <w:rFonts w:ascii="Arial" w:eastAsiaTheme="minorHAnsi" w:hAnsi="Arial" w:cs="Arial"/>
          <w:color w:val="000000"/>
          <w:sz w:val="24"/>
          <w:szCs w:val="24"/>
          <w:lang w:eastAsia="en-US"/>
        </w:rPr>
        <w:t>ê</w:t>
      </w:r>
      <w:r w:rsidRPr="00103244">
        <w:rPr>
          <w:rFonts w:ascii="Arial" w:eastAsiaTheme="minorHAnsi" w:hAnsi="Arial" w:cs="Arial"/>
          <w:color w:val="000000"/>
          <w:sz w:val="24"/>
          <w:szCs w:val="24"/>
          <w:lang w:eastAsia="en-US"/>
        </w:rPr>
        <w:t xml:space="preserve">ncia </w:t>
      </w:r>
      <w:r>
        <w:rPr>
          <w:rFonts w:ascii="Arial" w:eastAsiaTheme="minorHAnsi" w:hAnsi="Arial" w:cs="Arial"/>
          <w:color w:val="000000"/>
          <w:sz w:val="24"/>
          <w:szCs w:val="24"/>
          <w:lang w:eastAsia="en-US"/>
        </w:rPr>
        <w:t>AMHA</w:t>
      </w:r>
      <w:r w:rsidRPr="00103244">
        <w:rPr>
          <w:rFonts w:ascii="Arial" w:eastAsiaTheme="minorHAnsi" w:hAnsi="Arial" w:cs="Arial"/>
          <w:color w:val="000000"/>
          <w:sz w:val="24"/>
          <w:szCs w:val="24"/>
          <w:lang w:eastAsia="en-US"/>
        </w:rPr>
        <w:t>, residente e domiciliado a Rua............................... nº ........., Bairro............, na cidade de ........................... - MS, portador do RG n..................... SSP/..........., CPF n...............................</w:t>
      </w:r>
      <w:r>
        <w:rPr>
          <w:rFonts w:ascii="Arial" w:eastAsiaTheme="minorHAnsi" w:hAnsi="Arial" w:cs="Arial"/>
          <w:color w:val="000000"/>
          <w:sz w:val="24"/>
          <w:szCs w:val="24"/>
          <w:lang w:eastAsia="en-US"/>
        </w:rPr>
        <w:t xml:space="preserve">, </w:t>
      </w:r>
      <w:r w:rsidRPr="00103244">
        <w:rPr>
          <w:rFonts w:ascii="Arial" w:eastAsiaTheme="minorHAnsi" w:hAnsi="Arial" w:cs="Arial"/>
          <w:b/>
          <w:bCs/>
          <w:color w:val="000000"/>
          <w:sz w:val="24"/>
          <w:szCs w:val="24"/>
          <w:lang w:eastAsia="en-US"/>
        </w:rPr>
        <w:t>AG</w:t>
      </w:r>
      <w:r>
        <w:rPr>
          <w:rFonts w:ascii="Arial" w:eastAsiaTheme="minorHAnsi" w:hAnsi="Arial" w:cs="Arial"/>
          <w:b/>
          <w:bCs/>
          <w:color w:val="000000"/>
          <w:sz w:val="24"/>
          <w:szCs w:val="24"/>
          <w:lang w:eastAsia="en-US"/>
        </w:rPr>
        <w:t>Ê</w:t>
      </w:r>
      <w:r w:rsidRPr="00103244">
        <w:rPr>
          <w:rFonts w:ascii="Arial" w:eastAsiaTheme="minorHAnsi" w:hAnsi="Arial" w:cs="Arial"/>
          <w:b/>
          <w:bCs/>
          <w:color w:val="000000"/>
          <w:sz w:val="24"/>
          <w:szCs w:val="24"/>
          <w:lang w:eastAsia="en-US"/>
        </w:rPr>
        <w:t>NCIA MUNICIPAL D</w:t>
      </w:r>
      <w:r>
        <w:rPr>
          <w:rFonts w:ascii="Arial" w:eastAsiaTheme="minorHAnsi" w:hAnsi="Arial" w:cs="Arial"/>
          <w:b/>
          <w:bCs/>
          <w:color w:val="000000"/>
          <w:sz w:val="24"/>
          <w:szCs w:val="24"/>
          <w:lang w:eastAsia="en-US"/>
        </w:rPr>
        <w:t>E MEIO AMBIENTE</w:t>
      </w:r>
      <w:r w:rsidRPr="00103244">
        <w:rPr>
          <w:rFonts w:ascii="Arial" w:eastAsiaTheme="minorHAnsi" w:hAnsi="Arial" w:cs="Arial"/>
          <w:color w:val="000000"/>
          <w:sz w:val="24"/>
          <w:szCs w:val="24"/>
          <w:lang w:eastAsia="en-US"/>
        </w:rPr>
        <w:t>, representada pel</w:t>
      </w:r>
      <w:r>
        <w:rPr>
          <w:rFonts w:ascii="Arial" w:eastAsiaTheme="minorHAnsi" w:hAnsi="Arial" w:cs="Arial"/>
          <w:color w:val="000000"/>
          <w:sz w:val="24"/>
          <w:szCs w:val="24"/>
          <w:lang w:eastAsia="en-US"/>
        </w:rPr>
        <w:t>o</w:t>
      </w:r>
      <w:r w:rsidRPr="00103244">
        <w:rPr>
          <w:rFonts w:ascii="Arial" w:eastAsiaTheme="minorHAnsi" w:hAnsi="Arial" w:cs="Arial"/>
          <w:color w:val="000000"/>
          <w:sz w:val="24"/>
          <w:szCs w:val="24"/>
          <w:lang w:eastAsia="en-US"/>
        </w:rPr>
        <w:t xml:space="preserve"> </w:t>
      </w:r>
      <w:r w:rsidRPr="00103244">
        <w:rPr>
          <w:rFonts w:ascii="Arial" w:eastAsiaTheme="minorHAnsi" w:hAnsi="Arial" w:cs="Arial"/>
          <w:b/>
          <w:bCs/>
          <w:color w:val="000000"/>
          <w:sz w:val="24"/>
          <w:szCs w:val="24"/>
          <w:lang w:eastAsia="en-US"/>
        </w:rPr>
        <w:t>Sr........................................</w:t>
      </w:r>
      <w:r w:rsidRPr="00103244">
        <w:rPr>
          <w:rFonts w:ascii="Arial" w:eastAsiaTheme="minorHAnsi" w:hAnsi="Arial" w:cs="Arial"/>
          <w:color w:val="000000"/>
          <w:sz w:val="24"/>
          <w:szCs w:val="24"/>
          <w:lang w:eastAsia="en-US"/>
        </w:rPr>
        <w:t>, brasileir</w:t>
      </w:r>
      <w:r>
        <w:rPr>
          <w:rFonts w:ascii="Arial" w:eastAsiaTheme="minorHAnsi" w:hAnsi="Arial" w:cs="Arial"/>
          <w:color w:val="000000"/>
          <w:sz w:val="24"/>
          <w:szCs w:val="24"/>
          <w:lang w:eastAsia="en-US"/>
        </w:rPr>
        <w:t>o</w:t>
      </w:r>
      <w:r w:rsidRPr="00103244">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solteiro</w:t>
      </w:r>
      <w:r w:rsidRPr="00103244">
        <w:rPr>
          <w:rFonts w:ascii="Arial" w:eastAsiaTheme="minorHAnsi" w:hAnsi="Arial" w:cs="Arial"/>
          <w:color w:val="000000"/>
          <w:sz w:val="24"/>
          <w:szCs w:val="24"/>
          <w:lang w:eastAsia="en-US"/>
        </w:rPr>
        <w:t>, Diretor Presidente da Ag</w:t>
      </w:r>
      <w:r>
        <w:rPr>
          <w:rFonts w:ascii="Arial" w:eastAsiaTheme="minorHAnsi" w:hAnsi="Arial" w:cs="Arial"/>
          <w:color w:val="000000"/>
          <w:sz w:val="24"/>
          <w:szCs w:val="24"/>
          <w:lang w:eastAsia="en-US"/>
        </w:rPr>
        <w:t>ê</w:t>
      </w:r>
      <w:r w:rsidRPr="00103244">
        <w:rPr>
          <w:rFonts w:ascii="Arial" w:eastAsiaTheme="minorHAnsi" w:hAnsi="Arial" w:cs="Arial"/>
          <w:color w:val="000000"/>
          <w:sz w:val="24"/>
          <w:szCs w:val="24"/>
          <w:lang w:eastAsia="en-US"/>
        </w:rPr>
        <w:t xml:space="preserve">ncia </w:t>
      </w:r>
      <w:r>
        <w:rPr>
          <w:rFonts w:ascii="Arial" w:eastAsiaTheme="minorHAnsi" w:hAnsi="Arial" w:cs="Arial"/>
          <w:color w:val="000000"/>
          <w:sz w:val="24"/>
          <w:szCs w:val="24"/>
          <w:lang w:eastAsia="en-US"/>
        </w:rPr>
        <w:t>AMMA</w:t>
      </w:r>
      <w:r w:rsidRPr="00103244">
        <w:rPr>
          <w:rFonts w:ascii="Arial" w:eastAsiaTheme="minorHAnsi" w:hAnsi="Arial" w:cs="Arial"/>
          <w:color w:val="000000"/>
          <w:sz w:val="24"/>
          <w:szCs w:val="24"/>
          <w:lang w:eastAsia="en-US"/>
        </w:rPr>
        <w:t>, residente e domiciliado a Rua............................... nº ........., Bairro............, na cidade de ........................... - MS, portador do RG n..................... SSP/..........., CPF n...............................</w:t>
      </w:r>
      <w:r>
        <w:rPr>
          <w:rFonts w:ascii="Arial" w:eastAsiaTheme="minorHAnsi" w:hAnsi="Arial" w:cs="Arial"/>
          <w:color w:val="000000"/>
          <w:sz w:val="24"/>
          <w:szCs w:val="24"/>
          <w:lang w:eastAsia="en-US"/>
        </w:rPr>
        <w:t xml:space="preserve"> e a </w:t>
      </w:r>
      <w:r w:rsidRPr="00103244">
        <w:rPr>
          <w:rFonts w:ascii="Arial" w:eastAsiaTheme="minorHAnsi" w:hAnsi="Arial" w:cs="Arial"/>
          <w:b/>
          <w:bCs/>
          <w:color w:val="000000"/>
          <w:sz w:val="24"/>
          <w:szCs w:val="24"/>
          <w:lang w:eastAsia="en-US"/>
        </w:rPr>
        <w:t>AG</w:t>
      </w:r>
      <w:r>
        <w:rPr>
          <w:rFonts w:ascii="Arial" w:eastAsiaTheme="minorHAnsi" w:hAnsi="Arial" w:cs="Arial"/>
          <w:b/>
          <w:bCs/>
          <w:color w:val="000000"/>
          <w:sz w:val="24"/>
          <w:szCs w:val="24"/>
          <w:lang w:eastAsia="en-US"/>
        </w:rPr>
        <w:t>Ê</w:t>
      </w:r>
      <w:r w:rsidRPr="00103244">
        <w:rPr>
          <w:rFonts w:ascii="Arial" w:eastAsiaTheme="minorHAnsi" w:hAnsi="Arial" w:cs="Arial"/>
          <w:b/>
          <w:bCs/>
          <w:color w:val="000000"/>
          <w:sz w:val="24"/>
          <w:szCs w:val="24"/>
          <w:lang w:eastAsia="en-US"/>
        </w:rPr>
        <w:t>NCIA MUNICIPAL D</w:t>
      </w:r>
      <w:r>
        <w:rPr>
          <w:rFonts w:ascii="Arial" w:eastAsiaTheme="minorHAnsi" w:hAnsi="Arial" w:cs="Arial"/>
          <w:b/>
          <w:bCs/>
          <w:color w:val="000000"/>
          <w:sz w:val="24"/>
          <w:szCs w:val="24"/>
          <w:lang w:eastAsia="en-US"/>
        </w:rPr>
        <w:t>E TRÂNSITO,</w:t>
      </w:r>
      <w:r w:rsidRPr="00103244">
        <w:rPr>
          <w:rFonts w:ascii="Arial" w:eastAsiaTheme="minorHAnsi" w:hAnsi="Arial" w:cs="Arial"/>
          <w:color w:val="000000"/>
          <w:sz w:val="24"/>
          <w:szCs w:val="24"/>
          <w:lang w:eastAsia="en-US"/>
        </w:rPr>
        <w:t xml:space="preserve"> representada pel</w:t>
      </w:r>
      <w:r>
        <w:rPr>
          <w:rFonts w:ascii="Arial" w:eastAsiaTheme="minorHAnsi" w:hAnsi="Arial" w:cs="Arial"/>
          <w:color w:val="000000"/>
          <w:sz w:val="24"/>
          <w:szCs w:val="24"/>
          <w:lang w:eastAsia="en-US"/>
        </w:rPr>
        <w:t>a</w:t>
      </w:r>
      <w:r w:rsidRPr="00103244">
        <w:rPr>
          <w:rFonts w:ascii="Arial" w:eastAsiaTheme="minorHAnsi" w:hAnsi="Arial" w:cs="Arial"/>
          <w:color w:val="000000"/>
          <w:sz w:val="24"/>
          <w:szCs w:val="24"/>
          <w:lang w:eastAsia="en-US"/>
        </w:rPr>
        <w:t xml:space="preserve"> </w:t>
      </w:r>
      <w:r w:rsidRPr="00103244">
        <w:rPr>
          <w:rFonts w:ascii="Arial" w:eastAsiaTheme="minorHAnsi" w:hAnsi="Arial" w:cs="Arial"/>
          <w:b/>
          <w:bCs/>
          <w:color w:val="000000"/>
          <w:sz w:val="24"/>
          <w:szCs w:val="24"/>
          <w:lang w:eastAsia="en-US"/>
        </w:rPr>
        <w:t>Sr</w:t>
      </w:r>
      <w:r>
        <w:rPr>
          <w:rFonts w:ascii="Arial" w:eastAsiaTheme="minorHAnsi" w:hAnsi="Arial" w:cs="Arial"/>
          <w:b/>
          <w:bCs/>
          <w:color w:val="000000"/>
          <w:sz w:val="24"/>
          <w:szCs w:val="24"/>
          <w:lang w:eastAsia="en-US"/>
        </w:rPr>
        <w:t>ª</w:t>
      </w:r>
      <w:r w:rsidRPr="00103244">
        <w:rPr>
          <w:rFonts w:ascii="Arial" w:eastAsiaTheme="minorHAnsi" w:hAnsi="Arial" w:cs="Arial"/>
          <w:b/>
          <w:bCs/>
          <w:color w:val="000000"/>
          <w:sz w:val="24"/>
          <w:szCs w:val="24"/>
          <w:lang w:eastAsia="en-US"/>
        </w:rPr>
        <w:t>........................................</w:t>
      </w:r>
      <w:r w:rsidRPr="00103244">
        <w:rPr>
          <w:rFonts w:ascii="Arial" w:eastAsiaTheme="minorHAnsi" w:hAnsi="Arial" w:cs="Arial"/>
          <w:color w:val="000000"/>
          <w:sz w:val="24"/>
          <w:szCs w:val="24"/>
          <w:lang w:eastAsia="en-US"/>
        </w:rPr>
        <w:t>, brasileir</w:t>
      </w:r>
      <w:r>
        <w:rPr>
          <w:rFonts w:ascii="Arial" w:eastAsiaTheme="minorHAnsi" w:hAnsi="Arial" w:cs="Arial"/>
          <w:color w:val="000000"/>
          <w:sz w:val="24"/>
          <w:szCs w:val="24"/>
          <w:lang w:eastAsia="en-US"/>
        </w:rPr>
        <w:t>a</w:t>
      </w:r>
      <w:r w:rsidRPr="00103244">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casada</w:t>
      </w:r>
      <w:r w:rsidRPr="00103244">
        <w:rPr>
          <w:rFonts w:ascii="Arial" w:eastAsiaTheme="minorHAnsi" w:hAnsi="Arial" w:cs="Arial"/>
          <w:color w:val="000000"/>
          <w:sz w:val="24"/>
          <w:szCs w:val="24"/>
          <w:lang w:eastAsia="en-US"/>
        </w:rPr>
        <w:t>, Diretor</w:t>
      </w:r>
      <w:r>
        <w:rPr>
          <w:rFonts w:ascii="Arial" w:eastAsiaTheme="minorHAnsi" w:hAnsi="Arial" w:cs="Arial"/>
          <w:color w:val="000000"/>
          <w:sz w:val="24"/>
          <w:szCs w:val="24"/>
          <w:lang w:eastAsia="en-US"/>
        </w:rPr>
        <w:t>a</w:t>
      </w:r>
      <w:r w:rsidRPr="00103244">
        <w:rPr>
          <w:rFonts w:ascii="Arial" w:eastAsiaTheme="minorHAnsi" w:hAnsi="Arial" w:cs="Arial"/>
          <w:color w:val="000000"/>
          <w:sz w:val="24"/>
          <w:szCs w:val="24"/>
          <w:lang w:eastAsia="en-US"/>
        </w:rPr>
        <w:t xml:space="preserve"> Presidente da Ag</w:t>
      </w:r>
      <w:r>
        <w:rPr>
          <w:rFonts w:ascii="Arial" w:eastAsiaTheme="minorHAnsi" w:hAnsi="Arial" w:cs="Arial"/>
          <w:color w:val="000000"/>
          <w:sz w:val="24"/>
          <w:szCs w:val="24"/>
          <w:lang w:eastAsia="en-US"/>
        </w:rPr>
        <w:t>ê</w:t>
      </w:r>
      <w:r w:rsidRPr="00103244">
        <w:rPr>
          <w:rFonts w:ascii="Arial" w:eastAsiaTheme="minorHAnsi" w:hAnsi="Arial" w:cs="Arial"/>
          <w:color w:val="000000"/>
          <w:sz w:val="24"/>
          <w:szCs w:val="24"/>
          <w:lang w:eastAsia="en-US"/>
        </w:rPr>
        <w:t xml:space="preserve">ncia </w:t>
      </w:r>
      <w:r>
        <w:rPr>
          <w:rFonts w:ascii="Arial" w:eastAsiaTheme="minorHAnsi" w:hAnsi="Arial" w:cs="Arial"/>
          <w:color w:val="000000"/>
          <w:sz w:val="24"/>
          <w:szCs w:val="24"/>
          <w:lang w:eastAsia="en-US"/>
        </w:rPr>
        <w:t>AGETRAN</w:t>
      </w:r>
      <w:r w:rsidRPr="00103244">
        <w:rPr>
          <w:rFonts w:ascii="Arial" w:eastAsiaTheme="minorHAnsi" w:hAnsi="Arial" w:cs="Arial"/>
          <w:color w:val="000000"/>
          <w:sz w:val="24"/>
          <w:szCs w:val="24"/>
          <w:lang w:eastAsia="en-US"/>
        </w:rPr>
        <w:t>, residente e domiciliad</w:t>
      </w:r>
      <w:r>
        <w:rPr>
          <w:rFonts w:ascii="Arial" w:eastAsiaTheme="minorHAnsi" w:hAnsi="Arial" w:cs="Arial"/>
          <w:color w:val="000000"/>
          <w:sz w:val="24"/>
          <w:szCs w:val="24"/>
          <w:lang w:eastAsia="en-US"/>
        </w:rPr>
        <w:t>a</w:t>
      </w:r>
      <w:r w:rsidRPr="00103244">
        <w:rPr>
          <w:rFonts w:ascii="Arial" w:eastAsiaTheme="minorHAnsi" w:hAnsi="Arial" w:cs="Arial"/>
          <w:color w:val="000000"/>
          <w:sz w:val="24"/>
          <w:szCs w:val="24"/>
          <w:lang w:eastAsia="en-US"/>
        </w:rPr>
        <w:t xml:space="preserve"> a Rua............................... nº ........., Bairro............, na cidade de ........................... - MS, portador do RG n..................... SSP/..........., CPF n...............................</w:t>
      </w:r>
      <w:r>
        <w:rPr>
          <w:rFonts w:ascii="Arial" w:eastAsiaTheme="minorHAnsi" w:hAnsi="Arial" w:cs="Arial"/>
          <w:color w:val="000000"/>
          <w:sz w:val="24"/>
          <w:szCs w:val="24"/>
          <w:lang w:eastAsia="en-US"/>
        </w:rPr>
        <w:t xml:space="preserve"> </w:t>
      </w:r>
      <w:r w:rsidRPr="0077422E">
        <w:rPr>
          <w:rFonts w:ascii="Arial" w:hAnsi="Arial" w:cs="Arial"/>
          <w:sz w:val="24"/>
          <w:szCs w:val="24"/>
        </w:rPr>
        <w:t>doravante denominado</w:t>
      </w:r>
      <w:r>
        <w:rPr>
          <w:rFonts w:ascii="Arial" w:hAnsi="Arial" w:cs="Arial"/>
          <w:sz w:val="24"/>
          <w:szCs w:val="24"/>
        </w:rPr>
        <w:t>s</w:t>
      </w:r>
      <w:r w:rsidRPr="0077422E">
        <w:rPr>
          <w:rFonts w:ascii="Arial" w:hAnsi="Arial" w:cs="Arial"/>
          <w:sz w:val="24"/>
          <w:szCs w:val="24"/>
        </w:rPr>
        <w:t xml:space="preserve"> </w:t>
      </w:r>
      <w:r w:rsidRPr="0077422E">
        <w:rPr>
          <w:rFonts w:ascii="Arial" w:hAnsi="Arial" w:cs="Arial"/>
          <w:b/>
          <w:bCs/>
          <w:sz w:val="24"/>
          <w:szCs w:val="24"/>
        </w:rPr>
        <w:t xml:space="preserve">ADMINISTRAÇÃO </w:t>
      </w:r>
      <w:r w:rsidRPr="0077422E">
        <w:rPr>
          <w:rFonts w:ascii="Arial" w:hAnsi="Arial" w:cs="Arial"/>
          <w:sz w:val="24"/>
          <w:szCs w:val="24"/>
        </w:rPr>
        <w:t>e as empresas abaixo qualificadas,</w:t>
      </w:r>
      <w:r>
        <w:rPr>
          <w:rFonts w:ascii="Arial" w:hAnsi="Arial" w:cs="Arial"/>
          <w:sz w:val="24"/>
          <w:szCs w:val="24"/>
        </w:rPr>
        <w:t xml:space="preserve"> </w:t>
      </w:r>
      <w:r w:rsidRPr="0077422E">
        <w:rPr>
          <w:rFonts w:ascii="Arial" w:hAnsi="Arial" w:cs="Arial"/>
          <w:sz w:val="24"/>
          <w:szCs w:val="24"/>
        </w:rPr>
        <w:t>doravante denominadas</w:t>
      </w:r>
      <w:r>
        <w:rPr>
          <w:rFonts w:ascii="Arial" w:hAnsi="Arial" w:cs="Arial"/>
          <w:sz w:val="24"/>
          <w:szCs w:val="24"/>
        </w:rPr>
        <w:t xml:space="preserve"> </w:t>
      </w:r>
      <w:r w:rsidRPr="0077422E">
        <w:rPr>
          <w:rFonts w:ascii="Arial" w:hAnsi="Arial" w:cs="Arial"/>
          <w:b/>
          <w:bCs/>
          <w:sz w:val="24"/>
          <w:szCs w:val="24"/>
        </w:rPr>
        <w:t>DETENTOR</w:t>
      </w:r>
      <w:r>
        <w:rPr>
          <w:rFonts w:ascii="Arial" w:hAnsi="Arial" w:cs="Arial"/>
          <w:b/>
          <w:bCs/>
          <w:sz w:val="24"/>
          <w:szCs w:val="24"/>
        </w:rPr>
        <w:t>A</w:t>
      </w:r>
      <w:r w:rsidRPr="0077422E">
        <w:rPr>
          <w:rFonts w:ascii="Arial" w:hAnsi="Arial" w:cs="Arial"/>
          <w:b/>
          <w:bCs/>
          <w:sz w:val="24"/>
          <w:szCs w:val="24"/>
        </w:rPr>
        <w:t>S/COMPROMITENTE</w:t>
      </w:r>
      <w:r>
        <w:rPr>
          <w:rFonts w:ascii="Arial" w:hAnsi="Arial" w:cs="Arial"/>
          <w:b/>
          <w:bCs/>
          <w:sz w:val="24"/>
          <w:szCs w:val="24"/>
        </w:rPr>
        <w:t>S</w:t>
      </w:r>
      <w:r w:rsidRPr="0077422E">
        <w:rPr>
          <w:rFonts w:ascii="Arial" w:hAnsi="Arial" w:cs="Arial"/>
          <w:sz w:val="24"/>
          <w:szCs w:val="24"/>
        </w:rPr>
        <w:t xml:space="preserve"> </w:t>
      </w:r>
      <w:r w:rsidRPr="0077422E">
        <w:rPr>
          <w:rFonts w:ascii="Arial" w:hAnsi="Arial" w:cs="Arial"/>
          <w:b/>
          <w:bCs/>
          <w:sz w:val="24"/>
          <w:szCs w:val="24"/>
        </w:rPr>
        <w:t>FORNECEDOR</w:t>
      </w:r>
      <w:r>
        <w:rPr>
          <w:rFonts w:ascii="Arial" w:hAnsi="Arial" w:cs="Arial"/>
          <w:b/>
          <w:bCs/>
          <w:sz w:val="24"/>
          <w:szCs w:val="24"/>
        </w:rPr>
        <w:t>AS</w:t>
      </w:r>
      <w:r w:rsidRPr="0077422E">
        <w:rPr>
          <w:rFonts w:ascii="Arial" w:hAnsi="Arial" w:cs="Arial"/>
          <w:sz w:val="24"/>
          <w:szCs w:val="24"/>
        </w:rPr>
        <w:t xml:space="preserve">, resolvem firmar a presente </w:t>
      </w:r>
      <w:r w:rsidRPr="0077422E">
        <w:rPr>
          <w:rFonts w:ascii="Arial" w:hAnsi="Arial" w:cs="Arial"/>
          <w:b/>
          <w:bCs/>
          <w:sz w:val="24"/>
          <w:szCs w:val="24"/>
        </w:rPr>
        <w:t>ATA DE REGISTRO</w:t>
      </w:r>
      <w:r w:rsidRPr="0077422E">
        <w:rPr>
          <w:rFonts w:ascii="Arial" w:hAnsi="Arial" w:cs="Arial"/>
          <w:sz w:val="24"/>
          <w:szCs w:val="24"/>
        </w:rPr>
        <w:t xml:space="preserve"> </w:t>
      </w:r>
      <w:r w:rsidRPr="0077422E">
        <w:rPr>
          <w:rFonts w:ascii="Arial" w:hAnsi="Arial" w:cs="Arial"/>
          <w:b/>
          <w:bCs/>
          <w:sz w:val="24"/>
          <w:szCs w:val="24"/>
        </w:rPr>
        <w:t>DE PREÇOS E TERMO DE COMPROMISSO DE FOR</w:t>
      </w:r>
      <w:r>
        <w:rPr>
          <w:rFonts w:ascii="Arial" w:hAnsi="Arial" w:cs="Arial"/>
          <w:b/>
          <w:bCs/>
          <w:sz w:val="24"/>
          <w:szCs w:val="24"/>
        </w:rPr>
        <w:t>NECIMENTO DE MATERIAIS DE EXPEDIENTE E PAPELARIA</w:t>
      </w:r>
      <w:r>
        <w:rPr>
          <w:rFonts w:ascii="Arial" w:hAnsi="Arial" w:cs="Arial"/>
          <w:sz w:val="24"/>
          <w:szCs w:val="24"/>
        </w:rPr>
        <w:t>,</w:t>
      </w:r>
      <w:r w:rsidRPr="0077422E">
        <w:rPr>
          <w:rFonts w:ascii="Arial" w:hAnsi="Arial" w:cs="Arial"/>
          <w:sz w:val="24"/>
          <w:szCs w:val="24"/>
        </w:rPr>
        <w:t xml:space="preserve"> decorrente da </w:t>
      </w:r>
      <w:r w:rsidRPr="0077422E">
        <w:rPr>
          <w:rFonts w:ascii="Arial" w:hAnsi="Arial" w:cs="Arial"/>
          <w:sz w:val="24"/>
          <w:szCs w:val="24"/>
        </w:rPr>
        <w:lastRenderedPageBreak/>
        <w:t xml:space="preserve">licitação na modalidade </w:t>
      </w:r>
      <w:r>
        <w:rPr>
          <w:rFonts w:ascii="Arial" w:hAnsi="Arial" w:cs="Arial"/>
          <w:b/>
          <w:bCs/>
          <w:sz w:val="24"/>
          <w:szCs w:val="24"/>
        </w:rPr>
        <w:t>Pregão Presencial</w:t>
      </w:r>
      <w:r w:rsidRPr="00C57339">
        <w:rPr>
          <w:rFonts w:ascii="Arial" w:hAnsi="Arial" w:cs="Arial"/>
          <w:b/>
          <w:bCs/>
          <w:sz w:val="24"/>
          <w:szCs w:val="24"/>
        </w:rPr>
        <w:t xml:space="preserve"> n°</w:t>
      </w:r>
      <w:r>
        <w:rPr>
          <w:rFonts w:ascii="Arial" w:hAnsi="Arial" w:cs="Arial"/>
          <w:b/>
          <w:bCs/>
          <w:sz w:val="24"/>
          <w:szCs w:val="24"/>
        </w:rPr>
        <w:t xml:space="preserve"> </w:t>
      </w:r>
      <w:r w:rsidRPr="00574972">
        <w:rPr>
          <w:rFonts w:ascii="Arial" w:hAnsi="Arial" w:cs="Arial"/>
          <w:b/>
          <w:bCs/>
          <w:sz w:val="24"/>
          <w:szCs w:val="24"/>
        </w:rPr>
        <w:t>48/2023 - RP</w:t>
      </w:r>
      <w:r w:rsidRPr="00C57339">
        <w:rPr>
          <w:rFonts w:ascii="Arial" w:hAnsi="Arial" w:cs="Arial"/>
          <w:b/>
          <w:bCs/>
          <w:sz w:val="24"/>
          <w:szCs w:val="24"/>
        </w:rPr>
        <w:t xml:space="preserve">, </w:t>
      </w:r>
      <w:r w:rsidRPr="00C57339">
        <w:rPr>
          <w:rFonts w:ascii="Arial" w:hAnsi="Arial" w:cs="Arial"/>
          <w:sz w:val="24"/>
          <w:szCs w:val="24"/>
        </w:rPr>
        <w:t xml:space="preserve">autorizado pelo </w:t>
      </w:r>
      <w:r w:rsidRPr="00C57339">
        <w:rPr>
          <w:rFonts w:ascii="Arial" w:hAnsi="Arial" w:cs="Arial"/>
          <w:b/>
          <w:bCs/>
          <w:sz w:val="24"/>
          <w:szCs w:val="24"/>
        </w:rPr>
        <w:t xml:space="preserve">Processo Licitatório </w:t>
      </w:r>
      <w:r w:rsidRPr="00574972">
        <w:rPr>
          <w:rFonts w:ascii="Arial" w:hAnsi="Arial" w:cs="Arial"/>
          <w:b/>
          <w:bCs/>
          <w:sz w:val="24"/>
          <w:szCs w:val="24"/>
        </w:rPr>
        <w:t>nº 122/2023</w:t>
      </w:r>
      <w:r w:rsidRPr="00574972">
        <w:rPr>
          <w:rFonts w:ascii="Arial" w:hAnsi="Arial" w:cs="Arial"/>
          <w:sz w:val="24"/>
          <w:szCs w:val="24"/>
        </w:rPr>
        <w:t>.</w:t>
      </w:r>
    </w:p>
    <w:p w14:paraId="34C11DF7" w14:textId="77777777" w:rsidR="008052B6" w:rsidRPr="0077422E" w:rsidRDefault="008052B6" w:rsidP="008052B6">
      <w:pPr>
        <w:autoSpaceDE w:val="0"/>
        <w:autoSpaceDN w:val="0"/>
        <w:adjustRightInd w:val="0"/>
        <w:contextualSpacing/>
        <w:jc w:val="both"/>
        <w:rPr>
          <w:rFonts w:ascii="Arial" w:hAnsi="Arial" w:cs="Arial"/>
          <w:sz w:val="24"/>
          <w:szCs w:val="24"/>
        </w:rPr>
      </w:pPr>
      <w:r w:rsidRPr="0077422E">
        <w:rPr>
          <w:rFonts w:ascii="Arial" w:hAnsi="Arial" w:cs="Arial"/>
          <w:sz w:val="24"/>
          <w:szCs w:val="24"/>
        </w:rPr>
        <w:t xml:space="preserve"> </w:t>
      </w:r>
    </w:p>
    <w:p w14:paraId="6FA7691D" w14:textId="77777777" w:rsidR="008052B6" w:rsidRDefault="008052B6" w:rsidP="008052B6">
      <w:pPr>
        <w:autoSpaceDE w:val="0"/>
        <w:autoSpaceDN w:val="0"/>
        <w:adjustRightInd w:val="0"/>
        <w:ind w:left="284"/>
        <w:contextualSpacing/>
        <w:jc w:val="both"/>
        <w:rPr>
          <w:rFonts w:ascii="Arial" w:hAnsi="Arial" w:cs="Arial"/>
          <w:b/>
          <w:bCs/>
          <w:sz w:val="24"/>
          <w:szCs w:val="24"/>
        </w:rPr>
      </w:pPr>
      <w:r w:rsidRPr="0077422E">
        <w:rPr>
          <w:rFonts w:ascii="Arial" w:hAnsi="Arial" w:cs="Arial"/>
          <w:b/>
          <w:bCs/>
          <w:sz w:val="24"/>
          <w:szCs w:val="24"/>
        </w:rPr>
        <w:t xml:space="preserve">DETENTORES/COMPROMITENTES FORNECEDORES: </w:t>
      </w:r>
    </w:p>
    <w:p w14:paraId="04787C51" w14:textId="77777777" w:rsidR="008052B6" w:rsidRPr="0077422E" w:rsidRDefault="008052B6" w:rsidP="008052B6">
      <w:pPr>
        <w:autoSpaceDE w:val="0"/>
        <w:autoSpaceDN w:val="0"/>
        <w:adjustRightInd w:val="0"/>
        <w:ind w:left="284"/>
        <w:contextualSpacing/>
        <w:jc w:val="both"/>
        <w:rPr>
          <w:rFonts w:ascii="Arial" w:hAnsi="Arial" w:cs="Arial"/>
          <w:b/>
          <w:bCs/>
          <w:sz w:val="24"/>
          <w:szCs w:val="24"/>
        </w:rPr>
      </w:pPr>
      <w:r w:rsidRPr="00DE161B">
        <w:rPr>
          <w:rFonts w:ascii="Arial" w:hAnsi="Arial" w:cs="Arial"/>
          <w:b/>
          <w:bCs/>
          <w:sz w:val="24"/>
          <w:szCs w:val="24"/>
        </w:rPr>
        <w:t xml:space="preserve">Empresa </w:t>
      </w:r>
      <w:r w:rsidRPr="0077422E">
        <w:rPr>
          <w:rFonts w:ascii="Arial" w:hAnsi="Arial" w:cs="Arial"/>
          <w:b/>
          <w:bCs/>
          <w:sz w:val="24"/>
          <w:szCs w:val="24"/>
        </w:rPr>
        <w:t>..........................</w:t>
      </w:r>
      <w:r w:rsidRPr="0077422E">
        <w:rPr>
          <w:rFonts w:ascii="Arial" w:hAnsi="Arial" w:cs="Arial"/>
          <w:sz w:val="24"/>
          <w:szCs w:val="24"/>
        </w:rPr>
        <w:t>, pessoa jurídica de direito privado, inscrita no</w:t>
      </w:r>
      <w:r w:rsidRPr="0077422E">
        <w:rPr>
          <w:rFonts w:ascii="Arial" w:hAnsi="Arial" w:cs="Arial"/>
          <w:b/>
          <w:bCs/>
          <w:sz w:val="24"/>
          <w:szCs w:val="24"/>
        </w:rPr>
        <w:t xml:space="preserve"> </w:t>
      </w:r>
      <w:r w:rsidRPr="0077422E">
        <w:rPr>
          <w:rFonts w:ascii="Arial" w:hAnsi="Arial" w:cs="Arial"/>
          <w:sz w:val="24"/>
          <w:szCs w:val="24"/>
        </w:rPr>
        <w:t>CNPJ/MF sob n° .................................., com sede na Rua...................................,</w:t>
      </w:r>
      <w:proofErr w:type="spellStart"/>
      <w:r w:rsidRPr="0077422E">
        <w:rPr>
          <w:rFonts w:ascii="Arial" w:hAnsi="Arial" w:cs="Arial"/>
          <w:sz w:val="24"/>
          <w:szCs w:val="24"/>
        </w:rPr>
        <w:t>n°</w:t>
      </w:r>
      <w:proofErr w:type="spellEnd"/>
      <w:r w:rsidRPr="0077422E">
        <w:rPr>
          <w:rFonts w:ascii="Arial" w:hAnsi="Arial" w:cs="Arial"/>
          <w:sz w:val="24"/>
          <w:szCs w:val="24"/>
        </w:rPr>
        <w:t xml:space="preserve">.........., CEP ............, na cidade............../........., neste ato representado pelo </w:t>
      </w:r>
      <w:r w:rsidRPr="0077422E">
        <w:rPr>
          <w:rFonts w:ascii="Arial" w:hAnsi="Arial" w:cs="Arial"/>
          <w:b/>
          <w:bCs/>
          <w:sz w:val="24"/>
          <w:szCs w:val="24"/>
        </w:rPr>
        <w:t xml:space="preserve">Sr........................................, </w:t>
      </w:r>
      <w:r w:rsidRPr="0077422E">
        <w:rPr>
          <w:rFonts w:ascii="Arial" w:hAnsi="Arial" w:cs="Arial"/>
          <w:bCs/>
          <w:sz w:val="24"/>
          <w:szCs w:val="24"/>
        </w:rPr>
        <w:t>profissão..................</w:t>
      </w:r>
      <w:r w:rsidRPr="0077422E">
        <w:rPr>
          <w:rFonts w:ascii="Arial" w:hAnsi="Arial" w:cs="Arial"/>
          <w:b/>
          <w:bCs/>
          <w:sz w:val="24"/>
          <w:szCs w:val="24"/>
        </w:rPr>
        <w:t xml:space="preserve"> </w:t>
      </w:r>
      <w:r w:rsidRPr="0077422E">
        <w:rPr>
          <w:rFonts w:ascii="Arial" w:hAnsi="Arial" w:cs="Arial"/>
          <w:sz w:val="24"/>
          <w:szCs w:val="24"/>
        </w:rPr>
        <w:t>brasileiro, estado civil........., portador do RG n°..................... SSP/................ e do CPF/MF n° .............................., residente e domiciliado na Rua....................... n° ............, Jardim/Bairro..........., CEP ....................., na cidade de ......................../..............</w:t>
      </w:r>
    </w:p>
    <w:p w14:paraId="1D45EFCB"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p>
    <w:p w14:paraId="1F0CF359" w14:textId="77777777" w:rsidR="008052B6" w:rsidRDefault="008052B6" w:rsidP="008052B6">
      <w:pPr>
        <w:autoSpaceDE w:val="0"/>
        <w:autoSpaceDN w:val="0"/>
        <w:adjustRightInd w:val="0"/>
        <w:ind w:left="284"/>
        <w:contextualSpacing/>
        <w:jc w:val="both"/>
        <w:rPr>
          <w:rFonts w:ascii="Arial" w:hAnsi="Arial" w:cs="Arial"/>
          <w:sz w:val="24"/>
          <w:szCs w:val="24"/>
        </w:rPr>
      </w:pPr>
      <w:r w:rsidRPr="00DE161B">
        <w:rPr>
          <w:rFonts w:ascii="Arial" w:hAnsi="Arial" w:cs="Arial"/>
          <w:b/>
          <w:bCs/>
          <w:sz w:val="24"/>
          <w:szCs w:val="24"/>
        </w:rPr>
        <w:t xml:space="preserve">Empresa </w:t>
      </w:r>
      <w:r w:rsidRPr="0077422E">
        <w:rPr>
          <w:rFonts w:ascii="Arial" w:hAnsi="Arial" w:cs="Arial"/>
          <w:b/>
          <w:bCs/>
          <w:sz w:val="24"/>
          <w:szCs w:val="24"/>
        </w:rPr>
        <w:t>..........................</w:t>
      </w:r>
      <w:r w:rsidRPr="0077422E">
        <w:rPr>
          <w:rFonts w:ascii="Arial" w:hAnsi="Arial" w:cs="Arial"/>
          <w:sz w:val="24"/>
          <w:szCs w:val="24"/>
        </w:rPr>
        <w:t>, pessoa jurídica de direito privado, inscrita no</w:t>
      </w:r>
      <w:r w:rsidRPr="0077422E">
        <w:rPr>
          <w:rFonts w:ascii="Arial" w:hAnsi="Arial" w:cs="Arial"/>
          <w:b/>
          <w:bCs/>
          <w:sz w:val="24"/>
          <w:szCs w:val="24"/>
        </w:rPr>
        <w:t xml:space="preserve"> </w:t>
      </w:r>
      <w:r w:rsidRPr="0077422E">
        <w:rPr>
          <w:rFonts w:ascii="Arial" w:hAnsi="Arial" w:cs="Arial"/>
          <w:sz w:val="24"/>
          <w:szCs w:val="24"/>
        </w:rPr>
        <w:t>CNPJ/MF sob n° .................................., com sede na Rua...................................,</w:t>
      </w:r>
      <w:proofErr w:type="spellStart"/>
      <w:r w:rsidRPr="0077422E">
        <w:rPr>
          <w:rFonts w:ascii="Arial" w:hAnsi="Arial" w:cs="Arial"/>
          <w:sz w:val="24"/>
          <w:szCs w:val="24"/>
        </w:rPr>
        <w:t>n°</w:t>
      </w:r>
      <w:proofErr w:type="spellEnd"/>
      <w:r w:rsidRPr="0077422E">
        <w:rPr>
          <w:rFonts w:ascii="Arial" w:hAnsi="Arial" w:cs="Arial"/>
          <w:sz w:val="24"/>
          <w:szCs w:val="24"/>
        </w:rPr>
        <w:t xml:space="preserve">.........., CEP ............, na cidade............../........., neste ato representado pelo </w:t>
      </w:r>
      <w:r w:rsidRPr="0077422E">
        <w:rPr>
          <w:rFonts w:ascii="Arial" w:hAnsi="Arial" w:cs="Arial"/>
          <w:b/>
          <w:bCs/>
          <w:sz w:val="24"/>
          <w:szCs w:val="24"/>
        </w:rPr>
        <w:t xml:space="preserve">Sr........................................, </w:t>
      </w:r>
      <w:r w:rsidRPr="0077422E">
        <w:rPr>
          <w:rFonts w:ascii="Arial" w:hAnsi="Arial" w:cs="Arial"/>
          <w:bCs/>
          <w:sz w:val="24"/>
          <w:szCs w:val="24"/>
        </w:rPr>
        <w:t>profissão..................</w:t>
      </w:r>
      <w:r w:rsidRPr="0077422E">
        <w:rPr>
          <w:rFonts w:ascii="Arial" w:hAnsi="Arial" w:cs="Arial"/>
          <w:sz w:val="24"/>
          <w:szCs w:val="24"/>
        </w:rPr>
        <w:t>brasileiro, estado civil........., portador do RG n°..................... SSP/................ e do CPF/MF n° .............................., residente e domiciliado na Rua....................... n° ............, Jardim/Bairro..........., CEP ....................., na cidade de ......................../..............</w:t>
      </w:r>
    </w:p>
    <w:p w14:paraId="4EE06470"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p>
    <w:p w14:paraId="117A04FE" w14:textId="77777777" w:rsidR="008052B6" w:rsidRPr="0077422E" w:rsidRDefault="008052B6" w:rsidP="008052B6">
      <w:pPr>
        <w:pStyle w:val="Default"/>
        <w:ind w:left="284"/>
        <w:contextualSpacing/>
        <w:jc w:val="both"/>
        <w:rPr>
          <w:rFonts w:ascii="Arial" w:hAnsi="Arial" w:cs="Arial"/>
        </w:rPr>
      </w:pPr>
      <w:r w:rsidRPr="0077422E">
        <w:rPr>
          <w:rFonts w:ascii="Arial" w:hAnsi="Arial" w:cs="Arial"/>
          <w:b/>
          <w:bCs/>
        </w:rPr>
        <w:t>DO REGISTRO</w:t>
      </w:r>
      <w:r w:rsidRPr="0077422E">
        <w:rPr>
          <w:rFonts w:ascii="Arial" w:hAnsi="Arial" w:cs="Arial"/>
        </w:rPr>
        <w:t xml:space="preserve">: Entre as partes nomeadas e qualificadas, fica ajustado a presente Ata de Registro de Preços, que será regida pela Lei Federal n.º 10.520/02 bem como do artigo 15 da Lei Federal n° 8.666, de 21 de junho de 1993 e suas posteriores alterações, Decreto Federal 8.538/2015, </w:t>
      </w:r>
      <w:r w:rsidRPr="0077422E">
        <w:rPr>
          <w:rFonts w:ascii="Arial" w:hAnsi="Arial" w:cs="Arial"/>
          <w:bCs/>
        </w:rPr>
        <w:t xml:space="preserve">Decreto Federal nº 7.892, de 23 de janeiro de 2013, </w:t>
      </w:r>
      <w:r w:rsidRPr="0077422E">
        <w:rPr>
          <w:rFonts w:ascii="Arial" w:hAnsi="Arial" w:cs="Arial"/>
        </w:rPr>
        <w:t xml:space="preserve">pelo Decreto Municipal n° 029/2007, e das demais normas legais aplicáveis em face da classificação de preços, por deliberação do Pregoeiro e sua Equipe de Apoio, tendo resolvido </w:t>
      </w:r>
      <w:r w:rsidRPr="0077422E">
        <w:rPr>
          <w:rFonts w:ascii="Arial" w:hAnsi="Arial" w:cs="Arial"/>
          <w:b/>
          <w:bCs/>
        </w:rPr>
        <w:t xml:space="preserve">REGISTRAR </w:t>
      </w:r>
      <w:r w:rsidRPr="0077422E">
        <w:rPr>
          <w:rFonts w:ascii="Arial" w:hAnsi="Arial" w:cs="Arial"/>
        </w:rPr>
        <w:t xml:space="preserve">os preços para o </w:t>
      </w:r>
      <w:r w:rsidRPr="0077422E">
        <w:rPr>
          <w:rFonts w:ascii="Arial" w:hAnsi="Arial" w:cs="Arial"/>
          <w:snapToGrid w:val="0"/>
          <w:color w:val="auto"/>
        </w:rPr>
        <w:t>Fornecimen</w:t>
      </w:r>
      <w:r>
        <w:rPr>
          <w:rFonts w:ascii="Arial" w:hAnsi="Arial" w:cs="Arial"/>
          <w:snapToGrid w:val="0"/>
          <w:color w:val="auto"/>
        </w:rPr>
        <w:t xml:space="preserve">to futuro de </w:t>
      </w:r>
      <w:r>
        <w:rPr>
          <w:rFonts w:ascii="Arial" w:hAnsi="Arial" w:cs="Arial"/>
          <w:b/>
          <w:bCs/>
        </w:rPr>
        <w:t xml:space="preserve">Materiais de Expediente  </w:t>
      </w:r>
      <w:r w:rsidRPr="00B464AF">
        <w:rPr>
          <w:rFonts w:ascii="Arial" w:hAnsi="Arial" w:cs="Arial"/>
          <w:b/>
          <w:bCs/>
        </w:rPr>
        <w:t xml:space="preserve"> </w:t>
      </w:r>
      <w:r w:rsidRPr="0077422E">
        <w:rPr>
          <w:rFonts w:ascii="Arial" w:hAnsi="Arial" w:cs="Arial"/>
          <w:color w:val="auto"/>
        </w:rPr>
        <w:t>nos termos das seguintes</w:t>
      </w:r>
      <w:r w:rsidRPr="0077422E">
        <w:rPr>
          <w:rFonts w:ascii="Arial" w:hAnsi="Arial" w:cs="Arial"/>
          <w:b/>
          <w:bCs/>
          <w:color w:val="auto"/>
        </w:rPr>
        <w:t xml:space="preserve"> </w:t>
      </w:r>
      <w:r w:rsidRPr="0077422E">
        <w:rPr>
          <w:rFonts w:ascii="Arial" w:hAnsi="Arial" w:cs="Arial"/>
          <w:color w:val="auto"/>
        </w:rPr>
        <w:t>cláusulas e condições.</w:t>
      </w:r>
    </w:p>
    <w:p w14:paraId="111E31C2" w14:textId="77777777" w:rsidR="008052B6" w:rsidRPr="0077422E" w:rsidRDefault="008052B6" w:rsidP="008052B6">
      <w:pPr>
        <w:ind w:left="284"/>
        <w:contextualSpacing/>
        <w:jc w:val="both"/>
        <w:rPr>
          <w:rFonts w:ascii="Arial" w:hAnsi="Arial" w:cs="Arial"/>
          <w:sz w:val="24"/>
          <w:szCs w:val="24"/>
        </w:rPr>
      </w:pPr>
    </w:p>
    <w:p w14:paraId="4E679CC4" w14:textId="77777777" w:rsidR="008052B6" w:rsidRPr="0077422E" w:rsidRDefault="008052B6" w:rsidP="008052B6">
      <w:pPr>
        <w:ind w:left="284"/>
        <w:contextualSpacing/>
        <w:jc w:val="both"/>
        <w:rPr>
          <w:rFonts w:ascii="Arial" w:hAnsi="Arial" w:cs="Arial"/>
          <w:b/>
          <w:sz w:val="24"/>
          <w:szCs w:val="24"/>
        </w:rPr>
      </w:pPr>
      <w:r w:rsidRPr="0077422E">
        <w:rPr>
          <w:rFonts w:ascii="Arial" w:hAnsi="Arial" w:cs="Arial"/>
          <w:b/>
          <w:sz w:val="24"/>
          <w:szCs w:val="24"/>
        </w:rPr>
        <w:t>CLAUSULA PRIMEIRA - DO OBJETO</w:t>
      </w:r>
    </w:p>
    <w:p w14:paraId="77F5FB5E" w14:textId="77777777" w:rsidR="008052B6" w:rsidRPr="004507F3" w:rsidRDefault="008052B6" w:rsidP="008052B6">
      <w:pPr>
        <w:pStyle w:val="SemEspaamento"/>
        <w:numPr>
          <w:ilvl w:val="1"/>
          <w:numId w:val="34"/>
        </w:numPr>
        <w:ind w:left="284" w:firstLine="0"/>
        <w:contextualSpacing/>
        <w:jc w:val="both"/>
        <w:rPr>
          <w:rFonts w:ascii="Arial" w:hAnsi="Arial" w:cs="Arial"/>
          <w:b/>
          <w:bCs/>
        </w:rPr>
      </w:pPr>
      <w:r w:rsidRPr="0077422E">
        <w:rPr>
          <w:rFonts w:ascii="Arial" w:hAnsi="Arial" w:cs="Arial"/>
        </w:rPr>
        <w:t xml:space="preserve">O presente termo tem por objetivo </w:t>
      </w:r>
      <w:r w:rsidRPr="004507F3">
        <w:rPr>
          <w:rFonts w:ascii="Arial" w:hAnsi="Arial" w:cs="Arial"/>
        </w:rPr>
        <w:t xml:space="preserve">e finalidade de </w:t>
      </w:r>
      <w:r w:rsidRPr="004507F3">
        <w:rPr>
          <w:rFonts w:ascii="Arial" w:hAnsi="Arial" w:cs="Arial"/>
          <w:b/>
          <w:bCs/>
        </w:rPr>
        <w:t xml:space="preserve">REGISTRAR </w:t>
      </w:r>
      <w:r w:rsidRPr="004507F3">
        <w:rPr>
          <w:rFonts w:ascii="Arial" w:hAnsi="Arial" w:cs="Arial"/>
          <w:bCs/>
        </w:rPr>
        <w:t xml:space="preserve">para eventual </w:t>
      </w:r>
      <w:r w:rsidRPr="00401E1C">
        <w:rPr>
          <w:rFonts w:ascii="Arial" w:hAnsi="Arial" w:cs="Arial"/>
          <w:b/>
          <w:bCs/>
        </w:rPr>
        <w:t>aquisição de Materiais de Expediente e Papelaria</w:t>
      </w:r>
      <w:r w:rsidRPr="004507F3">
        <w:rPr>
          <w:rFonts w:ascii="Arial" w:hAnsi="Arial" w:cs="Arial"/>
        </w:rPr>
        <w:t xml:space="preserve"> para atender as necessidades das Secretarias de Administração, Infraestrutura, Saúde, Educação, Assistência Social,</w:t>
      </w:r>
      <w:r w:rsidRPr="004507F3">
        <w:rPr>
          <w:rFonts w:ascii="Arial" w:hAnsi="Arial" w:cs="Arial"/>
          <w:color w:val="FF0000"/>
        </w:rPr>
        <w:t xml:space="preserve"> </w:t>
      </w:r>
      <w:r w:rsidRPr="004507F3">
        <w:rPr>
          <w:rFonts w:ascii="Arial" w:hAnsi="Arial" w:cs="Arial"/>
        </w:rPr>
        <w:t>Esporte e as</w:t>
      </w:r>
      <w:r w:rsidRPr="004507F3">
        <w:rPr>
          <w:rFonts w:ascii="Arial" w:hAnsi="Arial" w:cs="Arial"/>
          <w:color w:val="FF0000"/>
        </w:rPr>
        <w:t xml:space="preserve"> </w:t>
      </w:r>
      <w:r w:rsidRPr="004507F3">
        <w:rPr>
          <w:rFonts w:ascii="Arial" w:hAnsi="Arial" w:cs="Arial"/>
        </w:rPr>
        <w:t>Agências de Habitação, Meio Ambiente e Trânsito do município,</w:t>
      </w:r>
      <w:r w:rsidRPr="004507F3">
        <w:rPr>
          <w:rFonts w:ascii="Arial" w:hAnsi="Arial" w:cs="Arial"/>
          <w:b/>
          <w:bCs/>
        </w:rPr>
        <w:t xml:space="preserve"> </w:t>
      </w:r>
      <w:r w:rsidRPr="004507F3">
        <w:rPr>
          <w:rFonts w:ascii="Arial" w:hAnsi="Arial" w:cs="Arial"/>
        </w:rPr>
        <w:t xml:space="preserve">conforme itens, especificações e quantias, marcas e valores abaixo relacionados: </w:t>
      </w:r>
    </w:p>
    <w:p w14:paraId="5BB748CA" w14:textId="77777777" w:rsidR="00C90F98" w:rsidRPr="0077422E" w:rsidRDefault="00C90F98" w:rsidP="00C90F98">
      <w:pPr>
        <w:ind w:left="284"/>
        <w:contextualSpacing/>
        <w:jc w:val="both"/>
        <w:rPr>
          <w:rFonts w:ascii="Arial" w:hAnsi="Arial" w:cs="Arial"/>
          <w:sz w:val="24"/>
          <w:szCs w:val="24"/>
        </w:rPr>
      </w:pPr>
    </w:p>
    <w:tbl>
      <w:tblPr>
        <w:tblW w:w="9214" w:type="dxa"/>
        <w:tblInd w:w="354" w:type="dxa"/>
        <w:tblLayout w:type="fixed"/>
        <w:tblCellMar>
          <w:left w:w="70" w:type="dxa"/>
          <w:right w:w="70" w:type="dxa"/>
        </w:tblCellMar>
        <w:tblLook w:val="04A0" w:firstRow="1" w:lastRow="0" w:firstColumn="1" w:lastColumn="0" w:noHBand="0" w:noVBand="1"/>
      </w:tblPr>
      <w:tblGrid>
        <w:gridCol w:w="709"/>
        <w:gridCol w:w="3752"/>
        <w:gridCol w:w="992"/>
        <w:gridCol w:w="1559"/>
        <w:gridCol w:w="926"/>
        <w:gridCol w:w="1276"/>
      </w:tblGrid>
      <w:tr w:rsidR="00C90F98" w:rsidRPr="00B52B56" w14:paraId="2F519CD7" w14:textId="77777777" w:rsidTr="00EE3E0D">
        <w:trPr>
          <w:trHeight w:val="300"/>
        </w:trPr>
        <w:tc>
          <w:tcPr>
            <w:tcW w:w="9214" w:type="dxa"/>
            <w:gridSpan w:val="6"/>
            <w:tcBorders>
              <w:top w:val="single" w:sz="4" w:space="0" w:color="auto"/>
              <w:left w:val="single" w:sz="4" w:space="0" w:color="auto"/>
              <w:bottom w:val="single" w:sz="4" w:space="0" w:color="auto"/>
              <w:right w:val="single" w:sz="4" w:space="0" w:color="auto"/>
            </w:tcBorders>
            <w:noWrap/>
            <w:hideMark/>
          </w:tcPr>
          <w:p w14:paraId="30A1193A" w14:textId="77777777" w:rsidR="00C90F98" w:rsidRPr="00B52B56" w:rsidRDefault="00C90F98" w:rsidP="00EE3E0D">
            <w:pPr>
              <w:overflowPunct w:val="0"/>
              <w:autoSpaceDE w:val="0"/>
              <w:autoSpaceDN w:val="0"/>
              <w:adjustRightInd w:val="0"/>
              <w:ind w:left="284"/>
              <w:contextualSpacing/>
              <w:jc w:val="both"/>
              <w:textAlignment w:val="baseline"/>
              <w:rPr>
                <w:rFonts w:ascii="Arial" w:eastAsia="Arial Unicode MS" w:hAnsi="Arial" w:cs="Arial"/>
                <w:b/>
                <w:sz w:val="24"/>
                <w:szCs w:val="24"/>
                <w:lang w:val="es-ES_tradnl"/>
              </w:rPr>
            </w:pPr>
            <w:r w:rsidRPr="00B52B56">
              <w:rPr>
                <w:rFonts w:ascii="Arial" w:eastAsia="Arial Unicode MS" w:hAnsi="Arial" w:cs="Arial"/>
                <w:b/>
                <w:sz w:val="24"/>
                <w:szCs w:val="24"/>
                <w:lang w:val="es-ES_tradnl"/>
              </w:rPr>
              <w:t>Empresa:</w:t>
            </w:r>
          </w:p>
        </w:tc>
      </w:tr>
      <w:tr w:rsidR="00C90F98" w:rsidRPr="00B52B56" w14:paraId="2F44D0E0" w14:textId="77777777" w:rsidTr="00A16901">
        <w:trPr>
          <w:trHeight w:val="300"/>
        </w:trPr>
        <w:tc>
          <w:tcPr>
            <w:tcW w:w="709" w:type="dxa"/>
            <w:tcBorders>
              <w:top w:val="single" w:sz="4" w:space="0" w:color="auto"/>
              <w:left w:val="single" w:sz="4" w:space="0" w:color="auto"/>
              <w:bottom w:val="single" w:sz="4" w:space="0" w:color="auto"/>
              <w:right w:val="single" w:sz="4" w:space="0" w:color="auto"/>
            </w:tcBorders>
            <w:noWrap/>
            <w:hideMark/>
          </w:tcPr>
          <w:p w14:paraId="68FAA49E" w14:textId="77777777" w:rsidR="00C90F98" w:rsidRPr="00A16901" w:rsidRDefault="00C90F98" w:rsidP="00EE3E0D">
            <w:pPr>
              <w:overflowPunct w:val="0"/>
              <w:autoSpaceDE w:val="0"/>
              <w:autoSpaceDN w:val="0"/>
              <w:adjustRightInd w:val="0"/>
              <w:contextualSpacing/>
              <w:textAlignment w:val="baseline"/>
              <w:rPr>
                <w:rFonts w:ascii="Arial" w:eastAsia="Arial Unicode MS" w:hAnsi="Arial" w:cs="Arial"/>
                <w:b/>
                <w:sz w:val="22"/>
                <w:szCs w:val="22"/>
              </w:rPr>
            </w:pPr>
            <w:r w:rsidRPr="00A16901">
              <w:rPr>
                <w:rFonts w:ascii="Arial" w:eastAsia="Arial Unicode MS" w:hAnsi="Arial" w:cs="Arial"/>
                <w:b/>
                <w:sz w:val="22"/>
                <w:szCs w:val="22"/>
              </w:rPr>
              <w:t xml:space="preserve"> Item</w:t>
            </w:r>
          </w:p>
        </w:tc>
        <w:tc>
          <w:tcPr>
            <w:tcW w:w="3752" w:type="dxa"/>
            <w:tcBorders>
              <w:top w:val="single" w:sz="4" w:space="0" w:color="auto"/>
              <w:left w:val="nil"/>
              <w:bottom w:val="single" w:sz="4" w:space="0" w:color="auto"/>
              <w:right w:val="single" w:sz="4" w:space="0" w:color="auto"/>
            </w:tcBorders>
            <w:hideMark/>
          </w:tcPr>
          <w:p w14:paraId="728A2A4C" w14:textId="46DA8393" w:rsidR="00C90F98" w:rsidRPr="00A16901" w:rsidRDefault="00C90F98" w:rsidP="00EE3E0D">
            <w:pPr>
              <w:overflowPunct w:val="0"/>
              <w:autoSpaceDE w:val="0"/>
              <w:autoSpaceDN w:val="0"/>
              <w:adjustRightInd w:val="0"/>
              <w:ind w:hanging="71"/>
              <w:contextualSpacing/>
              <w:textAlignment w:val="baseline"/>
              <w:rPr>
                <w:rFonts w:ascii="Arial" w:eastAsia="Arial Unicode MS" w:hAnsi="Arial" w:cs="Arial"/>
                <w:b/>
                <w:sz w:val="22"/>
                <w:szCs w:val="22"/>
              </w:rPr>
            </w:pPr>
            <w:r w:rsidRPr="00A16901">
              <w:rPr>
                <w:rFonts w:ascii="Arial" w:eastAsia="Arial Unicode MS" w:hAnsi="Arial" w:cs="Arial"/>
                <w:b/>
                <w:sz w:val="22"/>
                <w:szCs w:val="22"/>
              </w:rPr>
              <w:t xml:space="preserve"> Especificação </w:t>
            </w:r>
            <w:r w:rsidR="00C80374">
              <w:rPr>
                <w:rFonts w:ascii="Arial" w:hAnsi="Arial" w:cs="Arial"/>
                <w:b/>
                <w:sz w:val="22"/>
                <w:szCs w:val="22"/>
              </w:rPr>
              <w:t>d</w:t>
            </w:r>
            <w:r w:rsidR="008052B6">
              <w:rPr>
                <w:rFonts w:ascii="Arial" w:hAnsi="Arial" w:cs="Arial"/>
                <w:b/>
                <w:sz w:val="22"/>
                <w:szCs w:val="22"/>
              </w:rPr>
              <w:t>o</w:t>
            </w:r>
            <w:r w:rsidR="00C80374">
              <w:rPr>
                <w:rFonts w:ascii="Arial" w:hAnsi="Arial" w:cs="Arial"/>
                <w:b/>
                <w:sz w:val="22"/>
                <w:szCs w:val="22"/>
              </w:rPr>
              <w:t>s M</w:t>
            </w:r>
            <w:r w:rsidR="008052B6">
              <w:rPr>
                <w:rFonts w:ascii="Arial" w:hAnsi="Arial" w:cs="Arial"/>
                <w:b/>
                <w:sz w:val="22"/>
                <w:szCs w:val="22"/>
              </w:rPr>
              <w:t>ateriais</w:t>
            </w:r>
          </w:p>
        </w:tc>
        <w:tc>
          <w:tcPr>
            <w:tcW w:w="992" w:type="dxa"/>
            <w:tcBorders>
              <w:top w:val="single" w:sz="4" w:space="0" w:color="auto"/>
              <w:left w:val="nil"/>
              <w:bottom w:val="single" w:sz="4" w:space="0" w:color="auto"/>
              <w:right w:val="single" w:sz="4" w:space="0" w:color="auto"/>
            </w:tcBorders>
          </w:tcPr>
          <w:p w14:paraId="39858AD7" w14:textId="77777777" w:rsidR="00C90F98" w:rsidRPr="00A16901" w:rsidRDefault="00C90F98" w:rsidP="00EE3E0D">
            <w:pPr>
              <w:overflowPunct w:val="0"/>
              <w:autoSpaceDE w:val="0"/>
              <w:autoSpaceDN w:val="0"/>
              <w:adjustRightInd w:val="0"/>
              <w:ind w:left="284" w:hanging="352"/>
              <w:contextualSpacing/>
              <w:jc w:val="center"/>
              <w:textAlignment w:val="baseline"/>
              <w:rPr>
                <w:rFonts w:ascii="Arial" w:eastAsia="Arial Unicode MS" w:hAnsi="Arial" w:cs="Arial"/>
                <w:b/>
                <w:sz w:val="22"/>
                <w:szCs w:val="22"/>
              </w:rPr>
            </w:pPr>
            <w:r w:rsidRPr="00A16901">
              <w:rPr>
                <w:rFonts w:ascii="Arial" w:eastAsia="Arial Unicode MS" w:hAnsi="Arial" w:cs="Arial"/>
                <w:b/>
                <w:sz w:val="22"/>
                <w:szCs w:val="22"/>
              </w:rPr>
              <w:t>Quant.</w:t>
            </w:r>
          </w:p>
        </w:tc>
        <w:tc>
          <w:tcPr>
            <w:tcW w:w="1559" w:type="dxa"/>
            <w:tcBorders>
              <w:top w:val="single" w:sz="4" w:space="0" w:color="auto"/>
              <w:left w:val="nil"/>
              <w:bottom w:val="single" w:sz="4" w:space="0" w:color="auto"/>
              <w:right w:val="single" w:sz="4" w:space="0" w:color="auto"/>
            </w:tcBorders>
          </w:tcPr>
          <w:p w14:paraId="532C1CDE" w14:textId="77777777" w:rsidR="00C90F98" w:rsidRPr="00A16901" w:rsidRDefault="00C90F98" w:rsidP="00EE3E0D">
            <w:pPr>
              <w:overflowPunct w:val="0"/>
              <w:autoSpaceDE w:val="0"/>
              <w:autoSpaceDN w:val="0"/>
              <w:adjustRightInd w:val="0"/>
              <w:ind w:left="284" w:hanging="349"/>
              <w:contextualSpacing/>
              <w:jc w:val="center"/>
              <w:textAlignment w:val="baseline"/>
              <w:rPr>
                <w:rFonts w:ascii="Arial" w:eastAsia="Arial Unicode MS" w:hAnsi="Arial" w:cs="Arial"/>
                <w:b/>
                <w:sz w:val="22"/>
                <w:szCs w:val="22"/>
              </w:rPr>
            </w:pPr>
            <w:r w:rsidRPr="00A16901">
              <w:rPr>
                <w:rFonts w:ascii="Arial" w:eastAsia="Arial Unicode MS" w:hAnsi="Arial" w:cs="Arial"/>
                <w:b/>
                <w:sz w:val="22"/>
                <w:szCs w:val="22"/>
              </w:rPr>
              <w:t>Marca/Fabric</w:t>
            </w:r>
          </w:p>
        </w:tc>
        <w:tc>
          <w:tcPr>
            <w:tcW w:w="926" w:type="dxa"/>
            <w:tcBorders>
              <w:top w:val="single" w:sz="4" w:space="0" w:color="auto"/>
              <w:left w:val="nil"/>
              <w:bottom w:val="single" w:sz="4" w:space="0" w:color="auto"/>
              <w:right w:val="single" w:sz="4" w:space="0" w:color="auto"/>
            </w:tcBorders>
            <w:hideMark/>
          </w:tcPr>
          <w:p w14:paraId="5E5C446B" w14:textId="77777777" w:rsidR="00C90F98" w:rsidRPr="00A16901" w:rsidRDefault="00C90F98" w:rsidP="00EE3E0D">
            <w:pPr>
              <w:overflowPunct w:val="0"/>
              <w:autoSpaceDE w:val="0"/>
              <w:autoSpaceDN w:val="0"/>
              <w:adjustRightInd w:val="0"/>
              <w:ind w:left="-209"/>
              <w:contextualSpacing/>
              <w:jc w:val="center"/>
              <w:textAlignment w:val="baseline"/>
              <w:rPr>
                <w:rFonts w:ascii="Arial" w:eastAsia="Arial Unicode MS" w:hAnsi="Arial" w:cs="Arial"/>
                <w:b/>
                <w:sz w:val="22"/>
                <w:szCs w:val="22"/>
                <w:lang w:val="es-ES_tradnl"/>
              </w:rPr>
            </w:pPr>
            <w:r w:rsidRPr="00A16901">
              <w:rPr>
                <w:rFonts w:ascii="Arial" w:eastAsia="Arial Unicode MS" w:hAnsi="Arial" w:cs="Arial"/>
                <w:b/>
                <w:sz w:val="22"/>
                <w:szCs w:val="22"/>
                <w:lang w:val="es-ES_tradnl"/>
              </w:rPr>
              <w:t xml:space="preserve">V. </w:t>
            </w:r>
            <w:proofErr w:type="spellStart"/>
            <w:r w:rsidRPr="00A16901">
              <w:rPr>
                <w:rFonts w:ascii="Arial" w:eastAsia="Arial Unicode MS" w:hAnsi="Arial" w:cs="Arial"/>
                <w:b/>
                <w:sz w:val="22"/>
                <w:szCs w:val="22"/>
                <w:lang w:val="es-ES_tradnl"/>
              </w:rPr>
              <w:t>Unit</w:t>
            </w:r>
            <w:proofErr w:type="spellEnd"/>
            <w:r w:rsidRPr="00A16901">
              <w:rPr>
                <w:rFonts w:ascii="Arial" w:eastAsia="Arial Unicode MS" w:hAnsi="Arial" w:cs="Arial"/>
                <w:b/>
                <w:sz w:val="22"/>
                <w:szCs w:val="22"/>
                <w:lang w:val="es-ES_tradnl"/>
              </w:rPr>
              <w:t>.</w:t>
            </w:r>
          </w:p>
        </w:tc>
        <w:tc>
          <w:tcPr>
            <w:tcW w:w="1276" w:type="dxa"/>
            <w:tcBorders>
              <w:top w:val="single" w:sz="4" w:space="0" w:color="auto"/>
              <w:left w:val="nil"/>
              <w:bottom w:val="single" w:sz="4" w:space="0" w:color="auto"/>
              <w:right w:val="single" w:sz="4" w:space="0" w:color="auto"/>
            </w:tcBorders>
            <w:hideMark/>
          </w:tcPr>
          <w:p w14:paraId="14B9998F" w14:textId="77777777" w:rsidR="00C90F98" w:rsidRPr="00A16901" w:rsidRDefault="00C90F98" w:rsidP="00EE3E0D">
            <w:pPr>
              <w:overflowPunct w:val="0"/>
              <w:autoSpaceDE w:val="0"/>
              <w:autoSpaceDN w:val="0"/>
              <w:adjustRightInd w:val="0"/>
              <w:ind w:left="284" w:hanging="356"/>
              <w:contextualSpacing/>
              <w:jc w:val="center"/>
              <w:textAlignment w:val="baseline"/>
              <w:rPr>
                <w:rFonts w:ascii="Arial" w:eastAsia="Arial Unicode MS" w:hAnsi="Arial" w:cs="Arial"/>
                <w:b/>
                <w:sz w:val="22"/>
                <w:szCs w:val="22"/>
                <w:lang w:val="es-ES_tradnl"/>
              </w:rPr>
            </w:pPr>
            <w:r w:rsidRPr="00A16901">
              <w:rPr>
                <w:rFonts w:ascii="Arial" w:eastAsia="Arial Unicode MS" w:hAnsi="Arial" w:cs="Arial"/>
                <w:b/>
                <w:sz w:val="22"/>
                <w:szCs w:val="22"/>
                <w:lang w:val="es-ES_tradnl"/>
              </w:rPr>
              <w:t xml:space="preserve"> V. Total R$</w:t>
            </w:r>
          </w:p>
        </w:tc>
      </w:tr>
      <w:tr w:rsidR="00C90F98" w:rsidRPr="00B52B56" w14:paraId="19D0A230" w14:textId="77777777" w:rsidTr="00A16901">
        <w:trPr>
          <w:trHeight w:val="300"/>
        </w:trPr>
        <w:tc>
          <w:tcPr>
            <w:tcW w:w="709" w:type="dxa"/>
            <w:tcBorders>
              <w:top w:val="single" w:sz="4" w:space="0" w:color="auto"/>
              <w:left w:val="single" w:sz="4" w:space="0" w:color="auto"/>
              <w:bottom w:val="single" w:sz="4" w:space="0" w:color="auto"/>
              <w:right w:val="single" w:sz="4" w:space="0" w:color="auto"/>
            </w:tcBorders>
            <w:noWrap/>
          </w:tcPr>
          <w:p w14:paraId="7E0DF79D" w14:textId="77777777" w:rsidR="00C90F98" w:rsidRPr="00A16901" w:rsidRDefault="00C90F98" w:rsidP="00EE3E0D">
            <w:pPr>
              <w:overflowPunct w:val="0"/>
              <w:autoSpaceDE w:val="0"/>
              <w:autoSpaceDN w:val="0"/>
              <w:adjustRightInd w:val="0"/>
              <w:ind w:left="284"/>
              <w:contextualSpacing/>
              <w:jc w:val="center"/>
              <w:textAlignment w:val="baseline"/>
              <w:rPr>
                <w:rFonts w:ascii="Arial" w:eastAsia="Arial Unicode MS" w:hAnsi="Arial" w:cs="Arial"/>
                <w:b/>
              </w:rPr>
            </w:pPr>
          </w:p>
        </w:tc>
        <w:tc>
          <w:tcPr>
            <w:tcW w:w="3752" w:type="dxa"/>
            <w:tcBorders>
              <w:top w:val="single" w:sz="4" w:space="0" w:color="auto"/>
              <w:left w:val="nil"/>
              <w:bottom w:val="single" w:sz="4" w:space="0" w:color="auto"/>
              <w:right w:val="single" w:sz="4" w:space="0" w:color="auto"/>
            </w:tcBorders>
          </w:tcPr>
          <w:p w14:paraId="78E144DB" w14:textId="77777777" w:rsidR="00C90F98" w:rsidRPr="00A16901" w:rsidRDefault="00C90F98" w:rsidP="00EE3E0D">
            <w:pPr>
              <w:overflowPunct w:val="0"/>
              <w:autoSpaceDE w:val="0"/>
              <w:autoSpaceDN w:val="0"/>
              <w:adjustRightInd w:val="0"/>
              <w:ind w:left="284"/>
              <w:contextualSpacing/>
              <w:textAlignment w:val="baseline"/>
              <w:rPr>
                <w:rFonts w:ascii="Arial" w:eastAsia="Arial Unicode MS" w:hAnsi="Arial" w:cs="Arial"/>
                <w:b/>
              </w:rPr>
            </w:pPr>
          </w:p>
        </w:tc>
        <w:tc>
          <w:tcPr>
            <w:tcW w:w="992" w:type="dxa"/>
            <w:tcBorders>
              <w:top w:val="single" w:sz="4" w:space="0" w:color="auto"/>
              <w:left w:val="nil"/>
              <w:bottom w:val="single" w:sz="4" w:space="0" w:color="auto"/>
              <w:right w:val="single" w:sz="4" w:space="0" w:color="auto"/>
            </w:tcBorders>
          </w:tcPr>
          <w:p w14:paraId="751B8B74" w14:textId="77777777" w:rsidR="00C90F98" w:rsidRPr="00A16901" w:rsidRDefault="00C90F98" w:rsidP="00EE3E0D">
            <w:pPr>
              <w:overflowPunct w:val="0"/>
              <w:autoSpaceDE w:val="0"/>
              <w:autoSpaceDN w:val="0"/>
              <w:adjustRightInd w:val="0"/>
              <w:ind w:left="284"/>
              <w:contextualSpacing/>
              <w:textAlignment w:val="baseline"/>
              <w:rPr>
                <w:rFonts w:ascii="Arial" w:eastAsia="Arial Unicode MS" w:hAnsi="Arial" w:cs="Arial"/>
                <w:b/>
              </w:rPr>
            </w:pPr>
          </w:p>
        </w:tc>
        <w:tc>
          <w:tcPr>
            <w:tcW w:w="1559" w:type="dxa"/>
            <w:tcBorders>
              <w:top w:val="single" w:sz="4" w:space="0" w:color="auto"/>
              <w:left w:val="nil"/>
              <w:bottom w:val="single" w:sz="4" w:space="0" w:color="auto"/>
              <w:right w:val="single" w:sz="4" w:space="0" w:color="auto"/>
            </w:tcBorders>
          </w:tcPr>
          <w:p w14:paraId="3CC1D1C2" w14:textId="77777777" w:rsidR="00C90F98" w:rsidRPr="00A16901" w:rsidRDefault="00C90F98" w:rsidP="00EE3E0D">
            <w:pPr>
              <w:overflowPunct w:val="0"/>
              <w:autoSpaceDE w:val="0"/>
              <w:autoSpaceDN w:val="0"/>
              <w:adjustRightInd w:val="0"/>
              <w:ind w:left="284"/>
              <w:contextualSpacing/>
              <w:textAlignment w:val="baseline"/>
              <w:rPr>
                <w:rFonts w:ascii="Arial" w:eastAsia="Arial Unicode MS" w:hAnsi="Arial" w:cs="Arial"/>
                <w:b/>
              </w:rPr>
            </w:pPr>
          </w:p>
        </w:tc>
        <w:tc>
          <w:tcPr>
            <w:tcW w:w="926" w:type="dxa"/>
            <w:tcBorders>
              <w:top w:val="single" w:sz="4" w:space="0" w:color="auto"/>
              <w:left w:val="nil"/>
              <w:bottom w:val="single" w:sz="4" w:space="0" w:color="auto"/>
              <w:right w:val="single" w:sz="4" w:space="0" w:color="auto"/>
            </w:tcBorders>
          </w:tcPr>
          <w:p w14:paraId="7298D99D" w14:textId="77777777" w:rsidR="00C90F98" w:rsidRPr="00A16901" w:rsidRDefault="00C90F98" w:rsidP="00EE3E0D">
            <w:pPr>
              <w:overflowPunct w:val="0"/>
              <w:autoSpaceDE w:val="0"/>
              <w:autoSpaceDN w:val="0"/>
              <w:adjustRightInd w:val="0"/>
              <w:ind w:left="284"/>
              <w:contextualSpacing/>
              <w:jc w:val="center"/>
              <w:textAlignment w:val="baseline"/>
              <w:rPr>
                <w:rFonts w:ascii="Arial" w:eastAsia="Arial Unicode MS" w:hAnsi="Arial" w:cs="Arial"/>
                <w:b/>
                <w:lang w:val="es-ES_tradnl"/>
              </w:rPr>
            </w:pPr>
          </w:p>
        </w:tc>
        <w:tc>
          <w:tcPr>
            <w:tcW w:w="1276" w:type="dxa"/>
            <w:tcBorders>
              <w:top w:val="single" w:sz="4" w:space="0" w:color="auto"/>
              <w:left w:val="nil"/>
              <w:bottom w:val="single" w:sz="4" w:space="0" w:color="auto"/>
              <w:right w:val="single" w:sz="4" w:space="0" w:color="auto"/>
            </w:tcBorders>
          </w:tcPr>
          <w:p w14:paraId="6CE14994" w14:textId="77777777" w:rsidR="00C90F98" w:rsidRPr="00A16901" w:rsidRDefault="00C90F98" w:rsidP="00EE3E0D">
            <w:pPr>
              <w:overflowPunct w:val="0"/>
              <w:autoSpaceDE w:val="0"/>
              <w:autoSpaceDN w:val="0"/>
              <w:adjustRightInd w:val="0"/>
              <w:ind w:left="284"/>
              <w:contextualSpacing/>
              <w:jc w:val="center"/>
              <w:textAlignment w:val="baseline"/>
              <w:rPr>
                <w:rFonts w:ascii="Arial" w:eastAsia="Arial Unicode MS" w:hAnsi="Arial" w:cs="Arial"/>
                <w:b/>
                <w:lang w:val="es-ES_tradnl"/>
              </w:rPr>
            </w:pPr>
          </w:p>
        </w:tc>
      </w:tr>
      <w:tr w:rsidR="00C90F98" w:rsidRPr="00B52B56" w14:paraId="6DEB63BC" w14:textId="77777777" w:rsidTr="00A16901">
        <w:trPr>
          <w:trHeight w:val="300"/>
        </w:trPr>
        <w:tc>
          <w:tcPr>
            <w:tcW w:w="709" w:type="dxa"/>
            <w:tcBorders>
              <w:top w:val="single" w:sz="4" w:space="0" w:color="auto"/>
              <w:left w:val="single" w:sz="4" w:space="0" w:color="auto"/>
              <w:bottom w:val="single" w:sz="4" w:space="0" w:color="auto"/>
              <w:right w:val="single" w:sz="4" w:space="0" w:color="auto"/>
            </w:tcBorders>
            <w:noWrap/>
          </w:tcPr>
          <w:p w14:paraId="73EAC2CF" w14:textId="77777777" w:rsidR="00C90F98" w:rsidRPr="00B52B56" w:rsidRDefault="00C90F98" w:rsidP="00EE3E0D">
            <w:pPr>
              <w:overflowPunct w:val="0"/>
              <w:autoSpaceDE w:val="0"/>
              <w:autoSpaceDN w:val="0"/>
              <w:adjustRightInd w:val="0"/>
              <w:ind w:left="284"/>
              <w:contextualSpacing/>
              <w:jc w:val="center"/>
              <w:textAlignment w:val="baseline"/>
              <w:rPr>
                <w:rFonts w:ascii="Arial" w:eastAsia="Arial Unicode MS" w:hAnsi="Arial" w:cs="Arial"/>
                <w:b/>
                <w:sz w:val="24"/>
                <w:szCs w:val="24"/>
              </w:rPr>
            </w:pPr>
          </w:p>
        </w:tc>
        <w:tc>
          <w:tcPr>
            <w:tcW w:w="3752" w:type="dxa"/>
            <w:tcBorders>
              <w:top w:val="single" w:sz="4" w:space="0" w:color="auto"/>
              <w:left w:val="nil"/>
              <w:bottom w:val="single" w:sz="4" w:space="0" w:color="auto"/>
              <w:right w:val="single" w:sz="4" w:space="0" w:color="auto"/>
            </w:tcBorders>
          </w:tcPr>
          <w:p w14:paraId="104061F5" w14:textId="77777777" w:rsidR="00C90F98" w:rsidRPr="00B52B56" w:rsidRDefault="00C90F98" w:rsidP="00EE3E0D">
            <w:pPr>
              <w:overflowPunct w:val="0"/>
              <w:autoSpaceDE w:val="0"/>
              <w:autoSpaceDN w:val="0"/>
              <w:adjustRightInd w:val="0"/>
              <w:ind w:left="284"/>
              <w:contextualSpacing/>
              <w:textAlignment w:val="baseline"/>
              <w:rPr>
                <w:rFonts w:ascii="Arial" w:eastAsia="Arial Unicode MS" w:hAnsi="Arial" w:cs="Arial"/>
                <w:b/>
                <w:sz w:val="24"/>
                <w:szCs w:val="24"/>
              </w:rPr>
            </w:pPr>
          </w:p>
        </w:tc>
        <w:tc>
          <w:tcPr>
            <w:tcW w:w="992" w:type="dxa"/>
            <w:tcBorders>
              <w:top w:val="single" w:sz="4" w:space="0" w:color="auto"/>
              <w:left w:val="nil"/>
              <w:bottom w:val="single" w:sz="4" w:space="0" w:color="auto"/>
              <w:right w:val="single" w:sz="4" w:space="0" w:color="auto"/>
            </w:tcBorders>
          </w:tcPr>
          <w:p w14:paraId="10FAB711" w14:textId="77777777" w:rsidR="00C90F98" w:rsidRPr="00B52B56" w:rsidRDefault="00C90F98" w:rsidP="00EE3E0D">
            <w:pPr>
              <w:overflowPunct w:val="0"/>
              <w:autoSpaceDE w:val="0"/>
              <w:autoSpaceDN w:val="0"/>
              <w:adjustRightInd w:val="0"/>
              <w:ind w:left="284"/>
              <w:contextualSpacing/>
              <w:textAlignment w:val="baseline"/>
              <w:rPr>
                <w:rFonts w:ascii="Arial" w:eastAsia="Arial Unicode MS" w:hAnsi="Arial" w:cs="Arial"/>
                <w:b/>
                <w:sz w:val="24"/>
                <w:szCs w:val="24"/>
              </w:rPr>
            </w:pPr>
          </w:p>
        </w:tc>
        <w:tc>
          <w:tcPr>
            <w:tcW w:w="1559" w:type="dxa"/>
            <w:tcBorders>
              <w:top w:val="single" w:sz="4" w:space="0" w:color="auto"/>
              <w:left w:val="nil"/>
              <w:bottom w:val="single" w:sz="4" w:space="0" w:color="auto"/>
              <w:right w:val="single" w:sz="4" w:space="0" w:color="auto"/>
            </w:tcBorders>
          </w:tcPr>
          <w:p w14:paraId="7D4DD074" w14:textId="77777777" w:rsidR="00C90F98" w:rsidRPr="00B52B56" w:rsidRDefault="00C90F98" w:rsidP="00EE3E0D">
            <w:pPr>
              <w:overflowPunct w:val="0"/>
              <w:autoSpaceDE w:val="0"/>
              <w:autoSpaceDN w:val="0"/>
              <w:adjustRightInd w:val="0"/>
              <w:ind w:left="284"/>
              <w:contextualSpacing/>
              <w:textAlignment w:val="baseline"/>
              <w:rPr>
                <w:rFonts w:ascii="Arial" w:eastAsia="Arial Unicode MS" w:hAnsi="Arial" w:cs="Arial"/>
                <w:b/>
                <w:sz w:val="24"/>
                <w:szCs w:val="24"/>
              </w:rPr>
            </w:pPr>
          </w:p>
        </w:tc>
        <w:tc>
          <w:tcPr>
            <w:tcW w:w="926" w:type="dxa"/>
            <w:tcBorders>
              <w:top w:val="single" w:sz="4" w:space="0" w:color="auto"/>
              <w:left w:val="nil"/>
              <w:bottom w:val="single" w:sz="4" w:space="0" w:color="auto"/>
              <w:right w:val="single" w:sz="4" w:space="0" w:color="auto"/>
            </w:tcBorders>
          </w:tcPr>
          <w:p w14:paraId="2D42E4B5" w14:textId="77777777" w:rsidR="00C90F98" w:rsidRPr="00B52B56" w:rsidRDefault="00C90F98" w:rsidP="00EE3E0D">
            <w:pPr>
              <w:overflowPunct w:val="0"/>
              <w:autoSpaceDE w:val="0"/>
              <w:autoSpaceDN w:val="0"/>
              <w:adjustRightInd w:val="0"/>
              <w:ind w:left="284"/>
              <w:contextualSpacing/>
              <w:jc w:val="center"/>
              <w:textAlignment w:val="baseline"/>
              <w:rPr>
                <w:rFonts w:ascii="Arial" w:eastAsia="Arial Unicode MS" w:hAnsi="Arial" w:cs="Arial"/>
                <w:b/>
                <w:sz w:val="24"/>
                <w:szCs w:val="24"/>
                <w:lang w:val="es-ES_tradnl"/>
              </w:rPr>
            </w:pPr>
          </w:p>
        </w:tc>
        <w:tc>
          <w:tcPr>
            <w:tcW w:w="1276" w:type="dxa"/>
            <w:tcBorders>
              <w:top w:val="single" w:sz="4" w:space="0" w:color="auto"/>
              <w:left w:val="nil"/>
              <w:bottom w:val="single" w:sz="4" w:space="0" w:color="auto"/>
              <w:right w:val="single" w:sz="4" w:space="0" w:color="auto"/>
            </w:tcBorders>
          </w:tcPr>
          <w:p w14:paraId="7A4CC340" w14:textId="77777777" w:rsidR="00C90F98" w:rsidRPr="00B52B56" w:rsidRDefault="00C90F98" w:rsidP="00EE3E0D">
            <w:pPr>
              <w:overflowPunct w:val="0"/>
              <w:autoSpaceDE w:val="0"/>
              <w:autoSpaceDN w:val="0"/>
              <w:adjustRightInd w:val="0"/>
              <w:ind w:left="284"/>
              <w:contextualSpacing/>
              <w:jc w:val="center"/>
              <w:textAlignment w:val="baseline"/>
              <w:rPr>
                <w:rFonts w:ascii="Arial" w:eastAsia="Arial Unicode MS" w:hAnsi="Arial" w:cs="Arial"/>
                <w:b/>
                <w:sz w:val="24"/>
                <w:szCs w:val="24"/>
                <w:lang w:val="es-ES_tradnl"/>
              </w:rPr>
            </w:pPr>
          </w:p>
        </w:tc>
      </w:tr>
      <w:tr w:rsidR="00C90F98" w:rsidRPr="00B52B56" w14:paraId="0C0F16D2" w14:textId="77777777" w:rsidTr="00EE3E0D">
        <w:trPr>
          <w:trHeight w:val="300"/>
        </w:trPr>
        <w:tc>
          <w:tcPr>
            <w:tcW w:w="7938" w:type="dxa"/>
            <w:gridSpan w:val="5"/>
            <w:tcBorders>
              <w:top w:val="single" w:sz="4" w:space="0" w:color="auto"/>
              <w:left w:val="single" w:sz="4" w:space="0" w:color="auto"/>
              <w:bottom w:val="single" w:sz="4" w:space="0" w:color="auto"/>
              <w:right w:val="single" w:sz="4" w:space="0" w:color="auto"/>
            </w:tcBorders>
            <w:noWrap/>
            <w:vAlign w:val="bottom"/>
            <w:hideMark/>
          </w:tcPr>
          <w:p w14:paraId="7A5E1C4E" w14:textId="77777777" w:rsidR="00C90F98" w:rsidRPr="00B52B56" w:rsidRDefault="00C90F98" w:rsidP="00EE3E0D">
            <w:pPr>
              <w:ind w:left="284"/>
              <w:contextualSpacing/>
              <w:jc w:val="right"/>
              <w:rPr>
                <w:rFonts w:ascii="Arial" w:hAnsi="Arial" w:cs="Arial"/>
                <w:b/>
                <w:sz w:val="24"/>
                <w:szCs w:val="24"/>
              </w:rPr>
            </w:pPr>
            <w:r w:rsidRPr="00B52B56">
              <w:rPr>
                <w:rFonts w:ascii="Arial" w:hAnsi="Arial" w:cs="Arial"/>
                <w:b/>
                <w:sz w:val="24"/>
                <w:szCs w:val="24"/>
              </w:rPr>
              <w:t>Valor Total R$</w:t>
            </w:r>
          </w:p>
        </w:tc>
        <w:tc>
          <w:tcPr>
            <w:tcW w:w="1276" w:type="dxa"/>
            <w:tcBorders>
              <w:top w:val="single" w:sz="4" w:space="0" w:color="auto"/>
              <w:left w:val="nil"/>
              <w:bottom w:val="single" w:sz="4" w:space="0" w:color="auto"/>
              <w:right w:val="single" w:sz="4" w:space="0" w:color="auto"/>
            </w:tcBorders>
            <w:vAlign w:val="center"/>
          </w:tcPr>
          <w:p w14:paraId="0770C3AA" w14:textId="77777777" w:rsidR="00C90F98" w:rsidRPr="00B52B56" w:rsidRDefault="00C90F98" w:rsidP="00EE3E0D">
            <w:pPr>
              <w:ind w:left="284"/>
              <w:contextualSpacing/>
              <w:jc w:val="right"/>
              <w:rPr>
                <w:rFonts w:ascii="Arial" w:hAnsi="Arial" w:cs="Arial"/>
                <w:b/>
                <w:sz w:val="24"/>
                <w:szCs w:val="24"/>
              </w:rPr>
            </w:pPr>
          </w:p>
        </w:tc>
      </w:tr>
      <w:tr w:rsidR="00C90F98" w:rsidRPr="00B52B56" w14:paraId="4D28E30F" w14:textId="77777777" w:rsidTr="00EE3E0D">
        <w:trPr>
          <w:trHeight w:val="300"/>
        </w:trPr>
        <w:tc>
          <w:tcPr>
            <w:tcW w:w="7938" w:type="dxa"/>
            <w:gridSpan w:val="5"/>
            <w:tcBorders>
              <w:top w:val="single" w:sz="4" w:space="0" w:color="auto"/>
              <w:left w:val="single" w:sz="4" w:space="0" w:color="auto"/>
              <w:bottom w:val="single" w:sz="4" w:space="0" w:color="auto"/>
              <w:right w:val="single" w:sz="4" w:space="0" w:color="auto"/>
            </w:tcBorders>
            <w:noWrap/>
            <w:vAlign w:val="bottom"/>
          </w:tcPr>
          <w:p w14:paraId="39EB2366" w14:textId="77777777" w:rsidR="00C90F98" w:rsidRPr="00B52B56" w:rsidRDefault="00C90F98" w:rsidP="00EE3E0D">
            <w:pPr>
              <w:ind w:left="284"/>
              <w:contextualSpacing/>
              <w:rPr>
                <w:rFonts w:ascii="Arial" w:hAnsi="Arial" w:cs="Arial"/>
                <w:b/>
                <w:sz w:val="24"/>
                <w:szCs w:val="24"/>
              </w:rPr>
            </w:pPr>
            <w:r w:rsidRPr="00B52B56">
              <w:rPr>
                <w:rFonts w:ascii="Arial" w:eastAsia="Arial Unicode MS" w:hAnsi="Arial" w:cs="Arial"/>
                <w:b/>
                <w:sz w:val="24"/>
                <w:szCs w:val="24"/>
                <w:lang w:val="es-ES_tradnl"/>
              </w:rPr>
              <w:t>Empresa:</w:t>
            </w:r>
          </w:p>
        </w:tc>
        <w:tc>
          <w:tcPr>
            <w:tcW w:w="1276" w:type="dxa"/>
            <w:tcBorders>
              <w:top w:val="single" w:sz="4" w:space="0" w:color="auto"/>
              <w:left w:val="nil"/>
              <w:bottom w:val="single" w:sz="4" w:space="0" w:color="auto"/>
              <w:right w:val="single" w:sz="4" w:space="0" w:color="auto"/>
            </w:tcBorders>
            <w:vAlign w:val="center"/>
          </w:tcPr>
          <w:p w14:paraId="0CB9C0DF" w14:textId="77777777" w:rsidR="00C90F98" w:rsidRPr="00B52B56" w:rsidRDefault="00C90F98" w:rsidP="00EE3E0D">
            <w:pPr>
              <w:ind w:left="284"/>
              <w:contextualSpacing/>
              <w:jc w:val="right"/>
              <w:rPr>
                <w:rFonts w:ascii="Arial" w:hAnsi="Arial" w:cs="Arial"/>
                <w:b/>
                <w:sz w:val="24"/>
                <w:szCs w:val="24"/>
              </w:rPr>
            </w:pPr>
          </w:p>
        </w:tc>
      </w:tr>
      <w:tr w:rsidR="00C90F98" w:rsidRPr="00B52B56" w14:paraId="712F34F7" w14:textId="77777777" w:rsidTr="00A16901">
        <w:trPr>
          <w:trHeight w:val="300"/>
        </w:trPr>
        <w:tc>
          <w:tcPr>
            <w:tcW w:w="709" w:type="dxa"/>
            <w:tcBorders>
              <w:top w:val="single" w:sz="4" w:space="0" w:color="auto"/>
              <w:left w:val="single" w:sz="4" w:space="0" w:color="auto"/>
              <w:bottom w:val="single" w:sz="4" w:space="0" w:color="auto"/>
              <w:right w:val="single" w:sz="4" w:space="0" w:color="auto"/>
            </w:tcBorders>
            <w:noWrap/>
            <w:vAlign w:val="bottom"/>
          </w:tcPr>
          <w:p w14:paraId="349B8B32" w14:textId="77777777" w:rsidR="00C90F98" w:rsidRPr="00A16901" w:rsidRDefault="00C90F98" w:rsidP="00EE3E0D">
            <w:pPr>
              <w:contextualSpacing/>
              <w:rPr>
                <w:rFonts w:ascii="Arial" w:hAnsi="Arial" w:cs="Arial"/>
                <w:b/>
                <w:sz w:val="22"/>
                <w:szCs w:val="22"/>
              </w:rPr>
            </w:pPr>
            <w:r w:rsidRPr="00A16901">
              <w:rPr>
                <w:rFonts w:ascii="Arial" w:hAnsi="Arial" w:cs="Arial"/>
                <w:b/>
                <w:sz w:val="22"/>
                <w:szCs w:val="22"/>
              </w:rPr>
              <w:t xml:space="preserve">Item </w:t>
            </w:r>
          </w:p>
        </w:tc>
        <w:tc>
          <w:tcPr>
            <w:tcW w:w="3752" w:type="dxa"/>
            <w:tcBorders>
              <w:top w:val="single" w:sz="4" w:space="0" w:color="auto"/>
              <w:left w:val="single" w:sz="4" w:space="0" w:color="auto"/>
              <w:bottom w:val="single" w:sz="4" w:space="0" w:color="auto"/>
              <w:right w:val="single" w:sz="4" w:space="0" w:color="auto"/>
            </w:tcBorders>
            <w:vAlign w:val="bottom"/>
          </w:tcPr>
          <w:p w14:paraId="4E37C159" w14:textId="57D3F8A6" w:rsidR="00C90F98" w:rsidRPr="00A16901" w:rsidRDefault="00C80374" w:rsidP="00EE3E0D">
            <w:pPr>
              <w:contextualSpacing/>
              <w:jc w:val="both"/>
              <w:rPr>
                <w:rFonts w:ascii="Arial" w:hAnsi="Arial" w:cs="Arial"/>
                <w:b/>
                <w:sz w:val="22"/>
                <w:szCs w:val="22"/>
              </w:rPr>
            </w:pPr>
            <w:r w:rsidRPr="00A16901">
              <w:rPr>
                <w:rFonts w:ascii="Arial" w:eastAsia="Arial Unicode MS" w:hAnsi="Arial" w:cs="Arial"/>
                <w:b/>
                <w:sz w:val="22"/>
                <w:szCs w:val="22"/>
              </w:rPr>
              <w:t xml:space="preserve">Especificação </w:t>
            </w:r>
            <w:r>
              <w:rPr>
                <w:rFonts w:ascii="Arial" w:hAnsi="Arial" w:cs="Arial"/>
                <w:b/>
                <w:sz w:val="22"/>
                <w:szCs w:val="22"/>
              </w:rPr>
              <w:t>d</w:t>
            </w:r>
            <w:r w:rsidR="008052B6">
              <w:rPr>
                <w:rFonts w:ascii="Arial" w:hAnsi="Arial" w:cs="Arial"/>
                <w:b/>
                <w:sz w:val="22"/>
                <w:szCs w:val="22"/>
              </w:rPr>
              <w:t>o</w:t>
            </w:r>
            <w:r>
              <w:rPr>
                <w:rFonts w:ascii="Arial" w:hAnsi="Arial" w:cs="Arial"/>
                <w:b/>
                <w:sz w:val="22"/>
                <w:szCs w:val="22"/>
              </w:rPr>
              <w:t>s M</w:t>
            </w:r>
            <w:r w:rsidR="008052B6">
              <w:rPr>
                <w:rFonts w:ascii="Arial" w:hAnsi="Arial" w:cs="Arial"/>
                <w:b/>
                <w:sz w:val="22"/>
                <w:szCs w:val="22"/>
              </w:rPr>
              <w:t>ateriais</w:t>
            </w:r>
          </w:p>
        </w:tc>
        <w:tc>
          <w:tcPr>
            <w:tcW w:w="992" w:type="dxa"/>
            <w:tcBorders>
              <w:top w:val="single" w:sz="4" w:space="0" w:color="auto"/>
              <w:left w:val="single" w:sz="4" w:space="0" w:color="auto"/>
              <w:bottom w:val="single" w:sz="4" w:space="0" w:color="auto"/>
              <w:right w:val="single" w:sz="4" w:space="0" w:color="auto"/>
            </w:tcBorders>
            <w:vAlign w:val="bottom"/>
          </w:tcPr>
          <w:p w14:paraId="4C015869" w14:textId="77777777" w:rsidR="00C90F98" w:rsidRPr="00A16901" w:rsidRDefault="00C90F98" w:rsidP="00EE3E0D">
            <w:pPr>
              <w:ind w:left="284" w:hanging="210"/>
              <w:contextualSpacing/>
              <w:jc w:val="center"/>
              <w:rPr>
                <w:rFonts w:ascii="Arial" w:hAnsi="Arial" w:cs="Arial"/>
                <w:b/>
                <w:sz w:val="22"/>
                <w:szCs w:val="22"/>
              </w:rPr>
            </w:pPr>
            <w:r w:rsidRPr="00A16901">
              <w:rPr>
                <w:rFonts w:ascii="Arial" w:hAnsi="Arial" w:cs="Arial"/>
                <w:b/>
                <w:sz w:val="22"/>
                <w:szCs w:val="22"/>
              </w:rPr>
              <w:t>Quant.</w:t>
            </w:r>
          </w:p>
        </w:tc>
        <w:tc>
          <w:tcPr>
            <w:tcW w:w="1559" w:type="dxa"/>
            <w:tcBorders>
              <w:top w:val="single" w:sz="4" w:space="0" w:color="auto"/>
              <w:left w:val="single" w:sz="4" w:space="0" w:color="auto"/>
              <w:bottom w:val="single" w:sz="4" w:space="0" w:color="auto"/>
              <w:right w:val="single" w:sz="4" w:space="0" w:color="auto"/>
            </w:tcBorders>
          </w:tcPr>
          <w:p w14:paraId="6AA98F41" w14:textId="77777777" w:rsidR="00C90F98" w:rsidRPr="00A16901" w:rsidRDefault="00C90F98" w:rsidP="00EE3E0D">
            <w:pPr>
              <w:overflowPunct w:val="0"/>
              <w:autoSpaceDE w:val="0"/>
              <w:autoSpaceDN w:val="0"/>
              <w:adjustRightInd w:val="0"/>
              <w:ind w:left="284" w:hanging="284"/>
              <w:contextualSpacing/>
              <w:jc w:val="center"/>
              <w:textAlignment w:val="baseline"/>
              <w:rPr>
                <w:rFonts w:ascii="Arial" w:eastAsia="Arial Unicode MS" w:hAnsi="Arial" w:cs="Arial"/>
                <w:b/>
                <w:sz w:val="22"/>
                <w:szCs w:val="22"/>
              </w:rPr>
            </w:pPr>
            <w:r w:rsidRPr="00A16901">
              <w:rPr>
                <w:rFonts w:ascii="Arial" w:eastAsia="Arial Unicode MS" w:hAnsi="Arial" w:cs="Arial"/>
                <w:b/>
                <w:sz w:val="22"/>
                <w:szCs w:val="22"/>
              </w:rPr>
              <w:t>Marca/Fabric</w:t>
            </w:r>
          </w:p>
        </w:tc>
        <w:tc>
          <w:tcPr>
            <w:tcW w:w="926" w:type="dxa"/>
            <w:tcBorders>
              <w:top w:val="single" w:sz="4" w:space="0" w:color="auto"/>
              <w:left w:val="single" w:sz="4" w:space="0" w:color="auto"/>
              <w:bottom w:val="single" w:sz="4" w:space="0" w:color="auto"/>
              <w:right w:val="single" w:sz="4" w:space="0" w:color="auto"/>
            </w:tcBorders>
          </w:tcPr>
          <w:p w14:paraId="05E9AC06" w14:textId="77777777" w:rsidR="00C90F98" w:rsidRPr="00A16901" w:rsidRDefault="00C90F98" w:rsidP="00EE3E0D">
            <w:pPr>
              <w:overflowPunct w:val="0"/>
              <w:autoSpaceDE w:val="0"/>
              <w:autoSpaceDN w:val="0"/>
              <w:adjustRightInd w:val="0"/>
              <w:ind w:left="284" w:hanging="350"/>
              <w:contextualSpacing/>
              <w:jc w:val="center"/>
              <w:textAlignment w:val="baseline"/>
              <w:rPr>
                <w:rFonts w:ascii="Arial" w:eastAsia="Arial Unicode MS" w:hAnsi="Arial" w:cs="Arial"/>
                <w:b/>
                <w:sz w:val="22"/>
                <w:szCs w:val="22"/>
                <w:lang w:val="es-ES_tradnl"/>
              </w:rPr>
            </w:pPr>
            <w:r w:rsidRPr="00A16901">
              <w:rPr>
                <w:rFonts w:ascii="Arial" w:eastAsia="Arial Unicode MS" w:hAnsi="Arial" w:cs="Arial"/>
                <w:b/>
                <w:sz w:val="22"/>
                <w:szCs w:val="22"/>
                <w:lang w:val="es-ES_tradnl"/>
              </w:rPr>
              <w:t xml:space="preserve">V. </w:t>
            </w:r>
            <w:proofErr w:type="spellStart"/>
            <w:r w:rsidRPr="00A16901">
              <w:rPr>
                <w:rFonts w:ascii="Arial" w:eastAsia="Arial Unicode MS" w:hAnsi="Arial" w:cs="Arial"/>
                <w:b/>
                <w:sz w:val="22"/>
                <w:szCs w:val="22"/>
                <w:lang w:val="es-ES_tradnl"/>
              </w:rPr>
              <w:t>Unit</w:t>
            </w:r>
            <w:proofErr w:type="spellEnd"/>
            <w:r w:rsidRPr="00A16901">
              <w:rPr>
                <w:rFonts w:ascii="Arial" w:eastAsia="Arial Unicode MS" w:hAnsi="Arial" w:cs="Arial"/>
                <w:b/>
                <w:sz w:val="22"/>
                <w:szCs w:val="22"/>
                <w:lang w:val="es-ES_tradnl"/>
              </w:rPr>
              <w:t>.</w:t>
            </w:r>
          </w:p>
        </w:tc>
        <w:tc>
          <w:tcPr>
            <w:tcW w:w="1276" w:type="dxa"/>
            <w:tcBorders>
              <w:top w:val="single" w:sz="4" w:space="0" w:color="auto"/>
              <w:left w:val="single" w:sz="4" w:space="0" w:color="auto"/>
              <w:bottom w:val="single" w:sz="4" w:space="0" w:color="auto"/>
              <w:right w:val="single" w:sz="4" w:space="0" w:color="auto"/>
            </w:tcBorders>
          </w:tcPr>
          <w:p w14:paraId="70791BDF" w14:textId="77777777" w:rsidR="00C90F98" w:rsidRPr="00A16901" w:rsidRDefault="00C90F98" w:rsidP="00EE3E0D">
            <w:pPr>
              <w:overflowPunct w:val="0"/>
              <w:autoSpaceDE w:val="0"/>
              <w:autoSpaceDN w:val="0"/>
              <w:adjustRightInd w:val="0"/>
              <w:ind w:left="284" w:hanging="356"/>
              <w:contextualSpacing/>
              <w:jc w:val="center"/>
              <w:textAlignment w:val="baseline"/>
              <w:rPr>
                <w:rFonts w:ascii="Arial" w:eastAsia="Arial Unicode MS" w:hAnsi="Arial" w:cs="Arial"/>
                <w:b/>
                <w:sz w:val="22"/>
                <w:szCs w:val="22"/>
                <w:lang w:val="es-ES_tradnl"/>
              </w:rPr>
            </w:pPr>
            <w:r w:rsidRPr="00A16901">
              <w:rPr>
                <w:rFonts w:ascii="Arial" w:eastAsia="Arial Unicode MS" w:hAnsi="Arial" w:cs="Arial"/>
                <w:b/>
                <w:sz w:val="22"/>
                <w:szCs w:val="22"/>
                <w:lang w:val="es-ES_tradnl"/>
              </w:rPr>
              <w:t xml:space="preserve"> V. Total R$</w:t>
            </w:r>
          </w:p>
        </w:tc>
      </w:tr>
      <w:tr w:rsidR="00C90F98" w:rsidRPr="00B52B56" w14:paraId="5D78A75C" w14:textId="77777777" w:rsidTr="00A16901">
        <w:trPr>
          <w:trHeight w:val="300"/>
        </w:trPr>
        <w:tc>
          <w:tcPr>
            <w:tcW w:w="709" w:type="dxa"/>
            <w:tcBorders>
              <w:top w:val="single" w:sz="4" w:space="0" w:color="auto"/>
              <w:left w:val="single" w:sz="4" w:space="0" w:color="auto"/>
              <w:bottom w:val="single" w:sz="4" w:space="0" w:color="auto"/>
              <w:right w:val="single" w:sz="4" w:space="0" w:color="auto"/>
            </w:tcBorders>
            <w:noWrap/>
            <w:vAlign w:val="bottom"/>
          </w:tcPr>
          <w:p w14:paraId="3B0FEAC8" w14:textId="77777777" w:rsidR="00C90F98" w:rsidRPr="00B52B56" w:rsidRDefault="00C90F98" w:rsidP="00EE3E0D">
            <w:pPr>
              <w:ind w:left="284"/>
              <w:contextualSpacing/>
              <w:jc w:val="right"/>
              <w:rPr>
                <w:rFonts w:ascii="Arial" w:hAnsi="Arial" w:cs="Arial"/>
                <w:b/>
                <w:sz w:val="24"/>
                <w:szCs w:val="24"/>
              </w:rPr>
            </w:pPr>
          </w:p>
        </w:tc>
        <w:tc>
          <w:tcPr>
            <w:tcW w:w="3752" w:type="dxa"/>
            <w:tcBorders>
              <w:top w:val="single" w:sz="4" w:space="0" w:color="auto"/>
              <w:left w:val="single" w:sz="4" w:space="0" w:color="auto"/>
              <w:bottom w:val="single" w:sz="4" w:space="0" w:color="auto"/>
              <w:right w:val="single" w:sz="4" w:space="0" w:color="auto"/>
            </w:tcBorders>
            <w:vAlign w:val="bottom"/>
          </w:tcPr>
          <w:p w14:paraId="6CAEC8A7" w14:textId="77777777" w:rsidR="00C90F98" w:rsidRPr="00B52B56" w:rsidRDefault="00C90F98" w:rsidP="00EE3E0D">
            <w:pPr>
              <w:ind w:left="284"/>
              <w:contextualSpacing/>
              <w:jc w:val="right"/>
              <w:rPr>
                <w:rFonts w:ascii="Arial" w:hAnsi="Arial" w:cs="Arial"/>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14:paraId="0854B23F" w14:textId="77777777" w:rsidR="00C90F98" w:rsidRPr="00B52B56" w:rsidRDefault="00C90F98" w:rsidP="00EE3E0D">
            <w:pPr>
              <w:ind w:left="284"/>
              <w:contextualSpacing/>
              <w:jc w:val="right"/>
              <w:rPr>
                <w:rFonts w:ascii="Arial" w:hAnsi="Arial" w:cs="Arial"/>
                <w:b/>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14:paraId="3446CCDD" w14:textId="77777777" w:rsidR="00C90F98" w:rsidRPr="00B52B56" w:rsidRDefault="00C90F98" w:rsidP="00EE3E0D">
            <w:pPr>
              <w:ind w:left="284"/>
              <w:contextualSpacing/>
              <w:jc w:val="right"/>
              <w:rPr>
                <w:rFonts w:ascii="Arial" w:hAnsi="Arial" w:cs="Arial"/>
                <w:b/>
                <w:sz w:val="24"/>
                <w:szCs w:val="24"/>
              </w:rPr>
            </w:pPr>
          </w:p>
        </w:tc>
        <w:tc>
          <w:tcPr>
            <w:tcW w:w="926" w:type="dxa"/>
            <w:tcBorders>
              <w:top w:val="single" w:sz="4" w:space="0" w:color="auto"/>
              <w:left w:val="single" w:sz="4" w:space="0" w:color="auto"/>
              <w:bottom w:val="single" w:sz="4" w:space="0" w:color="auto"/>
              <w:right w:val="single" w:sz="4" w:space="0" w:color="auto"/>
            </w:tcBorders>
            <w:vAlign w:val="bottom"/>
          </w:tcPr>
          <w:p w14:paraId="1B2E1A0C" w14:textId="77777777" w:rsidR="00C90F98" w:rsidRPr="00B52B56" w:rsidRDefault="00C90F98" w:rsidP="00EE3E0D">
            <w:pPr>
              <w:ind w:left="284"/>
              <w:contextualSpacing/>
              <w:jc w:val="right"/>
              <w:rPr>
                <w:rFonts w:ascii="Arial"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52A9F714" w14:textId="77777777" w:rsidR="00C90F98" w:rsidRPr="00B52B56" w:rsidRDefault="00C90F98" w:rsidP="00EE3E0D">
            <w:pPr>
              <w:ind w:left="284"/>
              <w:contextualSpacing/>
              <w:jc w:val="right"/>
              <w:rPr>
                <w:rFonts w:ascii="Arial" w:hAnsi="Arial" w:cs="Arial"/>
                <w:b/>
                <w:sz w:val="24"/>
                <w:szCs w:val="24"/>
              </w:rPr>
            </w:pPr>
          </w:p>
        </w:tc>
      </w:tr>
      <w:tr w:rsidR="00C90F98" w:rsidRPr="00987D15" w14:paraId="09C5B91A" w14:textId="77777777" w:rsidTr="00A16901">
        <w:trPr>
          <w:trHeight w:val="300"/>
        </w:trPr>
        <w:tc>
          <w:tcPr>
            <w:tcW w:w="709" w:type="dxa"/>
            <w:tcBorders>
              <w:top w:val="single" w:sz="4" w:space="0" w:color="auto"/>
              <w:left w:val="single" w:sz="4" w:space="0" w:color="auto"/>
              <w:bottom w:val="single" w:sz="4" w:space="0" w:color="auto"/>
              <w:right w:val="single" w:sz="4" w:space="0" w:color="auto"/>
            </w:tcBorders>
            <w:noWrap/>
            <w:vAlign w:val="bottom"/>
          </w:tcPr>
          <w:p w14:paraId="78B9603E" w14:textId="77777777" w:rsidR="00C90F98" w:rsidRPr="00987D15" w:rsidRDefault="00C90F98" w:rsidP="00EE3E0D">
            <w:pPr>
              <w:ind w:left="284"/>
              <w:contextualSpacing/>
              <w:jc w:val="right"/>
              <w:rPr>
                <w:rFonts w:ascii="Arial" w:hAnsi="Arial" w:cs="Arial"/>
                <w:b/>
                <w:sz w:val="24"/>
                <w:szCs w:val="24"/>
              </w:rPr>
            </w:pPr>
          </w:p>
        </w:tc>
        <w:tc>
          <w:tcPr>
            <w:tcW w:w="3752" w:type="dxa"/>
            <w:tcBorders>
              <w:top w:val="single" w:sz="4" w:space="0" w:color="auto"/>
              <w:left w:val="single" w:sz="4" w:space="0" w:color="auto"/>
              <w:bottom w:val="single" w:sz="4" w:space="0" w:color="auto"/>
              <w:right w:val="single" w:sz="4" w:space="0" w:color="auto"/>
            </w:tcBorders>
            <w:vAlign w:val="bottom"/>
          </w:tcPr>
          <w:p w14:paraId="7AAE12F8" w14:textId="77777777" w:rsidR="00C90F98" w:rsidRPr="00987D15" w:rsidRDefault="00C90F98" w:rsidP="00EE3E0D">
            <w:pPr>
              <w:ind w:left="284"/>
              <w:contextualSpacing/>
              <w:jc w:val="right"/>
              <w:rPr>
                <w:rFonts w:ascii="Arial" w:hAnsi="Arial" w:cs="Arial"/>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14:paraId="031ABC64" w14:textId="77777777" w:rsidR="00C90F98" w:rsidRPr="00987D15" w:rsidRDefault="00C90F98" w:rsidP="00EE3E0D">
            <w:pPr>
              <w:ind w:left="284"/>
              <w:contextualSpacing/>
              <w:jc w:val="right"/>
              <w:rPr>
                <w:rFonts w:ascii="Arial" w:hAnsi="Arial" w:cs="Arial"/>
                <w:b/>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14:paraId="33BA0B64" w14:textId="77777777" w:rsidR="00C90F98" w:rsidRPr="00987D15" w:rsidRDefault="00C90F98" w:rsidP="00EE3E0D">
            <w:pPr>
              <w:ind w:left="284"/>
              <w:contextualSpacing/>
              <w:jc w:val="right"/>
              <w:rPr>
                <w:rFonts w:ascii="Arial" w:hAnsi="Arial" w:cs="Arial"/>
                <w:b/>
                <w:sz w:val="24"/>
                <w:szCs w:val="24"/>
              </w:rPr>
            </w:pPr>
          </w:p>
        </w:tc>
        <w:tc>
          <w:tcPr>
            <w:tcW w:w="926" w:type="dxa"/>
            <w:tcBorders>
              <w:top w:val="single" w:sz="4" w:space="0" w:color="auto"/>
              <w:left w:val="single" w:sz="4" w:space="0" w:color="auto"/>
              <w:bottom w:val="single" w:sz="4" w:space="0" w:color="auto"/>
              <w:right w:val="single" w:sz="4" w:space="0" w:color="auto"/>
            </w:tcBorders>
            <w:vAlign w:val="bottom"/>
          </w:tcPr>
          <w:p w14:paraId="0353C49D" w14:textId="77777777" w:rsidR="00C90F98" w:rsidRPr="00987D15" w:rsidRDefault="00C90F98" w:rsidP="00EE3E0D">
            <w:pPr>
              <w:ind w:left="284"/>
              <w:contextualSpacing/>
              <w:jc w:val="right"/>
              <w:rPr>
                <w:rFonts w:ascii="Arial"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3FAA77E1" w14:textId="77777777" w:rsidR="00C90F98" w:rsidRPr="00987D15" w:rsidRDefault="00C90F98" w:rsidP="00EE3E0D">
            <w:pPr>
              <w:ind w:left="284"/>
              <w:contextualSpacing/>
              <w:jc w:val="right"/>
              <w:rPr>
                <w:rFonts w:ascii="Arial" w:hAnsi="Arial" w:cs="Arial"/>
                <w:b/>
                <w:sz w:val="24"/>
                <w:szCs w:val="24"/>
              </w:rPr>
            </w:pPr>
          </w:p>
        </w:tc>
      </w:tr>
      <w:tr w:rsidR="00C90F98" w:rsidRPr="00987D15" w14:paraId="4AF7006B" w14:textId="77777777" w:rsidTr="00A16901">
        <w:trPr>
          <w:trHeight w:val="300"/>
        </w:trPr>
        <w:tc>
          <w:tcPr>
            <w:tcW w:w="709" w:type="dxa"/>
            <w:tcBorders>
              <w:top w:val="single" w:sz="4" w:space="0" w:color="auto"/>
              <w:left w:val="single" w:sz="4" w:space="0" w:color="auto"/>
              <w:bottom w:val="single" w:sz="4" w:space="0" w:color="auto"/>
              <w:right w:val="single" w:sz="4" w:space="0" w:color="auto"/>
            </w:tcBorders>
            <w:noWrap/>
            <w:vAlign w:val="bottom"/>
          </w:tcPr>
          <w:p w14:paraId="015AD412" w14:textId="77777777" w:rsidR="00C90F98" w:rsidRPr="00987D15" w:rsidRDefault="00C90F98" w:rsidP="00EE3E0D">
            <w:pPr>
              <w:ind w:left="284"/>
              <w:contextualSpacing/>
              <w:jc w:val="right"/>
              <w:rPr>
                <w:rFonts w:ascii="Arial" w:hAnsi="Arial" w:cs="Arial"/>
                <w:b/>
                <w:sz w:val="24"/>
                <w:szCs w:val="24"/>
              </w:rPr>
            </w:pPr>
          </w:p>
        </w:tc>
        <w:tc>
          <w:tcPr>
            <w:tcW w:w="3752" w:type="dxa"/>
            <w:tcBorders>
              <w:top w:val="single" w:sz="4" w:space="0" w:color="auto"/>
              <w:left w:val="single" w:sz="4" w:space="0" w:color="auto"/>
              <w:bottom w:val="single" w:sz="4" w:space="0" w:color="auto"/>
              <w:right w:val="single" w:sz="4" w:space="0" w:color="auto"/>
            </w:tcBorders>
            <w:vAlign w:val="bottom"/>
          </w:tcPr>
          <w:p w14:paraId="14865DCE" w14:textId="77777777" w:rsidR="00C90F98" w:rsidRPr="00987D15" w:rsidRDefault="00C90F98" w:rsidP="00EE3E0D">
            <w:pPr>
              <w:ind w:left="284"/>
              <w:contextualSpacing/>
              <w:jc w:val="right"/>
              <w:rPr>
                <w:rFonts w:ascii="Arial" w:hAnsi="Arial" w:cs="Arial"/>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14:paraId="01C96236" w14:textId="77777777" w:rsidR="00C90F98" w:rsidRPr="00987D15" w:rsidRDefault="00C90F98" w:rsidP="00EE3E0D">
            <w:pPr>
              <w:ind w:left="284"/>
              <w:contextualSpacing/>
              <w:jc w:val="right"/>
              <w:rPr>
                <w:rFonts w:ascii="Arial" w:hAnsi="Arial" w:cs="Arial"/>
                <w:b/>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14:paraId="25C95D57" w14:textId="77777777" w:rsidR="00C90F98" w:rsidRPr="00987D15" w:rsidRDefault="00C90F98" w:rsidP="00EE3E0D">
            <w:pPr>
              <w:ind w:left="284"/>
              <w:contextualSpacing/>
              <w:jc w:val="right"/>
              <w:rPr>
                <w:rFonts w:ascii="Arial" w:hAnsi="Arial" w:cs="Arial"/>
                <w:b/>
                <w:sz w:val="24"/>
                <w:szCs w:val="24"/>
              </w:rPr>
            </w:pPr>
          </w:p>
        </w:tc>
        <w:tc>
          <w:tcPr>
            <w:tcW w:w="926" w:type="dxa"/>
            <w:tcBorders>
              <w:top w:val="single" w:sz="4" w:space="0" w:color="auto"/>
              <w:left w:val="single" w:sz="4" w:space="0" w:color="auto"/>
              <w:bottom w:val="single" w:sz="4" w:space="0" w:color="auto"/>
              <w:right w:val="single" w:sz="4" w:space="0" w:color="auto"/>
            </w:tcBorders>
            <w:vAlign w:val="bottom"/>
          </w:tcPr>
          <w:p w14:paraId="390E98C7" w14:textId="77777777" w:rsidR="00C90F98" w:rsidRPr="00987D15" w:rsidRDefault="00C90F98" w:rsidP="00EE3E0D">
            <w:pPr>
              <w:ind w:left="284"/>
              <w:contextualSpacing/>
              <w:jc w:val="right"/>
              <w:rPr>
                <w:rFonts w:ascii="Arial"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0007EC0B" w14:textId="77777777" w:rsidR="00C90F98" w:rsidRPr="00987D15" w:rsidRDefault="00C90F98" w:rsidP="00EE3E0D">
            <w:pPr>
              <w:ind w:left="284"/>
              <w:contextualSpacing/>
              <w:jc w:val="right"/>
              <w:rPr>
                <w:rFonts w:ascii="Arial" w:hAnsi="Arial" w:cs="Arial"/>
                <w:b/>
                <w:sz w:val="24"/>
                <w:szCs w:val="24"/>
              </w:rPr>
            </w:pPr>
          </w:p>
        </w:tc>
      </w:tr>
      <w:tr w:rsidR="00C90F98" w:rsidRPr="00987D15" w14:paraId="17C94E74" w14:textId="77777777" w:rsidTr="00EE3E0D">
        <w:trPr>
          <w:trHeight w:val="300"/>
        </w:trPr>
        <w:tc>
          <w:tcPr>
            <w:tcW w:w="7938" w:type="dxa"/>
            <w:gridSpan w:val="5"/>
            <w:tcBorders>
              <w:top w:val="single" w:sz="4" w:space="0" w:color="auto"/>
              <w:left w:val="single" w:sz="4" w:space="0" w:color="auto"/>
              <w:bottom w:val="single" w:sz="4" w:space="0" w:color="auto"/>
              <w:right w:val="single" w:sz="4" w:space="0" w:color="auto"/>
            </w:tcBorders>
            <w:noWrap/>
            <w:vAlign w:val="bottom"/>
          </w:tcPr>
          <w:p w14:paraId="00D7D8FA" w14:textId="77777777" w:rsidR="00C90F98" w:rsidRPr="00987D15" w:rsidRDefault="00C90F98" w:rsidP="00EE3E0D">
            <w:pPr>
              <w:ind w:left="284"/>
              <w:contextualSpacing/>
              <w:jc w:val="right"/>
              <w:rPr>
                <w:rFonts w:ascii="Arial" w:hAnsi="Arial" w:cs="Arial"/>
                <w:b/>
                <w:sz w:val="24"/>
                <w:szCs w:val="24"/>
              </w:rPr>
            </w:pPr>
            <w:r w:rsidRPr="00987D15">
              <w:rPr>
                <w:rFonts w:ascii="Arial" w:hAnsi="Arial" w:cs="Arial"/>
                <w:b/>
                <w:sz w:val="24"/>
                <w:szCs w:val="24"/>
              </w:rPr>
              <w:t>Valor Total R$</w:t>
            </w:r>
          </w:p>
        </w:tc>
        <w:tc>
          <w:tcPr>
            <w:tcW w:w="1276" w:type="dxa"/>
            <w:tcBorders>
              <w:top w:val="single" w:sz="4" w:space="0" w:color="auto"/>
              <w:left w:val="single" w:sz="4" w:space="0" w:color="auto"/>
              <w:bottom w:val="single" w:sz="4" w:space="0" w:color="auto"/>
              <w:right w:val="single" w:sz="4" w:space="0" w:color="auto"/>
            </w:tcBorders>
            <w:vAlign w:val="bottom"/>
          </w:tcPr>
          <w:p w14:paraId="73AB903C" w14:textId="77777777" w:rsidR="00C90F98" w:rsidRPr="00987D15" w:rsidRDefault="00C90F98" w:rsidP="00EE3E0D">
            <w:pPr>
              <w:ind w:left="284"/>
              <w:contextualSpacing/>
              <w:jc w:val="right"/>
              <w:rPr>
                <w:rFonts w:ascii="Arial" w:hAnsi="Arial" w:cs="Arial"/>
                <w:b/>
                <w:sz w:val="24"/>
                <w:szCs w:val="24"/>
              </w:rPr>
            </w:pPr>
          </w:p>
        </w:tc>
      </w:tr>
      <w:tr w:rsidR="00C90F98" w:rsidRPr="00987D15" w14:paraId="3477BFDF" w14:textId="77777777" w:rsidTr="00EE3E0D">
        <w:trPr>
          <w:trHeight w:val="300"/>
        </w:trPr>
        <w:tc>
          <w:tcPr>
            <w:tcW w:w="7938" w:type="dxa"/>
            <w:gridSpan w:val="5"/>
            <w:tcBorders>
              <w:top w:val="single" w:sz="4" w:space="0" w:color="auto"/>
              <w:left w:val="single" w:sz="4" w:space="0" w:color="auto"/>
              <w:bottom w:val="single" w:sz="4" w:space="0" w:color="auto"/>
              <w:right w:val="single" w:sz="4" w:space="0" w:color="auto"/>
            </w:tcBorders>
            <w:noWrap/>
            <w:vAlign w:val="bottom"/>
          </w:tcPr>
          <w:p w14:paraId="20D37283" w14:textId="77777777" w:rsidR="00C90F98" w:rsidRPr="00987D15" w:rsidRDefault="00C90F98" w:rsidP="00EE3E0D">
            <w:pPr>
              <w:ind w:left="284"/>
              <w:contextualSpacing/>
              <w:jc w:val="right"/>
              <w:rPr>
                <w:rFonts w:ascii="Arial" w:hAnsi="Arial" w:cs="Arial"/>
                <w:b/>
                <w:sz w:val="24"/>
                <w:szCs w:val="24"/>
              </w:rPr>
            </w:pPr>
            <w:r w:rsidRPr="00987D15">
              <w:rPr>
                <w:rFonts w:ascii="Arial" w:hAnsi="Arial" w:cs="Arial"/>
                <w:b/>
                <w:sz w:val="24"/>
                <w:szCs w:val="24"/>
              </w:rPr>
              <w:t>VALOR TOTAL R$</w:t>
            </w:r>
          </w:p>
        </w:tc>
        <w:tc>
          <w:tcPr>
            <w:tcW w:w="1276" w:type="dxa"/>
            <w:tcBorders>
              <w:top w:val="single" w:sz="4" w:space="0" w:color="auto"/>
              <w:left w:val="single" w:sz="4" w:space="0" w:color="auto"/>
              <w:bottom w:val="single" w:sz="4" w:space="0" w:color="auto"/>
              <w:right w:val="single" w:sz="4" w:space="0" w:color="auto"/>
            </w:tcBorders>
            <w:vAlign w:val="bottom"/>
          </w:tcPr>
          <w:p w14:paraId="6ADCD22C" w14:textId="77777777" w:rsidR="00C90F98" w:rsidRPr="00987D15" w:rsidRDefault="00C90F98" w:rsidP="00EE3E0D">
            <w:pPr>
              <w:ind w:left="284"/>
              <w:contextualSpacing/>
              <w:jc w:val="right"/>
              <w:rPr>
                <w:rFonts w:ascii="Arial" w:hAnsi="Arial" w:cs="Arial"/>
                <w:b/>
                <w:sz w:val="24"/>
                <w:szCs w:val="24"/>
              </w:rPr>
            </w:pPr>
          </w:p>
        </w:tc>
      </w:tr>
    </w:tbl>
    <w:p w14:paraId="7108986A" w14:textId="77777777" w:rsidR="00C90F98" w:rsidRDefault="00C90F98" w:rsidP="00C90F98">
      <w:pPr>
        <w:ind w:left="284"/>
        <w:contextualSpacing/>
        <w:rPr>
          <w:rFonts w:ascii="Arial" w:hAnsi="Arial" w:cs="Arial"/>
          <w:sz w:val="24"/>
          <w:szCs w:val="24"/>
        </w:rPr>
      </w:pPr>
    </w:p>
    <w:p w14:paraId="71CC0281" w14:textId="77777777" w:rsidR="00C90F98" w:rsidRPr="0077422E" w:rsidRDefault="00C90F98" w:rsidP="00C90F98">
      <w:pPr>
        <w:ind w:left="284"/>
        <w:contextualSpacing/>
        <w:jc w:val="both"/>
        <w:rPr>
          <w:rFonts w:ascii="Arial" w:hAnsi="Arial" w:cs="Arial"/>
          <w:b/>
          <w:sz w:val="24"/>
          <w:szCs w:val="24"/>
        </w:rPr>
      </w:pPr>
      <w:r w:rsidRPr="0077422E">
        <w:rPr>
          <w:rFonts w:ascii="Arial" w:hAnsi="Arial" w:cs="Arial"/>
          <w:b/>
          <w:sz w:val="24"/>
          <w:szCs w:val="24"/>
        </w:rPr>
        <w:t>CLAUSULA SEGUNDA - DOS PREÇOS</w:t>
      </w:r>
    </w:p>
    <w:p w14:paraId="3A891390" w14:textId="21923F3F" w:rsidR="00C90F98" w:rsidRPr="00B52B56" w:rsidRDefault="00C90F98" w:rsidP="00C90F98">
      <w:pPr>
        <w:ind w:left="284"/>
        <w:contextualSpacing/>
        <w:jc w:val="both"/>
        <w:rPr>
          <w:rFonts w:ascii="Arial" w:hAnsi="Arial" w:cs="Arial"/>
          <w:sz w:val="24"/>
          <w:szCs w:val="24"/>
        </w:rPr>
      </w:pPr>
      <w:r w:rsidRPr="0077422E">
        <w:rPr>
          <w:rFonts w:ascii="Arial" w:hAnsi="Arial" w:cs="Arial"/>
          <w:sz w:val="24"/>
          <w:szCs w:val="24"/>
        </w:rPr>
        <w:lastRenderedPageBreak/>
        <w:t xml:space="preserve">Os preços ofertados pelas empresas signatárias da presente Ata de Registro de Preços são os </w:t>
      </w:r>
      <w:r>
        <w:rPr>
          <w:rFonts w:ascii="Arial" w:hAnsi="Arial" w:cs="Arial"/>
          <w:sz w:val="24"/>
          <w:szCs w:val="24"/>
        </w:rPr>
        <w:t>especificados nas tabelas acima</w:t>
      </w:r>
      <w:r w:rsidRPr="0077422E">
        <w:rPr>
          <w:rFonts w:ascii="Arial" w:hAnsi="Arial" w:cs="Arial"/>
          <w:sz w:val="24"/>
          <w:szCs w:val="24"/>
        </w:rPr>
        <w:t xml:space="preserve"> de acordo com a respectiva classificação no </w:t>
      </w:r>
      <w:r w:rsidRPr="0077422E">
        <w:rPr>
          <w:rFonts w:ascii="Arial" w:hAnsi="Arial" w:cs="Arial"/>
          <w:b/>
          <w:sz w:val="24"/>
          <w:szCs w:val="24"/>
        </w:rPr>
        <w:t xml:space="preserve">PREGÃO </w:t>
      </w:r>
      <w:r>
        <w:rPr>
          <w:rFonts w:ascii="Arial" w:hAnsi="Arial" w:cs="Arial"/>
          <w:b/>
          <w:sz w:val="24"/>
          <w:szCs w:val="24"/>
        </w:rPr>
        <w:t>ELETRÔNICO</w:t>
      </w:r>
      <w:r w:rsidRPr="0077422E">
        <w:rPr>
          <w:rFonts w:ascii="Arial" w:hAnsi="Arial" w:cs="Arial"/>
          <w:b/>
          <w:sz w:val="24"/>
          <w:szCs w:val="24"/>
        </w:rPr>
        <w:t xml:space="preserve"> </w:t>
      </w:r>
      <w:r w:rsidRPr="00B52B56">
        <w:rPr>
          <w:rFonts w:ascii="Arial" w:hAnsi="Arial" w:cs="Arial"/>
          <w:b/>
          <w:sz w:val="24"/>
          <w:szCs w:val="24"/>
        </w:rPr>
        <w:t xml:space="preserve">Nº </w:t>
      </w:r>
      <w:r w:rsidR="00E469F3">
        <w:rPr>
          <w:rFonts w:ascii="Arial" w:hAnsi="Arial" w:cs="Arial"/>
          <w:b/>
          <w:sz w:val="24"/>
          <w:szCs w:val="24"/>
        </w:rPr>
        <w:t>10</w:t>
      </w:r>
      <w:r>
        <w:rPr>
          <w:rFonts w:ascii="Arial" w:hAnsi="Arial" w:cs="Arial"/>
          <w:b/>
          <w:sz w:val="24"/>
          <w:szCs w:val="24"/>
        </w:rPr>
        <w:t>/2023</w:t>
      </w:r>
      <w:r w:rsidRPr="00B52B56">
        <w:rPr>
          <w:rFonts w:ascii="Arial" w:hAnsi="Arial" w:cs="Arial"/>
          <w:b/>
          <w:sz w:val="24"/>
          <w:szCs w:val="24"/>
        </w:rPr>
        <w:t>, a saber</w:t>
      </w:r>
      <w:r w:rsidRPr="00B52B56">
        <w:rPr>
          <w:rFonts w:ascii="Arial" w:hAnsi="Arial" w:cs="Arial"/>
          <w:sz w:val="24"/>
          <w:szCs w:val="24"/>
        </w:rPr>
        <w:t xml:space="preserve">. </w:t>
      </w:r>
    </w:p>
    <w:p w14:paraId="37C0492A" w14:textId="77777777" w:rsidR="00C90F98" w:rsidRPr="00987D15" w:rsidRDefault="00C90F98" w:rsidP="00C90F98">
      <w:pPr>
        <w:ind w:left="284"/>
        <w:contextualSpacing/>
        <w:rPr>
          <w:rFonts w:ascii="Arial" w:hAnsi="Arial" w:cs="Arial"/>
          <w:sz w:val="24"/>
          <w:szCs w:val="24"/>
        </w:rPr>
      </w:pPr>
    </w:p>
    <w:p w14:paraId="66C39F88" w14:textId="229A6122" w:rsidR="00C90F98" w:rsidRPr="00B52B56" w:rsidRDefault="00C90F98" w:rsidP="00C90F98">
      <w:pPr>
        <w:ind w:left="284"/>
        <w:contextualSpacing/>
        <w:jc w:val="both"/>
        <w:rPr>
          <w:rFonts w:ascii="Arial" w:hAnsi="Arial" w:cs="Arial"/>
          <w:sz w:val="24"/>
          <w:szCs w:val="24"/>
        </w:rPr>
      </w:pPr>
      <w:r w:rsidRPr="0077422E">
        <w:rPr>
          <w:rFonts w:ascii="Arial" w:hAnsi="Arial" w:cs="Arial"/>
          <w:sz w:val="24"/>
          <w:szCs w:val="24"/>
        </w:rPr>
        <w:t xml:space="preserve">Em cada </w:t>
      </w:r>
      <w:r w:rsidRPr="00B52B56">
        <w:rPr>
          <w:rFonts w:ascii="Arial" w:hAnsi="Arial" w:cs="Arial"/>
          <w:sz w:val="24"/>
          <w:szCs w:val="24"/>
        </w:rPr>
        <w:t>fornecimen</w:t>
      </w:r>
      <w:r>
        <w:rPr>
          <w:rFonts w:ascii="Arial" w:hAnsi="Arial" w:cs="Arial"/>
          <w:sz w:val="24"/>
          <w:szCs w:val="24"/>
        </w:rPr>
        <w:t xml:space="preserve">to </w:t>
      </w:r>
      <w:r w:rsidR="00C80374">
        <w:rPr>
          <w:rFonts w:ascii="Arial" w:hAnsi="Arial" w:cs="Arial"/>
          <w:sz w:val="24"/>
          <w:szCs w:val="24"/>
        </w:rPr>
        <w:t>d</w:t>
      </w:r>
      <w:r w:rsidR="004C1E36">
        <w:rPr>
          <w:rFonts w:ascii="Arial" w:hAnsi="Arial" w:cs="Arial"/>
          <w:sz w:val="24"/>
          <w:szCs w:val="24"/>
        </w:rPr>
        <w:t>o</w:t>
      </w:r>
      <w:r w:rsidR="00C80374">
        <w:rPr>
          <w:rFonts w:ascii="Arial" w:hAnsi="Arial" w:cs="Arial"/>
          <w:sz w:val="24"/>
          <w:szCs w:val="24"/>
        </w:rPr>
        <w:t xml:space="preserve">s </w:t>
      </w:r>
      <w:r w:rsidR="004C1E36">
        <w:rPr>
          <w:rFonts w:ascii="Arial" w:hAnsi="Arial" w:cs="Arial"/>
          <w:sz w:val="24"/>
          <w:szCs w:val="24"/>
        </w:rPr>
        <w:t>materiais</w:t>
      </w:r>
      <w:r w:rsidR="00C80374">
        <w:rPr>
          <w:rFonts w:ascii="Arial" w:hAnsi="Arial" w:cs="Arial"/>
          <w:sz w:val="24"/>
          <w:szCs w:val="24"/>
        </w:rPr>
        <w:t xml:space="preserve"> </w:t>
      </w:r>
      <w:r w:rsidRPr="00B52B56">
        <w:rPr>
          <w:rFonts w:ascii="Arial" w:hAnsi="Arial" w:cs="Arial"/>
          <w:sz w:val="24"/>
          <w:szCs w:val="24"/>
        </w:rPr>
        <w:t>decorrente</w:t>
      </w:r>
      <w:r w:rsidRPr="0077422E">
        <w:rPr>
          <w:rFonts w:ascii="Arial" w:hAnsi="Arial" w:cs="Arial"/>
          <w:sz w:val="24"/>
          <w:szCs w:val="24"/>
        </w:rPr>
        <w:t xml:space="preserve"> desta Ata, serão observad</w:t>
      </w:r>
      <w:r>
        <w:rPr>
          <w:rFonts w:ascii="Arial" w:hAnsi="Arial" w:cs="Arial"/>
          <w:sz w:val="24"/>
          <w:szCs w:val="24"/>
        </w:rPr>
        <w:t>o</w:t>
      </w:r>
      <w:r w:rsidRPr="0077422E">
        <w:rPr>
          <w:rFonts w:ascii="Arial" w:hAnsi="Arial" w:cs="Arial"/>
          <w:sz w:val="24"/>
          <w:szCs w:val="24"/>
        </w:rPr>
        <w:t xml:space="preserve">s quanto aos preços, às cláusulas e condições constantes do Edital do </w:t>
      </w:r>
      <w:r w:rsidRPr="005E2DD5">
        <w:rPr>
          <w:rFonts w:ascii="Arial" w:hAnsi="Arial" w:cs="Arial"/>
          <w:bCs/>
          <w:sz w:val="24"/>
          <w:szCs w:val="24"/>
        </w:rPr>
        <w:t>Pregão Eletrônico</w:t>
      </w:r>
      <w:r w:rsidRPr="0077422E">
        <w:rPr>
          <w:rFonts w:ascii="Arial" w:hAnsi="Arial" w:cs="Arial"/>
          <w:sz w:val="24"/>
          <w:szCs w:val="24"/>
        </w:rPr>
        <w:t xml:space="preserve"> </w:t>
      </w:r>
      <w:r w:rsidRPr="00B52B56">
        <w:rPr>
          <w:rFonts w:ascii="Arial" w:hAnsi="Arial" w:cs="Arial"/>
          <w:sz w:val="24"/>
          <w:szCs w:val="24"/>
        </w:rPr>
        <w:t xml:space="preserve">nº </w:t>
      </w:r>
      <w:r w:rsidR="00E469F3">
        <w:rPr>
          <w:rFonts w:ascii="Arial" w:hAnsi="Arial" w:cs="Arial"/>
          <w:sz w:val="24"/>
          <w:szCs w:val="24"/>
        </w:rPr>
        <w:t>10</w:t>
      </w:r>
      <w:r>
        <w:rPr>
          <w:rFonts w:ascii="Arial" w:hAnsi="Arial" w:cs="Arial"/>
          <w:sz w:val="24"/>
          <w:szCs w:val="24"/>
        </w:rPr>
        <w:t>/2023</w:t>
      </w:r>
      <w:r w:rsidRPr="00B52B56">
        <w:rPr>
          <w:rFonts w:ascii="Arial" w:hAnsi="Arial" w:cs="Arial"/>
          <w:sz w:val="24"/>
          <w:szCs w:val="24"/>
        </w:rPr>
        <w:t>, que procedeu e integra o presente instrumento de compromisso.</w:t>
      </w:r>
    </w:p>
    <w:p w14:paraId="79CC04FC" w14:textId="77777777" w:rsidR="00C90F98" w:rsidRPr="00B52B56" w:rsidRDefault="00C90F98" w:rsidP="00C90F98">
      <w:pPr>
        <w:ind w:left="284"/>
        <w:contextualSpacing/>
        <w:jc w:val="both"/>
        <w:rPr>
          <w:rFonts w:ascii="Arial" w:hAnsi="Arial" w:cs="Arial"/>
          <w:sz w:val="24"/>
          <w:szCs w:val="24"/>
        </w:rPr>
      </w:pPr>
    </w:p>
    <w:p w14:paraId="22E83CEC" w14:textId="469A58C6" w:rsidR="00C90F98" w:rsidRPr="00B52B56" w:rsidRDefault="00C90F98" w:rsidP="00C90F98">
      <w:pPr>
        <w:ind w:left="284"/>
        <w:contextualSpacing/>
        <w:jc w:val="both"/>
        <w:rPr>
          <w:rFonts w:ascii="Arial" w:hAnsi="Arial" w:cs="Arial"/>
          <w:sz w:val="24"/>
          <w:szCs w:val="24"/>
        </w:rPr>
      </w:pPr>
      <w:r w:rsidRPr="00B52B56">
        <w:rPr>
          <w:rFonts w:ascii="Arial" w:hAnsi="Arial" w:cs="Arial"/>
          <w:sz w:val="24"/>
          <w:szCs w:val="24"/>
        </w:rPr>
        <w:t xml:space="preserve">Em cada fornecimento </w:t>
      </w:r>
      <w:r w:rsidR="004C1E36">
        <w:rPr>
          <w:rFonts w:ascii="Arial" w:hAnsi="Arial" w:cs="Arial"/>
          <w:sz w:val="24"/>
          <w:szCs w:val="24"/>
        </w:rPr>
        <w:t xml:space="preserve">dos materiais </w:t>
      </w:r>
      <w:r w:rsidRPr="00B52B56">
        <w:rPr>
          <w:rFonts w:ascii="Arial" w:hAnsi="Arial" w:cs="Arial"/>
          <w:sz w:val="24"/>
          <w:szCs w:val="24"/>
        </w:rPr>
        <w:t xml:space="preserve">o preço unitário a ser pago e o constante dos lances final apresentado no </w:t>
      </w:r>
      <w:r w:rsidRPr="005E2DD5">
        <w:rPr>
          <w:rFonts w:ascii="Arial" w:hAnsi="Arial" w:cs="Arial"/>
          <w:bCs/>
          <w:sz w:val="24"/>
          <w:szCs w:val="24"/>
        </w:rPr>
        <w:t>Pregão Eletrônico</w:t>
      </w:r>
      <w:r w:rsidRPr="00B52B56">
        <w:rPr>
          <w:rFonts w:ascii="Arial" w:hAnsi="Arial" w:cs="Arial"/>
          <w:sz w:val="24"/>
          <w:szCs w:val="24"/>
        </w:rPr>
        <w:t xml:space="preserve"> </w:t>
      </w:r>
      <w:r w:rsidR="00E469F3">
        <w:rPr>
          <w:rFonts w:ascii="Arial" w:hAnsi="Arial" w:cs="Arial"/>
          <w:sz w:val="24"/>
          <w:szCs w:val="24"/>
        </w:rPr>
        <w:t>10</w:t>
      </w:r>
      <w:r>
        <w:rPr>
          <w:rFonts w:ascii="Arial" w:hAnsi="Arial" w:cs="Arial"/>
          <w:sz w:val="24"/>
          <w:szCs w:val="24"/>
        </w:rPr>
        <w:t>/2023</w:t>
      </w:r>
      <w:r w:rsidRPr="00B52B56">
        <w:rPr>
          <w:rFonts w:ascii="Arial" w:hAnsi="Arial" w:cs="Arial"/>
          <w:sz w:val="24"/>
          <w:szCs w:val="24"/>
        </w:rPr>
        <w:t>, pela empresa detentora da presente Ata, as quais também integram.</w:t>
      </w:r>
    </w:p>
    <w:p w14:paraId="4275E980" w14:textId="77777777" w:rsidR="00C90F98" w:rsidRPr="0077422E" w:rsidRDefault="00C90F98" w:rsidP="00C90F98">
      <w:pPr>
        <w:ind w:left="284"/>
        <w:contextualSpacing/>
        <w:jc w:val="both"/>
        <w:rPr>
          <w:rFonts w:ascii="Arial" w:hAnsi="Arial" w:cs="Arial"/>
          <w:sz w:val="24"/>
          <w:szCs w:val="24"/>
        </w:rPr>
      </w:pPr>
    </w:p>
    <w:p w14:paraId="408B9D14" w14:textId="77777777" w:rsidR="00C90F98" w:rsidRDefault="00C90F98" w:rsidP="00C90F98">
      <w:pPr>
        <w:ind w:left="284"/>
        <w:contextualSpacing/>
        <w:jc w:val="both"/>
        <w:rPr>
          <w:rFonts w:ascii="Arial" w:hAnsi="Arial" w:cs="Arial"/>
          <w:b/>
          <w:sz w:val="24"/>
          <w:szCs w:val="24"/>
        </w:rPr>
      </w:pPr>
      <w:r w:rsidRPr="0077422E">
        <w:rPr>
          <w:rFonts w:ascii="Arial" w:hAnsi="Arial" w:cs="Arial"/>
          <w:b/>
          <w:sz w:val="24"/>
          <w:szCs w:val="24"/>
        </w:rPr>
        <w:t>CLAUSULA TERCEIRA - DA VALIDADE DOS PREÇOS</w:t>
      </w:r>
    </w:p>
    <w:p w14:paraId="3CDCE389" w14:textId="77777777" w:rsidR="00566A3E" w:rsidRPr="0077422E" w:rsidRDefault="00566A3E" w:rsidP="00C90F98">
      <w:pPr>
        <w:ind w:left="284"/>
        <w:contextualSpacing/>
        <w:jc w:val="both"/>
        <w:rPr>
          <w:rFonts w:ascii="Arial" w:hAnsi="Arial" w:cs="Arial"/>
          <w:b/>
          <w:sz w:val="24"/>
          <w:szCs w:val="24"/>
        </w:rPr>
      </w:pPr>
    </w:p>
    <w:p w14:paraId="4715F057"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A presente Ata de Regist</w:t>
      </w:r>
      <w:r>
        <w:rPr>
          <w:rFonts w:ascii="Arial" w:hAnsi="Arial" w:cs="Arial"/>
          <w:sz w:val="24"/>
          <w:szCs w:val="24"/>
        </w:rPr>
        <w:t>ro de Preços terá validade de 12 (doze) meses, contados da data de sua assinatura</w:t>
      </w:r>
      <w:r w:rsidRPr="0077422E">
        <w:rPr>
          <w:rFonts w:ascii="Arial" w:hAnsi="Arial" w:cs="Arial"/>
          <w:sz w:val="24"/>
          <w:szCs w:val="24"/>
        </w:rPr>
        <w:t>.</w:t>
      </w:r>
    </w:p>
    <w:p w14:paraId="2FB21EE9" w14:textId="77777777" w:rsidR="00C90F98" w:rsidRPr="0077422E" w:rsidRDefault="00C90F98" w:rsidP="00C90F98">
      <w:pPr>
        <w:ind w:left="284"/>
        <w:contextualSpacing/>
        <w:jc w:val="both"/>
        <w:rPr>
          <w:rFonts w:ascii="Arial" w:hAnsi="Arial" w:cs="Arial"/>
          <w:sz w:val="24"/>
          <w:szCs w:val="24"/>
        </w:rPr>
      </w:pPr>
    </w:p>
    <w:p w14:paraId="5F589A4C"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Durante o prazo de validade desta ata de Registro de Preços, a Prefeitura não será obrigada a firmar as contratações que deles poderão advir, facultando-se a realização de licitação especifica para a aquisição pretendida, sendo assegurado ao beneficiário do Registro preferência do fornecimento em igualdade condições.</w:t>
      </w:r>
    </w:p>
    <w:p w14:paraId="652444A7" w14:textId="77777777" w:rsidR="00C90F98" w:rsidRPr="0077422E" w:rsidRDefault="00C90F98" w:rsidP="00C90F98">
      <w:pPr>
        <w:ind w:left="284"/>
        <w:contextualSpacing/>
        <w:jc w:val="both"/>
        <w:rPr>
          <w:rFonts w:ascii="Arial" w:hAnsi="Arial" w:cs="Arial"/>
          <w:sz w:val="24"/>
          <w:szCs w:val="24"/>
        </w:rPr>
      </w:pPr>
    </w:p>
    <w:p w14:paraId="3B6A9BDA" w14:textId="77777777" w:rsidR="00C90F98" w:rsidRDefault="00C90F98" w:rsidP="00C90F98">
      <w:pPr>
        <w:ind w:left="284"/>
        <w:contextualSpacing/>
        <w:jc w:val="both"/>
        <w:rPr>
          <w:rFonts w:ascii="Arial" w:hAnsi="Arial" w:cs="Arial"/>
          <w:b/>
          <w:sz w:val="24"/>
          <w:szCs w:val="24"/>
        </w:rPr>
      </w:pPr>
      <w:r w:rsidRPr="0077422E">
        <w:rPr>
          <w:rFonts w:ascii="Arial" w:hAnsi="Arial" w:cs="Arial"/>
          <w:b/>
          <w:sz w:val="24"/>
          <w:szCs w:val="24"/>
        </w:rPr>
        <w:t>CLAUS</w:t>
      </w:r>
      <w:r>
        <w:rPr>
          <w:rFonts w:ascii="Arial" w:hAnsi="Arial" w:cs="Arial"/>
          <w:b/>
          <w:sz w:val="24"/>
          <w:szCs w:val="24"/>
        </w:rPr>
        <w:t xml:space="preserve">ULA QUARTA - DA ENTREGA </w:t>
      </w:r>
    </w:p>
    <w:p w14:paraId="2145D1A9" w14:textId="77777777" w:rsidR="00566A3E" w:rsidRPr="0077422E" w:rsidRDefault="00566A3E" w:rsidP="00C90F98">
      <w:pPr>
        <w:ind w:left="284"/>
        <w:contextualSpacing/>
        <w:jc w:val="both"/>
        <w:rPr>
          <w:rFonts w:ascii="Arial" w:hAnsi="Arial" w:cs="Arial"/>
          <w:b/>
          <w:sz w:val="24"/>
          <w:szCs w:val="24"/>
        </w:rPr>
      </w:pPr>
    </w:p>
    <w:p w14:paraId="03E9C43A" w14:textId="309F195F"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 xml:space="preserve">A entrega do objeto ocorrerá de acordo com o especificado no Edital do </w:t>
      </w:r>
      <w:r w:rsidRPr="005E2DD5">
        <w:rPr>
          <w:rFonts w:ascii="Arial" w:hAnsi="Arial" w:cs="Arial"/>
          <w:bCs/>
          <w:sz w:val="24"/>
          <w:szCs w:val="24"/>
        </w:rPr>
        <w:t>Pregão Eletrônico</w:t>
      </w:r>
      <w:r w:rsidRPr="00B52B56">
        <w:rPr>
          <w:rFonts w:ascii="Arial" w:hAnsi="Arial" w:cs="Arial"/>
          <w:sz w:val="24"/>
          <w:szCs w:val="24"/>
        </w:rPr>
        <w:t xml:space="preserve"> </w:t>
      </w:r>
      <w:r w:rsidR="00E469F3">
        <w:rPr>
          <w:rFonts w:ascii="Arial" w:hAnsi="Arial" w:cs="Arial"/>
          <w:sz w:val="24"/>
          <w:szCs w:val="24"/>
        </w:rPr>
        <w:t>10</w:t>
      </w:r>
      <w:r>
        <w:rPr>
          <w:rFonts w:ascii="Arial" w:hAnsi="Arial" w:cs="Arial"/>
          <w:sz w:val="24"/>
          <w:szCs w:val="24"/>
        </w:rPr>
        <w:t>/2023</w:t>
      </w:r>
      <w:r w:rsidRPr="00B52B56">
        <w:rPr>
          <w:rFonts w:ascii="Arial" w:hAnsi="Arial" w:cs="Arial"/>
          <w:sz w:val="24"/>
          <w:szCs w:val="24"/>
        </w:rPr>
        <w:t>,</w:t>
      </w:r>
      <w:r w:rsidRPr="0077422E">
        <w:rPr>
          <w:rFonts w:ascii="Arial" w:hAnsi="Arial" w:cs="Arial"/>
          <w:sz w:val="24"/>
          <w:szCs w:val="24"/>
        </w:rPr>
        <w:t xml:space="preserve"> e na Proposta Anexo - I.</w:t>
      </w:r>
    </w:p>
    <w:p w14:paraId="3A19AA3B" w14:textId="77777777" w:rsidR="00C90F98" w:rsidRPr="0077422E" w:rsidRDefault="00C90F98" w:rsidP="00C90F98">
      <w:pPr>
        <w:ind w:left="284"/>
        <w:contextualSpacing/>
        <w:jc w:val="both"/>
        <w:rPr>
          <w:rFonts w:ascii="Arial" w:hAnsi="Arial" w:cs="Arial"/>
          <w:sz w:val="24"/>
          <w:szCs w:val="24"/>
        </w:rPr>
      </w:pPr>
    </w:p>
    <w:p w14:paraId="05A46604" w14:textId="530EC569"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 xml:space="preserve"> A entrega deverá ser procedida nas quantidades, prazo proposto e horários determinados pelo ordenador e correrá por conta do fornecedor </w:t>
      </w:r>
      <w:r w:rsidR="004C1E36">
        <w:rPr>
          <w:rFonts w:ascii="Arial" w:hAnsi="Arial" w:cs="Arial"/>
          <w:sz w:val="24"/>
          <w:szCs w:val="24"/>
        </w:rPr>
        <w:t>dos materiais</w:t>
      </w:r>
      <w:r w:rsidRPr="00B52B56">
        <w:rPr>
          <w:rFonts w:ascii="Arial" w:hAnsi="Arial" w:cs="Arial"/>
          <w:sz w:val="24"/>
          <w:szCs w:val="24"/>
        </w:rPr>
        <w:t>, todas</w:t>
      </w:r>
      <w:r w:rsidRPr="0077422E">
        <w:rPr>
          <w:rFonts w:ascii="Arial" w:hAnsi="Arial" w:cs="Arial"/>
          <w:sz w:val="24"/>
          <w:szCs w:val="24"/>
        </w:rPr>
        <w:t xml:space="preserve"> as despesas tais como transporte, carga, descarga, tributos, encargos trabalhistas e previdenciário decorrente do objeto.</w:t>
      </w:r>
    </w:p>
    <w:p w14:paraId="0EEA4CFF" w14:textId="77777777" w:rsidR="00C90F98" w:rsidRPr="0077422E" w:rsidRDefault="00C90F98" w:rsidP="00C90F98">
      <w:pPr>
        <w:ind w:left="284"/>
        <w:contextualSpacing/>
        <w:jc w:val="both"/>
        <w:rPr>
          <w:rFonts w:ascii="Arial" w:hAnsi="Arial" w:cs="Arial"/>
          <w:sz w:val="24"/>
          <w:szCs w:val="24"/>
        </w:rPr>
      </w:pPr>
    </w:p>
    <w:p w14:paraId="4D988630"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Por ocasião da entrega do objeto, o fornecedor deverá colher no comprovante respectivo à data, o nome, o cargo, a assinatura e o número do RG do servidor responsável pelo recebimento.</w:t>
      </w:r>
    </w:p>
    <w:p w14:paraId="6F60B813" w14:textId="77777777" w:rsidR="00C90F98" w:rsidRPr="0077422E" w:rsidRDefault="00C90F98" w:rsidP="00C90F98">
      <w:pPr>
        <w:ind w:left="284"/>
        <w:contextualSpacing/>
        <w:jc w:val="both"/>
        <w:rPr>
          <w:rFonts w:ascii="Arial" w:hAnsi="Arial" w:cs="Arial"/>
          <w:sz w:val="24"/>
          <w:szCs w:val="24"/>
        </w:rPr>
      </w:pPr>
    </w:p>
    <w:p w14:paraId="6C82AC88" w14:textId="77777777" w:rsidR="00C90F98" w:rsidRDefault="00C90F98" w:rsidP="00C90F98">
      <w:pPr>
        <w:ind w:left="284"/>
        <w:contextualSpacing/>
        <w:jc w:val="both"/>
        <w:rPr>
          <w:rFonts w:ascii="Arial" w:hAnsi="Arial" w:cs="Arial"/>
          <w:b/>
          <w:sz w:val="24"/>
          <w:szCs w:val="24"/>
        </w:rPr>
      </w:pPr>
      <w:r w:rsidRPr="0077422E">
        <w:rPr>
          <w:rFonts w:ascii="Arial" w:hAnsi="Arial" w:cs="Arial"/>
          <w:b/>
          <w:sz w:val="24"/>
          <w:szCs w:val="24"/>
        </w:rPr>
        <w:t>CLAUSULA QUINTA - DO GERENCIAMENTO</w:t>
      </w:r>
    </w:p>
    <w:p w14:paraId="3AB52482" w14:textId="77777777" w:rsidR="00566A3E" w:rsidRPr="0077422E" w:rsidRDefault="00566A3E" w:rsidP="00C90F98">
      <w:pPr>
        <w:ind w:left="284"/>
        <w:contextualSpacing/>
        <w:jc w:val="both"/>
        <w:rPr>
          <w:rFonts w:ascii="Arial" w:hAnsi="Arial" w:cs="Arial"/>
          <w:b/>
          <w:sz w:val="24"/>
          <w:szCs w:val="24"/>
        </w:rPr>
      </w:pPr>
    </w:p>
    <w:p w14:paraId="6C21D284" w14:textId="77777777" w:rsidR="00C90F98" w:rsidRPr="008E2F45" w:rsidRDefault="00C90F98" w:rsidP="00C90F98">
      <w:pPr>
        <w:ind w:left="284"/>
        <w:contextualSpacing/>
        <w:jc w:val="both"/>
        <w:rPr>
          <w:rFonts w:ascii="Arial" w:hAnsi="Arial" w:cs="Arial"/>
          <w:sz w:val="24"/>
          <w:szCs w:val="24"/>
        </w:rPr>
      </w:pPr>
      <w:bookmarkStart w:id="0" w:name="_Hlk118439574"/>
      <w:r w:rsidRPr="008E2F45">
        <w:rPr>
          <w:rFonts w:ascii="Arial" w:hAnsi="Arial" w:cs="Arial"/>
          <w:sz w:val="24"/>
          <w:szCs w:val="24"/>
        </w:rPr>
        <w:t>O gerenciamento deste instrumento será da Prefeitura Municipal de Deodápolis - MS, que se obriga a</w:t>
      </w:r>
      <w:bookmarkEnd w:id="0"/>
      <w:r w:rsidRPr="008E2F45">
        <w:rPr>
          <w:rFonts w:ascii="Arial" w:hAnsi="Arial" w:cs="Arial"/>
          <w:sz w:val="24"/>
          <w:szCs w:val="24"/>
        </w:rPr>
        <w:t>:</w:t>
      </w:r>
    </w:p>
    <w:p w14:paraId="68960E8F" w14:textId="77777777" w:rsidR="00C90F98" w:rsidRPr="0077422E" w:rsidRDefault="00C90F98" w:rsidP="00C90F98">
      <w:pPr>
        <w:ind w:left="284"/>
        <w:contextualSpacing/>
        <w:jc w:val="both"/>
        <w:rPr>
          <w:rFonts w:ascii="Arial" w:hAnsi="Arial" w:cs="Arial"/>
          <w:sz w:val="24"/>
          <w:szCs w:val="24"/>
        </w:rPr>
      </w:pPr>
    </w:p>
    <w:p w14:paraId="5FB9607C" w14:textId="4D601056"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 xml:space="preserve">Convocar, por correspondência eletrônica ou outro meio mais eficaz, os órgãos e entidades para manifestarem interesse na aquisição </w:t>
      </w:r>
      <w:r w:rsidR="004C1E36">
        <w:rPr>
          <w:rFonts w:ascii="Arial" w:hAnsi="Arial" w:cs="Arial"/>
          <w:sz w:val="24"/>
          <w:szCs w:val="24"/>
        </w:rPr>
        <w:t xml:space="preserve">dos materiais </w:t>
      </w:r>
      <w:r w:rsidRPr="002C6254">
        <w:rPr>
          <w:rFonts w:ascii="Arial" w:hAnsi="Arial" w:cs="Arial"/>
          <w:sz w:val="24"/>
          <w:szCs w:val="24"/>
        </w:rPr>
        <w:t>objeto da licitação</w:t>
      </w:r>
      <w:r w:rsidRPr="0077422E">
        <w:rPr>
          <w:rFonts w:ascii="Arial" w:hAnsi="Arial" w:cs="Arial"/>
          <w:sz w:val="24"/>
          <w:szCs w:val="24"/>
        </w:rPr>
        <w:t xml:space="preserve"> para registrar os preços;</w:t>
      </w:r>
    </w:p>
    <w:p w14:paraId="65B75B66" w14:textId="77777777" w:rsidR="00C90F98" w:rsidRPr="0077422E" w:rsidRDefault="00C90F98" w:rsidP="00C90F98">
      <w:pPr>
        <w:ind w:left="284"/>
        <w:contextualSpacing/>
        <w:jc w:val="both"/>
        <w:rPr>
          <w:rFonts w:ascii="Arial" w:hAnsi="Arial" w:cs="Arial"/>
          <w:sz w:val="24"/>
          <w:szCs w:val="24"/>
        </w:rPr>
      </w:pPr>
    </w:p>
    <w:p w14:paraId="463A368A"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Consolidar as informações relativas às estimativas de consumo e as demandas identificadas, promovendo a adequação dos projetos e propostas visando à padronização e a racionalização;</w:t>
      </w:r>
    </w:p>
    <w:p w14:paraId="424B27D8" w14:textId="77777777" w:rsidR="00C90F98" w:rsidRPr="0077422E" w:rsidRDefault="00C90F98" w:rsidP="00C90F98">
      <w:pPr>
        <w:ind w:left="284"/>
        <w:contextualSpacing/>
        <w:jc w:val="both"/>
        <w:rPr>
          <w:rFonts w:ascii="Arial" w:hAnsi="Arial" w:cs="Arial"/>
          <w:sz w:val="24"/>
          <w:szCs w:val="24"/>
        </w:rPr>
      </w:pPr>
    </w:p>
    <w:p w14:paraId="58446FE5"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lastRenderedPageBreak/>
        <w:t>Realizar todos os atos necessários à instrução processual para a licitação para registro de preços, inclusive as justificativas, nos casos em que a restrição à competição for admissível pela lei;</w:t>
      </w:r>
    </w:p>
    <w:p w14:paraId="548589A5" w14:textId="77777777" w:rsidR="00C90F98" w:rsidRPr="0077422E" w:rsidRDefault="00C90F98" w:rsidP="00C90F98">
      <w:pPr>
        <w:ind w:left="284"/>
        <w:contextualSpacing/>
        <w:jc w:val="both"/>
        <w:rPr>
          <w:rFonts w:ascii="Arial" w:hAnsi="Arial" w:cs="Arial"/>
          <w:sz w:val="24"/>
          <w:szCs w:val="24"/>
        </w:rPr>
      </w:pPr>
    </w:p>
    <w:p w14:paraId="21FE5689" w14:textId="4DCA90F0"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 xml:space="preserve">Definir os parâmetros para julgamento das propostas e estimar os valores </w:t>
      </w:r>
      <w:r w:rsidR="008F27C1" w:rsidRPr="0077422E">
        <w:rPr>
          <w:rFonts w:ascii="Arial" w:hAnsi="Arial" w:cs="Arial"/>
          <w:sz w:val="24"/>
          <w:szCs w:val="24"/>
        </w:rPr>
        <w:t>d</w:t>
      </w:r>
      <w:r w:rsidR="008F27C1">
        <w:rPr>
          <w:rFonts w:ascii="Arial" w:hAnsi="Arial" w:cs="Arial"/>
          <w:sz w:val="24"/>
          <w:szCs w:val="24"/>
        </w:rPr>
        <w:t>as aquisições</w:t>
      </w:r>
      <w:r>
        <w:rPr>
          <w:rFonts w:ascii="Arial" w:hAnsi="Arial" w:cs="Arial"/>
          <w:sz w:val="24"/>
          <w:szCs w:val="24"/>
        </w:rPr>
        <w:t>/</w:t>
      </w:r>
      <w:r w:rsidRPr="0077422E">
        <w:rPr>
          <w:rFonts w:ascii="Arial" w:hAnsi="Arial" w:cs="Arial"/>
          <w:sz w:val="24"/>
          <w:szCs w:val="24"/>
        </w:rPr>
        <w:t>serviços mediante a realização de pesquisa de mercado;</w:t>
      </w:r>
    </w:p>
    <w:p w14:paraId="354A8635" w14:textId="77777777" w:rsidR="00C90F98" w:rsidRPr="0077422E" w:rsidRDefault="00C90F98" w:rsidP="00C90F98">
      <w:pPr>
        <w:ind w:left="284"/>
        <w:contextualSpacing/>
        <w:jc w:val="both"/>
        <w:rPr>
          <w:rFonts w:ascii="Arial" w:hAnsi="Arial" w:cs="Arial"/>
          <w:sz w:val="24"/>
          <w:szCs w:val="24"/>
        </w:rPr>
      </w:pPr>
    </w:p>
    <w:p w14:paraId="070B8130" w14:textId="77777777" w:rsidR="00C90F98" w:rsidRPr="0077422E" w:rsidRDefault="00C90F98" w:rsidP="00C90F98">
      <w:pPr>
        <w:numPr>
          <w:ilvl w:val="0"/>
          <w:numId w:val="35"/>
        </w:numPr>
        <w:ind w:left="284" w:firstLine="0"/>
        <w:contextualSpacing/>
        <w:jc w:val="both"/>
        <w:rPr>
          <w:rFonts w:ascii="Arial" w:hAnsi="Arial" w:cs="Arial"/>
          <w:sz w:val="24"/>
          <w:szCs w:val="24"/>
        </w:rPr>
      </w:pPr>
      <w:r w:rsidRPr="0077422E">
        <w:rPr>
          <w:rFonts w:ascii="Arial" w:hAnsi="Arial" w:cs="Arial"/>
          <w:sz w:val="24"/>
          <w:szCs w:val="24"/>
        </w:rPr>
        <w:t>Diretamente, no mercado, em banco de dados de órgãos ou entidades públicas, em revistas especializadas e ou em registros de sistemas de administração de preços;</w:t>
      </w:r>
    </w:p>
    <w:p w14:paraId="5F67D16C" w14:textId="77777777" w:rsidR="00C90F98" w:rsidRPr="0077422E" w:rsidRDefault="00C90F98" w:rsidP="00C90F98">
      <w:pPr>
        <w:numPr>
          <w:ilvl w:val="0"/>
          <w:numId w:val="35"/>
        </w:numPr>
        <w:ind w:left="284" w:firstLine="0"/>
        <w:contextualSpacing/>
        <w:jc w:val="both"/>
        <w:rPr>
          <w:rFonts w:ascii="Arial" w:hAnsi="Arial" w:cs="Arial"/>
          <w:sz w:val="24"/>
          <w:szCs w:val="24"/>
        </w:rPr>
      </w:pPr>
      <w:r w:rsidRPr="0077422E">
        <w:rPr>
          <w:rFonts w:ascii="Arial" w:hAnsi="Arial" w:cs="Arial"/>
          <w:sz w:val="24"/>
          <w:szCs w:val="24"/>
        </w:rPr>
        <w:t>Por intermédio de entidade pública ou privada, com capacitação técnica para essa atividade;</w:t>
      </w:r>
    </w:p>
    <w:p w14:paraId="2CDA04E9" w14:textId="77777777" w:rsidR="00C90F98" w:rsidRPr="0077422E" w:rsidRDefault="00C90F98" w:rsidP="00C90F98">
      <w:pPr>
        <w:ind w:left="284"/>
        <w:contextualSpacing/>
        <w:jc w:val="both"/>
        <w:rPr>
          <w:rFonts w:ascii="Arial" w:hAnsi="Arial" w:cs="Arial"/>
          <w:sz w:val="24"/>
          <w:szCs w:val="24"/>
        </w:rPr>
      </w:pPr>
    </w:p>
    <w:p w14:paraId="42FB2EF8"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Realizar quando necessário, previa reunião com licitantes, visando a informá-los das peculiaridades do Sistema de Registro de Preços;</w:t>
      </w:r>
    </w:p>
    <w:p w14:paraId="3945AF25" w14:textId="77777777" w:rsidR="00C90F98" w:rsidRPr="0077422E" w:rsidRDefault="00C90F98" w:rsidP="00C90F98">
      <w:pPr>
        <w:ind w:left="284"/>
        <w:contextualSpacing/>
        <w:jc w:val="both"/>
        <w:rPr>
          <w:rFonts w:ascii="Arial" w:hAnsi="Arial" w:cs="Arial"/>
          <w:sz w:val="24"/>
          <w:szCs w:val="24"/>
        </w:rPr>
      </w:pPr>
    </w:p>
    <w:p w14:paraId="415CEA1F"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Realizar o procedimento licitatório, bem como todos os atos dele decorrente, como a lavratura da ata e sua disponibilização aos participantes, por meio de publicação, cópia e por meio eletrônico e demais atos pertinentes;</w:t>
      </w:r>
    </w:p>
    <w:p w14:paraId="248E6C46" w14:textId="77777777" w:rsidR="00C90F98" w:rsidRPr="0077422E" w:rsidRDefault="00C90F98" w:rsidP="00C90F98">
      <w:pPr>
        <w:ind w:left="284"/>
        <w:contextualSpacing/>
        <w:jc w:val="both"/>
        <w:rPr>
          <w:rFonts w:ascii="Arial" w:hAnsi="Arial" w:cs="Arial"/>
          <w:sz w:val="24"/>
          <w:szCs w:val="24"/>
        </w:rPr>
      </w:pPr>
    </w:p>
    <w:p w14:paraId="06DC7813"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Conduzir os procedimentos relativos à renegociação de preços registrados, aplicações de penalidades prescritas no Art. 16 do Decreto Municipal nº 029/2007, e os procedimentos de anotações em registro cadastral dos fornecedores/prestadores de serviços do município das sanções aplicadas;</w:t>
      </w:r>
    </w:p>
    <w:p w14:paraId="52F71EAF" w14:textId="77777777" w:rsidR="00C90F98" w:rsidRPr="0077422E" w:rsidRDefault="00C90F98" w:rsidP="00C90F98">
      <w:pPr>
        <w:ind w:left="284"/>
        <w:contextualSpacing/>
        <w:jc w:val="both"/>
        <w:rPr>
          <w:rFonts w:ascii="Arial" w:hAnsi="Arial" w:cs="Arial"/>
          <w:sz w:val="24"/>
          <w:szCs w:val="24"/>
        </w:rPr>
      </w:pPr>
    </w:p>
    <w:p w14:paraId="6D60F8BD"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Gerenciar a Ata de Registro de Preços, indicando, sempre que solicitado, os fornecedores, observada a ordem de classificação e os quantitativos de contratação definidos pelos usuários da ata;</w:t>
      </w:r>
    </w:p>
    <w:p w14:paraId="3C334A58" w14:textId="77777777" w:rsidR="00C90F98" w:rsidRPr="0077422E" w:rsidRDefault="00C90F98" w:rsidP="00C90F98">
      <w:pPr>
        <w:ind w:left="284"/>
        <w:contextualSpacing/>
        <w:jc w:val="both"/>
        <w:rPr>
          <w:rFonts w:ascii="Arial" w:hAnsi="Arial" w:cs="Arial"/>
          <w:sz w:val="24"/>
          <w:szCs w:val="24"/>
        </w:rPr>
      </w:pPr>
    </w:p>
    <w:p w14:paraId="16B7EA2A" w14:textId="22190463"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 xml:space="preserve">Efetuar controle do fornecedor/prestador de serviços, dos preços, </w:t>
      </w:r>
      <w:r w:rsidR="004C1E36">
        <w:rPr>
          <w:rFonts w:ascii="Arial" w:hAnsi="Arial" w:cs="Arial"/>
          <w:sz w:val="24"/>
          <w:szCs w:val="24"/>
        </w:rPr>
        <w:t xml:space="preserve">dos materiais </w:t>
      </w:r>
      <w:r w:rsidRPr="0077422E">
        <w:rPr>
          <w:rFonts w:ascii="Arial" w:hAnsi="Arial" w:cs="Arial"/>
          <w:sz w:val="24"/>
          <w:szCs w:val="24"/>
        </w:rPr>
        <w:t>registrad</w:t>
      </w:r>
      <w:r w:rsidR="004C1E36">
        <w:rPr>
          <w:rFonts w:ascii="Arial" w:hAnsi="Arial" w:cs="Arial"/>
          <w:sz w:val="24"/>
          <w:szCs w:val="24"/>
        </w:rPr>
        <w:t>o</w:t>
      </w:r>
      <w:r w:rsidRPr="0077422E">
        <w:rPr>
          <w:rFonts w:ascii="Arial" w:hAnsi="Arial" w:cs="Arial"/>
          <w:sz w:val="24"/>
          <w:szCs w:val="24"/>
        </w:rPr>
        <w:t>s:</w:t>
      </w:r>
    </w:p>
    <w:p w14:paraId="289EF8B8" w14:textId="77777777" w:rsidR="00C90F98" w:rsidRPr="0077422E" w:rsidRDefault="00C90F98" w:rsidP="00C90F98">
      <w:pPr>
        <w:ind w:left="284"/>
        <w:contextualSpacing/>
        <w:jc w:val="both"/>
        <w:rPr>
          <w:rFonts w:ascii="Arial" w:hAnsi="Arial" w:cs="Arial"/>
          <w:sz w:val="24"/>
          <w:szCs w:val="24"/>
        </w:rPr>
      </w:pPr>
    </w:p>
    <w:p w14:paraId="75B86BCE"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Notificar o fornecedor/prestador de serviços para assinatura da ata de registro de preços ou contrato ou termos aditivos;</w:t>
      </w:r>
    </w:p>
    <w:p w14:paraId="3F0CAA2F" w14:textId="77777777" w:rsidR="00C90F98" w:rsidRPr="0077422E" w:rsidRDefault="00C90F98" w:rsidP="00C90F98">
      <w:pPr>
        <w:ind w:left="284"/>
        <w:contextualSpacing/>
        <w:jc w:val="both"/>
        <w:rPr>
          <w:rFonts w:ascii="Arial" w:hAnsi="Arial" w:cs="Arial"/>
          <w:sz w:val="24"/>
          <w:szCs w:val="24"/>
        </w:rPr>
      </w:pPr>
    </w:p>
    <w:p w14:paraId="63E999B9" w14:textId="012A20F3"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 xml:space="preserve">Rever os preços registrados, a qualquer tempo, em decorrência da redução dos preços praticados no mercado ou de fato que </w:t>
      </w:r>
      <w:r w:rsidRPr="00095470">
        <w:rPr>
          <w:rFonts w:ascii="Arial" w:hAnsi="Arial" w:cs="Arial"/>
          <w:sz w:val="24"/>
          <w:szCs w:val="24"/>
        </w:rPr>
        <w:t xml:space="preserve">eleve os custos </w:t>
      </w:r>
      <w:r w:rsidR="004C1E36">
        <w:rPr>
          <w:rFonts w:ascii="Arial" w:hAnsi="Arial" w:cs="Arial"/>
          <w:sz w:val="24"/>
          <w:szCs w:val="24"/>
        </w:rPr>
        <w:t xml:space="preserve">dos materiais </w:t>
      </w:r>
      <w:r w:rsidRPr="00095470">
        <w:rPr>
          <w:rFonts w:ascii="Arial" w:hAnsi="Arial" w:cs="Arial"/>
          <w:sz w:val="24"/>
          <w:szCs w:val="24"/>
        </w:rPr>
        <w:t>registrad</w:t>
      </w:r>
      <w:r w:rsidR="004C1E36">
        <w:rPr>
          <w:rFonts w:ascii="Arial" w:hAnsi="Arial" w:cs="Arial"/>
          <w:sz w:val="24"/>
          <w:szCs w:val="24"/>
        </w:rPr>
        <w:t>o</w:t>
      </w:r>
      <w:r w:rsidRPr="00095470">
        <w:rPr>
          <w:rFonts w:ascii="Arial" w:hAnsi="Arial" w:cs="Arial"/>
          <w:sz w:val="24"/>
          <w:szCs w:val="24"/>
        </w:rPr>
        <w:t>s</w:t>
      </w:r>
      <w:r w:rsidRPr="0077422E">
        <w:rPr>
          <w:rFonts w:ascii="Arial" w:hAnsi="Arial" w:cs="Arial"/>
          <w:sz w:val="24"/>
          <w:szCs w:val="24"/>
        </w:rPr>
        <w:t xml:space="preserve">; </w:t>
      </w:r>
    </w:p>
    <w:p w14:paraId="13BB4772" w14:textId="77777777" w:rsidR="00C90F98" w:rsidRPr="0077422E" w:rsidRDefault="00C90F98" w:rsidP="00C90F98">
      <w:pPr>
        <w:ind w:left="284"/>
        <w:contextualSpacing/>
        <w:jc w:val="both"/>
        <w:rPr>
          <w:rFonts w:ascii="Arial" w:hAnsi="Arial" w:cs="Arial"/>
          <w:sz w:val="24"/>
          <w:szCs w:val="24"/>
        </w:rPr>
      </w:pPr>
    </w:p>
    <w:p w14:paraId="12B08FD9" w14:textId="77777777" w:rsidR="00C90F98" w:rsidRPr="007F5644" w:rsidRDefault="00C90F98" w:rsidP="00C90F98">
      <w:pPr>
        <w:overflowPunct w:val="0"/>
        <w:autoSpaceDE w:val="0"/>
        <w:autoSpaceDN w:val="0"/>
        <w:adjustRightInd w:val="0"/>
        <w:ind w:left="284" w:right="46"/>
        <w:contextualSpacing/>
        <w:jc w:val="both"/>
        <w:textAlignment w:val="baseline"/>
        <w:rPr>
          <w:rFonts w:ascii="Arial" w:hAnsi="Arial" w:cs="Arial"/>
          <w:iCs/>
          <w:sz w:val="24"/>
          <w:szCs w:val="24"/>
        </w:rPr>
      </w:pPr>
      <w:r w:rsidRPr="007F5644">
        <w:rPr>
          <w:rFonts w:ascii="Arial" w:hAnsi="Arial" w:cs="Arial"/>
          <w:b/>
          <w:bCs/>
          <w:iCs/>
          <w:sz w:val="24"/>
          <w:szCs w:val="24"/>
        </w:rPr>
        <w:t>Serão responsáveis por fiscalizar a execução da presente ata de registro de preços</w:t>
      </w:r>
      <w:r w:rsidRPr="007F5644">
        <w:rPr>
          <w:rFonts w:ascii="Arial" w:hAnsi="Arial" w:cs="Arial"/>
          <w:bCs/>
          <w:iCs/>
          <w:sz w:val="24"/>
          <w:szCs w:val="24"/>
        </w:rPr>
        <w:t>, as pessoas a seguir:.........................................</w:t>
      </w:r>
    </w:p>
    <w:p w14:paraId="1A8B2A7C" w14:textId="77777777" w:rsidR="00C90F98" w:rsidRPr="0077422E" w:rsidRDefault="00C90F98" w:rsidP="00C90F98">
      <w:pPr>
        <w:ind w:left="284"/>
        <w:contextualSpacing/>
        <w:jc w:val="both"/>
        <w:rPr>
          <w:rFonts w:ascii="Arial" w:hAnsi="Arial" w:cs="Arial"/>
          <w:sz w:val="24"/>
          <w:szCs w:val="24"/>
        </w:rPr>
      </w:pPr>
    </w:p>
    <w:p w14:paraId="67E9A8CB" w14:textId="77777777" w:rsidR="00C90F98" w:rsidRDefault="00C90F98" w:rsidP="00C90F98">
      <w:pPr>
        <w:ind w:left="284"/>
        <w:contextualSpacing/>
        <w:jc w:val="both"/>
        <w:rPr>
          <w:rFonts w:ascii="Arial" w:hAnsi="Arial" w:cs="Arial"/>
          <w:b/>
          <w:sz w:val="24"/>
          <w:szCs w:val="24"/>
        </w:rPr>
      </w:pPr>
      <w:r w:rsidRPr="0077422E">
        <w:rPr>
          <w:rFonts w:ascii="Arial" w:hAnsi="Arial" w:cs="Arial"/>
          <w:b/>
          <w:sz w:val="24"/>
          <w:szCs w:val="24"/>
        </w:rPr>
        <w:t>CLAUSULA SEXTA - DA ADESÃO DA ATA DE REGISTRO DE PREÇOS</w:t>
      </w:r>
    </w:p>
    <w:p w14:paraId="71C5181F" w14:textId="77777777" w:rsidR="00566A3E" w:rsidRPr="0077422E" w:rsidRDefault="00566A3E" w:rsidP="00C90F98">
      <w:pPr>
        <w:ind w:left="284"/>
        <w:contextualSpacing/>
        <w:jc w:val="both"/>
        <w:rPr>
          <w:rFonts w:ascii="Arial" w:hAnsi="Arial" w:cs="Arial"/>
          <w:b/>
          <w:sz w:val="24"/>
          <w:szCs w:val="24"/>
        </w:rPr>
      </w:pPr>
    </w:p>
    <w:p w14:paraId="09FD541C" w14:textId="77777777" w:rsidR="00C90F98" w:rsidRPr="0077422E" w:rsidRDefault="00C90F98" w:rsidP="00C90F98">
      <w:pPr>
        <w:autoSpaceDE w:val="0"/>
        <w:autoSpaceDN w:val="0"/>
        <w:adjustRightInd w:val="0"/>
        <w:ind w:left="284"/>
        <w:contextualSpacing/>
        <w:jc w:val="both"/>
        <w:rPr>
          <w:rFonts w:ascii="Arial" w:hAnsi="Arial" w:cs="Arial"/>
          <w:color w:val="000000"/>
          <w:sz w:val="24"/>
          <w:szCs w:val="24"/>
        </w:rPr>
      </w:pPr>
      <w:r w:rsidRPr="0077422E">
        <w:rPr>
          <w:rFonts w:ascii="Arial" w:hAnsi="Arial" w:cs="Arial"/>
          <w:sz w:val="24"/>
          <w:szCs w:val="24"/>
        </w:rPr>
        <w:t xml:space="preserve">Poderá aderir à ata de registro de preços qualquer órgão ou entidade da Administração Municipal de Deodápolis, o que não tenha participado do certame, mediante previa consulta ao órgão gerenciador, desde que devidamente comprovada à vantagem e, respeitada no que couber, as condições e as regras estabelecidas na </w:t>
      </w:r>
      <w:r w:rsidRPr="0077422E">
        <w:rPr>
          <w:rFonts w:ascii="Arial" w:hAnsi="Arial" w:cs="Arial"/>
          <w:color w:val="000000"/>
          <w:sz w:val="24"/>
          <w:szCs w:val="24"/>
        </w:rPr>
        <w:t>Lei Federal nº 10.520/02; Decreto Federal 7.892/2013,</w:t>
      </w:r>
      <w:r>
        <w:rPr>
          <w:rFonts w:ascii="Arial" w:hAnsi="Arial" w:cs="Arial"/>
          <w:color w:val="000000"/>
          <w:sz w:val="24"/>
          <w:szCs w:val="24"/>
        </w:rPr>
        <w:t xml:space="preserve"> Decreto Federal 8.538/2015,</w:t>
      </w:r>
      <w:r w:rsidRPr="0077422E">
        <w:rPr>
          <w:rFonts w:ascii="Arial" w:hAnsi="Arial" w:cs="Arial"/>
          <w:color w:val="000000"/>
          <w:sz w:val="24"/>
          <w:szCs w:val="24"/>
        </w:rPr>
        <w:t xml:space="preserve"> </w:t>
      </w:r>
      <w:r w:rsidRPr="0077422E">
        <w:rPr>
          <w:rFonts w:ascii="Arial" w:hAnsi="Arial" w:cs="Arial"/>
          <w:sz w:val="24"/>
          <w:szCs w:val="24"/>
        </w:rPr>
        <w:t>Lei 8.666/93 e Decreto Municipal nº 029/2007, relativos à utilização do Sistema de Registro de Preços.</w:t>
      </w:r>
    </w:p>
    <w:p w14:paraId="569059E9" w14:textId="77777777" w:rsidR="00C90F98" w:rsidRPr="0077422E" w:rsidRDefault="00C90F98" w:rsidP="00C90F98">
      <w:pPr>
        <w:ind w:left="284"/>
        <w:contextualSpacing/>
        <w:jc w:val="both"/>
        <w:rPr>
          <w:rFonts w:ascii="Arial" w:hAnsi="Arial" w:cs="Arial"/>
          <w:sz w:val="24"/>
          <w:szCs w:val="24"/>
        </w:rPr>
      </w:pPr>
    </w:p>
    <w:p w14:paraId="7AD63222" w14:textId="77777777" w:rsidR="00C90F98" w:rsidRPr="0077422E" w:rsidRDefault="00C90F98" w:rsidP="00C90F98">
      <w:pPr>
        <w:ind w:left="284"/>
        <w:contextualSpacing/>
        <w:jc w:val="both"/>
        <w:rPr>
          <w:rFonts w:ascii="Arial" w:hAnsi="Arial" w:cs="Arial"/>
          <w:b/>
          <w:sz w:val="24"/>
          <w:szCs w:val="24"/>
        </w:rPr>
      </w:pPr>
      <w:r w:rsidRPr="0077422E">
        <w:rPr>
          <w:rFonts w:ascii="Arial" w:hAnsi="Arial" w:cs="Arial"/>
          <w:b/>
          <w:sz w:val="24"/>
          <w:szCs w:val="24"/>
        </w:rPr>
        <w:t>CLAUSULA SETIMA - DOS PREÇOS REGISTRADOS</w:t>
      </w:r>
    </w:p>
    <w:p w14:paraId="064E312D"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lastRenderedPageBreak/>
        <w:t>Os preços registrados serão fixos e irreajustáveis durante a vigência da Ata de Registro de Preços, salvo as revisões abaixo especificadas;</w:t>
      </w:r>
    </w:p>
    <w:p w14:paraId="00C13157" w14:textId="77777777" w:rsidR="00C90F98" w:rsidRPr="0077422E" w:rsidRDefault="00C90F98" w:rsidP="00C90F98">
      <w:pPr>
        <w:ind w:left="284"/>
        <w:contextualSpacing/>
        <w:jc w:val="both"/>
        <w:rPr>
          <w:rFonts w:ascii="Arial" w:hAnsi="Arial" w:cs="Arial"/>
          <w:sz w:val="24"/>
          <w:szCs w:val="24"/>
        </w:rPr>
      </w:pPr>
    </w:p>
    <w:p w14:paraId="0E8E8D9B" w14:textId="7FFF690A"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 xml:space="preserve">Os preços poderão ser revistos em decorrência de eventual redução daqueles praticados no mercado ou de fato que eleve o </w:t>
      </w:r>
      <w:r w:rsidRPr="00095470">
        <w:rPr>
          <w:rFonts w:ascii="Arial" w:hAnsi="Arial" w:cs="Arial"/>
          <w:sz w:val="24"/>
          <w:szCs w:val="24"/>
        </w:rPr>
        <w:t xml:space="preserve">custo </w:t>
      </w:r>
      <w:r w:rsidR="004C1E36">
        <w:rPr>
          <w:rFonts w:ascii="Arial" w:hAnsi="Arial" w:cs="Arial"/>
          <w:sz w:val="24"/>
          <w:szCs w:val="24"/>
        </w:rPr>
        <w:t xml:space="preserve">dos materiais </w:t>
      </w:r>
      <w:r w:rsidRPr="00095470">
        <w:rPr>
          <w:rFonts w:ascii="Arial" w:hAnsi="Arial" w:cs="Arial"/>
          <w:sz w:val="24"/>
          <w:szCs w:val="24"/>
        </w:rPr>
        <w:t>registrad</w:t>
      </w:r>
      <w:r w:rsidR="004C1E36">
        <w:rPr>
          <w:rFonts w:ascii="Arial" w:hAnsi="Arial" w:cs="Arial"/>
          <w:sz w:val="24"/>
          <w:szCs w:val="24"/>
        </w:rPr>
        <w:t>o</w:t>
      </w:r>
      <w:r w:rsidRPr="00095470">
        <w:rPr>
          <w:rFonts w:ascii="Arial" w:hAnsi="Arial" w:cs="Arial"/>
          <w:sz w:val="24"/>
          <w:szCs w:val="24"/>
        </w:rPr>
        <w:t>s</w:t>
      </w:r>
      <w:r w:rsidRPr="0077422E">
        <w:rPr>
          <w:rFonts w:ascii="Arial" w:hAnsi="Arial" w:cs="Arial"/>
          <w:sz w:val="24"/>
          <w:szCs w:val="24"/>
        </w:rPr>
        <w:t>, devendo ser promovidas negociação com os fornecedores/prestadores de serviços;</w:t>
      </w:r>
    </w:p>
    <w:p w14:paraId="0DDB333A" w14:textId="77777777" w:rsidR="00C90F98" w:rsidRPr="0077422E" w:rsidRDefault="00C90F98" w:rsidP="00C90F98">
      <w:pPr>
        <w:ind w:left="284"/>
        <w:contextualSpacing/>
        <w:jc w:val="both"/>
        <w:rPr>
          <w:rFonts w:ascii="Arial" w:hAnsi="Arial" w:cs="Arial"/>
          <w:sz w:val="24"/>
          <w:szCs w:val="24"/>
        </w:rPr>
      </w:pPr>
    </w:p>
    <w:p w14:paraId="2D48F4BA"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Quando o preço inicialmente registrado, por motivo superveniente, torna-se inferior ao preço praticado no mercado, o fornecedor/prestadores de serviços será convocado, a fim de negociar a redução de seu preço, de forma a adequá-la a média apurada;</w:t>
      </w:r>
    </w:p>
    <w:p w14:paraId="62E14BB0" w14:textId="77777777" w:rsidR="00C90F98" w:rsidRDefault="00C90F98" w:rsidP="00C90F98">
      <w:pPr>
        <w:ind w:left="284"/>
        <w:jc w:val="both"/>
        <w:rPr>
          <w:rFonts w:ascii="Arial" w:hAnsi="Arial" w:cs="Arial"/>
          <w:sz w:val="24"/>
          <w:szCs w:val="24"/>
        </w:rPr>
      </w:pPr>
    </w:p>
    <w:p w14:paraId="78218566" w14:textId="1107E0DB" w:rsidR="00C90F98" w:rsidRDefault="00C90F98" w:rsidP="00C90F98">
      <w:pPr>
        <w:ind w:left="284"/>
        <w:jc w:val="both"/>
        <w:rPr>
          <w:rFonts w:ascii="Arial" w:hAnsi="Arial" w:cs="Arial"/>
          <w:sz w:val="24"/>
          <w:szCs w:val="24"/>
        </w:rPr>
      </w:pPr>
      <w:bookmarkStart w:id="1" w:name="_Hlk114468167"/>
      <w:r w:rsidRPr="009C0AE9">
        <w:rPr>
          <w:rFonts w:ascii="Arial" w:hAnsi="Arial" w:cs="Arial"/>
          <w:sz w:val="24"/>
          <w:szCs w:val="24"/>
        </w:rPr>
        <w:t xml:space="preserve">Quando o preço de mercado </w:t>
      </w:r>
      <w:r w:rsidR="00C80374" w:rsidRPr="009C0AE9">
        <w:rPr>
          <w:rFonts w:ascii="Arial" w:hAnsi="Arial" w:cs="Arial"/>
          <w:sz w:val="24"/>
          <w:szCs w:val="24"/>
        </w:rPr>
        <w:t>se torna</w:t>
      </w:r>
      <w:r w:rsidR="00C80374">
        <w:rPr>
          <w:rFonts w:ascii="Arial" w:hAnsi="Arial" w:cs="Arial"/>
          <w:sz w:val="24"/>
          <w:szCs w:val="24"/>
        </w:rPr>
        <w:t>r</w:t>
      </w:r>
      <w:r w:rsidRPr="009C0AE9">
        <w:rPr>
          <w:rFonts w:ascii="Arial" w:hAnsi="Arial" w:cs="Arial"/>
          <w:sz w:val="24"/>
          <w:szCs w:val="24"/>
        </w:rPr>
        <w:t xml:space="preserve"> superior aos preços registrados o fornecedor poderá mediante requerimento devidamente fundamentado com comprovantes de que não pode cumprir as obrigações assumidas, pedir revisão dos preços ou o cancelamento dos fornecimentos, a Prefeitura poderá liberar o fornecedor/prestadores de serviços do compromisso assumido, sem aplicação da penalidade, se confirmada a veracidade dos motivos e comprovantes apresentados;</w:t>
      </w:r>
      <w:bookmarkEnd w:id="1"/>
    </w:p>
    <w:p w14:paraId="39079623" w14:textId="77777777" w:rsidR="00C90F98" w:rsidRPr="0077422E" w:rsidRDefault="00C90F98" w:rsidP="00C90F98">
      <w:pPr>
        <w:ind w:left="284"/>
        <w:jc w:val="both"/>
        <w:rPr>
          <w:rFonts w:ascii="Arial" w:hAnsi="Arial" w:cs="Arial"/>
          <w:sz w:val="24"/>
          <w:szCs w:val="24"/>
        </w:rPr>
      </w:pPr>
    </w:p>
    <w:p w14:paraId="73178EC2"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Em qualquer hipótese os preços decorrentes da revisão não poderão ultrapassar os praticados no mercado, mantendo-se a diferença percentual apurada entre o valor originalmente constante da proposta do fornecedor e aquele vigente n</w:t>
      </w:r>
      <w:r>
        <w:rPr>
          <w:rFonts w:ascii="Arial" w:hAnsi="Arial" w:cs="Arial"/>
          <w:sz w:val="24"/>
          <w:szCs w:val="24"/>
        </w:rPr>
        <w:t xml:space="preserve">o mercado </w:t>
      </w:r>
      <w:proofErr w:type="spellStart"/>
      <w:r>
        <w:rPr>
          <w:rFonts w:ascii="Arial" w:hAnsi="Arial" w:cs="Arial"/>
          <w:sz w:val="24"/>
          <w:szCs w:val="24"/>
        </w:rPr>
        <w:t>á</w:t>
      </w:r>
      <w:proofErr w:type="spellEnd"/>
      <w:r>
        <w:rPr>
          <w:rFonts w:ascii="Arial" w:hAnsi="Arial" w:cs="Arial"/>
          <w:sz w:val="24"/>
          <w:szCs w:val="24"/>
        </w:rPr>
        <w:t xml:space="preserve"> época do registro -</w:t>
      </w:r>
      <w:r w:rsidRPr="0077422E">
        <w:rPr>
          <w:rFonts w:ascii="Arial" w:hAnsi="Arial" w:cs="Arial"/>
          <w:sz w:val="24"/>
          <w:szCs w:val="24"/>
        </w:rPr>
        <w:t xml:space="preserve"> equação econômico-financeira;</w:t>
      </w:r>
    </w:p>
    <w:p w14:paraId="69CCA4B5" w14:textId="77777777" w:rsidR="00C90F98" w:rsidRPr="0077422E" w:rsidRDefault="00C90F98" w:rsidP="00C90F98">
      <w:pPr>
        <w:ind w:left="284"/>
        <w:contextualSpacing/>
        <w:jc w:val="both"/>
        <w:rPr>
          <w:rFonts w:ascii="Arial" w:hAnsi="Arial" w:cs="Arial"/>
          <w:sz w:val="24"/>
          <w:szCs w:val="24"/>
        </w:rPr>
      </w:pPr>
    </w:p>
    <w:p w14:paraId="6AD793E2"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Será considerado preço de mercado, o que for igual ou inferior à média daquele apurado pela Prefeitura para determinado item;</w:t>
      </w:r>
    </w:p>
    <w:p w14:paraId="6B514706" w14:textId="77777777" w:rsidR="00C90F98" w:rsidRPr="0077422E" w:rsidRDefault="00C90F98" w:rsidP="00C90F98">
      <w:pPr>
        <w:ind w:left="284"/>
        <w:contextualSpacing/>
        <w:jc w:val="both"/>
        <w:rPr>
          <w:rFonts w:ascii="Arial" w:hAnsi="Arial" w:cs="Arial"/>
          <w:sz w:val="24"/>
          <w:szCs w:val="24"/>
        </w:rPr>
      </w:pPr>
    </w:p>
    <w:p w14:paraId="281EB02F" w14:textId="77777777" w:rsidR="00C90F98" w:rsidRDefault="00C90F98" w:rsidP="00C90F98">
      <w:pPr>
        <w:ind w:left="284"/>
        <w:contextualSpacing/>
        <w:jc w:val="both"/>
        <w:rPr>
          <w:rFonts w:ascii="Arial" w:hAnsi="Arial" w:cs="Arial"/>
          <w:b/>
          <w:sz w:val="24"/>
          <w:szCs w:val="24"/>
        </w:rPr>
      </w:pPr>
      <w:r w:rsidRPr="0077422E">
        <w:rPr>
          <w:rFonts w:ascii="Arial" w:hAnsi="Arial" w:cs="Arial"/>
          <w:b/>
          <w:sz w:val="24"/>
          <w:szCs w:val="24"/>
        </w:rPr>
        <w:t>CLAUSULA OITAVA - DO PAGAMENTO</w:t>
      </w:r>
    </w:p>
    <w:p w14:paraId="75AAF59B" w14:textId="77777777" w:rsidR="00566A3E" w:rsidRPr="0077422E" w:rsidRDefault="00566A3E" w:rsidP="00C90F98">
      <w:pPr>
        <w:ind w:left="284"/>
        <w:contextualSpacing/>
        <w:jc w:val="both"/>
        <w:rPr>
          <w:rFonts w:ascii="Arial" w:hAnsi="Arial" w:cs="Arial"/>
          <w:b/>
          <w:sz w:val="24"/>
          <w:szCs w:val="24"/>
        </w:rPr>
      </w:pPr>
    </w:p>
    <w:p w14:paraId="3C59D06B" w14:textId="7E5F0BCB"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A forma de pagamento</w:t>
      </w:r>
      <w:r w:rsidRPr="0077422E">
        <w:rPr>
          <w:rFonts w:ascii="Arial" w:hAnsi="Arial" w:cs="Arial"/>
          <w:color w:val="000000"/>
          <w:sz w:val="24"/>
          <w:szCs w:val="24"/>
        </w:rPr>
        <w:t xml:space="preserve">, decorrente do fornecimento </w:t>
      </w:r>
      <w:r w:rsidR="004C1E36">
        <w:rPr>
          <w:rFonts w:ascii="Arial" w:hAnsi="Arial" w:cs="Arial"/>
          <w:sz w:val="24"/>
          <w:szCs w:val="24"/>
        </w:rPr>
        <w:t>dos materiais</w:t>
      </w:r>
      <w:r w:rsidRPr="002C6254">
        <w:rPr>
          <w:rFonts w:ascii="Arial" w:hAnsi="Arial" w:cs="Arial"/>
          <w:sz w:val="24"/>
          <w:szCs w:val="24"/>
        </w:rPr>
        <w:t xml:space="preserve">, será de até </w:t>
      </w:r>
      <w:r w:rsidRPr="002C6254">
        <w:rPr>
          <w:rFonts w:ascii="Arial" w:hAnsi="Arial" w:cs="Arial"/>
          <w:b/>
          <w:sz w:val="24"/>
          <w:szCs w:val="24"/>
        </w:rPr>
        <w:t>30 dias</w:t>
      </w:r>
      <w:r w:rsidRPr="0077422E">
        <w:rPr>
          <w:rFonts w:ascii="Arial" w:hAnsi="Arial" w:cs="Arial"/>
          <w:color w:val="000000"/>
          <w:sz w:val="24"/>
          <w:szCs w:val="24"/>
        </w:rPr>
        <w:t xml:space="preserve"> após a entrega</w:t>
      </w:r>
      <w:r w:rsidRPr="0077422E">
        <w:rPr>
          <w:rFonts w:ascii="Arial" w:hAnsi="Arial" w:cs="Arial"/>
          <w:sz w:val="24"/>
          <w:szCs w:val="24"/>
        </w:rPr>
        <w:t>, a</w:t>
      </w:r>
      <w:r w:rsidRPr="0077422E">
        <w:rPr>
          <w:rFonts w:ascii="Arial" w:hAnsi="Arial" w:cs="Arial"/>
          <w:color w:val="000000"/>
          <w:sz w:val="24"/>
          <w:szCs w:val="24"/>
        </w:rPr>
        <w:t xml:space="preserve"> partir do aceite, após a apresentação da respectiva documentação fiscal, devidamente</w:t>
      </w:r>
      <w:r w:rsidRPr="0077422E">
        <w:rPr>
          <w:rFonts w:ascii="Arial" w:hAnsi="Arial" w:cs="Arial"/>
          <w:sz w:val="24"/>
          <w:szCs w:val="24"/>
        </w:rPr>
        <w:t xml:space="preserve"> ates</w:t>
      </w:r>
      <w:r>
        <w:rPr>
          <w:rFonts w:ascii="Arial" w:hAnsi="Arial" w:cs="Arial"/>
          <w:sz w:val="24"/>
          <w:szCs w:val="24"/>
        </w:rPr>
        <w:t>tada pela Secretaria solicitante</w:t>
      </w:r>
      <w:r w:rsidRPr="0077422E">
        <w:rPr>
          <w:rFonts w:ascii="Arial" w:hAnsi="Arial" w:cs="Arial"/>
          <w:sz w:val="24"/>
          <w:szCs w:val="24"/>
        </w:rPr>
        <w:t xml:space="preserve">, acompanhada das Certidões do FGTS, </w:t>
      </w:r>
      <w:r>
        <w:rPr>
          <w:rFonts w:ascii="Arial" w:hAnsi="Arial" w:cs="Arial"/>
          <w:sz w:val="24"/>
          <w:szCs w:val="24"/>
        </w:rPr>
        <w:t xml:space="preserve">Estadual, </w:t>
      </w:r>
      <w:r w:rsidRPr="0077422E">
        <w:rPr>
          <w:rFonts w:ascii="Arial" w:hAnsi="Arial" w:cs="Arial"/>
          <w:sz w:val="24"/>
          <w:szCs w:val="24"/>
        </w:rPr>
        <w:t>Tributos Federais e Trabalhistas dentro do prazo de validade;</w:t>
      </w:r>
    </w:p>
    <w:p w14:paraId="5C9D6E70" w14:textId="77777777" w:rsidR="00C90F98" w:rsidRPr="0077422E" w:rsidRDefault="00C90F98" w:rsidP="00C90F98">
      <w:pPr>
        <w:ind w:left="284"/>
        <w:contextualSpacing/>
        <w:jc w:val="both"/>
        <w:rPr>
          <w:rFonts w:ascii="Arial" w:hAnsi="Arial" w:cs="Arial"/>
          <w:sz w:val="24"/>
          <w:szCs w:val="24"/>
        </w:rPr>
      </w:pPr>
    </w:p>
    <w:p w14:paraId="1EA2A92A"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 xml:space="preserve">As Notas Fiscais/Fatura que apresentarem incorreções serão devolvidas ao fornecedor e seu pagamento ocorrerá em até </w:t>
      </w:r>
      <w:r w:rsidRPr="0077422E">
        <w:rPr>
          <w:rFonts w:ascii="Arial" w:hAnsi="Arial" w:cs="Arial"/>
          <w:b/>
          <w:sz w:val="24"/>
          <w:szCs w:val="24"/>
          <w:u w:val="single"/>
        </w:rPr>
        <w:t>05 cinco dias</w:t>
      </w:r>
      <w:r w:rsidRPr="0077422E">
        <w:rPr>
          <w:rFonts w:ascii="Arial" w:hAnsi="Arial" w:cs="Arial"/>
          <w:sz w:val="24"/>
          <w:szCs w:val="24"/>
        </w:rPr>
        <w:t xml:space="preserve"> corridos após a data de sua apresentação valida respeitando o prazo do item I.</w:t>
      </w:r>
    </w:p>
    <w:p w14:paraId="61406801" w14:textId="77777777" w:rsidR="00C90F98" w:rsidRPr="0077422E" w:rsidRDefault="00C90F98" w:rsidP="00C90F98">
      <w:pPr>
        <w:ind w:left="284"/>
        <w:contextualSpacing/>
        <w:jc w:val="both"/>
        <w:rPr>
          <w:rFonts w:ascii="Arial" w:hAnsi="Arial" w:cs="Arial"/>
          <w:sz w:val="24"/>
          <w:szCs w:val="24"/>
        </w:rPr>
      </w:pPr>
    </w:p>
    <w:p w14:paraId="7EE2CD98"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Os valores das notas fiscais estarão sujeitos as retenções previdenciárias e tributarias na forma da lei.</w:t>
      </w:r>
    </w:p>
    <w:p w14:paraId="5DF63B40" w14:textId="77777777" w:rsidR="00C90F98" w:rsidRPr="0077422E" w:rsidRDefault="00C90F98" w:rsidP="00C90F98">
      <w:pPr>
        <w:ind w:left="284"/>
        <w:contextualSpacing/>
        <w:jc w:val="both"/>
        <w:rPr>
          <w:rFonts w:ascii="Arial" w:hAnsi="Arial" w:cs="Arial"/>
          <w:sz w:val="24"/>
          <w:szCs w:val="24"/>
        </w:rPr>
      </w:pPr>
    </w:p>
    <w:p w14:paraId="4A4BE9FB" w14:textId="77777777" w:rsidR="00C90F98" w:rsidRPr="0077422E" w:rsidRDefault="00C90F98" w:rsidP="00C90F98">
      <w:pPr>
        <w:ind w:left="284"/>
        <w:contextualSpacing/>
        <w:jc w:val="both"/>
        <w:rPr>
          <w:rFonts w:ascii="Arial" w:hAnsi="Arial" w:cs="Arial"/>
          <w:color w:val="FF0000"/>
          <w:sz w:val="24"/>
          <w:szCs w:val="24"/>
        </w:rPr>
      </w:pPr>
      <w:r w:rsidRPr="0077422E">
        <w:rPr>
          <w:rFonts w:ascii="Arial" w:hAnsi="Arial" w:cs="Arial"/>
          <w:sz w:val="24"/>
          <w:szCs w:val="24"/>
        </w:rPr>
        <w:t>Os Pagamentos serão efetuados por deposito bancário, devendo para isto o fornecedor deverá indicar na Proposta de Preços o número da conta corrente, da ag</w:t>
      </w:r>
      <w:r>
        <w:rPr>
          <w:rFonts w:ascii="Arial" w:hAnsi="Arial" w:cs="Arial"/>
          <w:sz w:val="24"/>
          <w:szCs w:val="24"/>
        </w:rPr>
        <w:t>ê</w:t>
      </w:r>
      <w:r w:rsidRPr="0077422E">
        <w:rPr>
          <w:rFonts w:ascii="Arial" w:hAnsi="Arial" w:cs="Arial"/>
          <w:sz w:val="24"/>
          <w:szCs w:val="24"/>
        </w:rPr>
        <w:t>ncia e do banco</w:t>
      </w:r>
      <w:r>
        <w:rPr>
          <w:rFonts w:ascii="Arial" w:hAnsi="Arial" w:cs="Arial"/>
          <w:sz w:val="24"/>
          <w:szCs w:val="24"/>
        </w:rPr>
        <w:t>.</w:t>
      </w:r>
      <w:r w:rsidRPr="0077422E">
        <w:rPr>
          <w:rFonts w:ascii="Arial" w:hAnsi="Arial" w:cs="Arial"/>
          <w:sz w:val="24"/>
          <w:szCs w:val="24"/>
        </w:rPr>
        <w:t xml:space="preserve"> </w:t>
      </w:r>
    </w:p>
    <w:p w14:paraId="5D5C12F4" w14:textId="77777777" w:rsidR="00C90F98" w:rsidRPr="0077422E" w:rsidRDefault="00C90F98" w:rsidP="00C90F98">
      <w:pPr>
        <w:ind w:left="284"/>
        <w:contextualSpacing/>
        <w:jc w:val="both"/>
        <w:rPr>
          <w:rFonts w:ascii="Arial" w:hAnsi="Arial" w:cs="Arial"/>
          <w:sz w:val="24"/>
          <w:szCs w:val="24"/>
        </w:rPr>
      </w:pPr>
    </w:p>
    <w:p w14:paraId="30501380" w14:textId="77777777" w:rsidR="00C90F98" w:rsidRDefault="00C90F98" w:rsidP="00C90F98">
      <w:pPr>
        <w:ind w:left="284"/>
        <w:contextualSpacing/>
        <w:jc w:val="both"/>
        <w:rPr>
          <w:rFonts w:ascii="Arial" w:hAnsi="Arial" w:cs="Arial"/>
          <w:b/>
          <w:sz w:val="24"/>
          <w:szCs w:val="24"/>
        </w:rPr>
      </w:pPr>
      <w:r w:rsidRPr="0077422E">
        <w:rPr>
          <w:rFonts w:ascii="Arial" w:hAnsi="Arial" w:cs="Arial"/>
          <w:b/>
          <w:sz w:val="24"/>
          <w:szCs w:val="24"/>
        </w:rPr>
        <w:t xml:space="preserve">CLÁUSULA NONA - DAS OBRIGAÇÕES DAS PARTES: </w:t>
      </w:r>
    </w:p>
    <w:p w14:paraId="39D366DD" w14:textId="77777777" w:rsidR="00566A3E" w:rsidRPr="00EA208C" w:rsidRDefault="00566A3E" w:rsidP="00C90F98">
      <w:pPr>
        <w:ind w:left="284"/>
        <w:contextualSpacing/>
        <w:jc w:val="both"/>
        <w:rPr>
          <w:rFonts w:ascii="Arial" w:hAnsi="Arial" w:cs="Arial"/>
          <w:b/>
          <w:sz w:val="24"/>
          <w:szCs w:val="24"/>
        </w:rPr>
      </w:pPr>
    </w:p>
    <w:p w14:paraId="0B08EED1"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r w:rsidRPr="007E7FC4">
        <w:rPr>
          <w:rFonts w:ascii="Arial" w:hAnsi="Arial" w:cs="Arial"/>
          <w:b/>
          <w:bCs/>
          <w:sz w:val="24"/>
          <w:szCs w:val="24"/>
        </w:rPr>
        <w:t>Constituem obrigações do órgão licitante/Gestor da Ata de Registro de Preços</w:t>
      </w:r>
      <w:r w:rsidRPr="0077422E">
        <w:rPr>
          <w:rFonts w:ascii="Arial" w:hAnsi="Arial" w:cs="Arial"/>
          <w:sz w:val="24"/>
          <w:szCs w:val="24"/>
        </w:rPr>
        <w:t>:</w:t>
      </w:r>
    </w:p>
    <w:p w14:paraId="70BE8F2E"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5987CDF2"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Conduzir os procedimentos relativos à eventual negociação de preços;</w:t>
      </w:r>
    </w:p>
    <w:p w14:paraId="49F4AF08"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4AEB91E2"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lastRenderedPageBreak/>
        <w:t>Gerenciar a Ata de Registro de Preços, indicando, sempre que solicitado, os fornecedores, observado a ordem de classificação e os quantitativos de contratação definidos pelos usuários da Ata;</w:t>
      </w:r>
    </w:p>
    <w:p w14:paraId="4A486BFC"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57637711"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Aplicar as penalidades administrativas decorrentes de infrações no procedimento licitatório; do descumprimento das obrigações previstas na Ata de Registro de Preços ou de descumprimento de obrigações resultantes de suas próprias contratações.</w:t>
      </w:r>
    </w:p>
    <w:p w14:paraId="1DDB9CD2"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0D1BEF5F"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Realizar pesquisa de mercado para fins de comprovação da vantajosidade dos preços registrados;</w:t>
      </w:r>
    </w:p>
    <w:p w14:paraId="03BAC324"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2EDCF553"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Realizar a publicação trimestral dos preços praticados no âmbito do Sistema de Registro de Preços para fins de orientação da administração;</w:t>
      </w:r>
    </w:p>
    <w:p w14:paraId="6DBC424C"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6A4852F2" w14:textId="0227FA2B"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 xml:space="preserve">Comunicar ao órgão ou entidade participante documento escrito contendo as quantidades estimadas de cada órgão, o preço </w:t>
      </w:r>
      <w:r w:rsidR="004C1E36">
        <w:rPr>
          <w:rFonts w:ascii="Arial" w:hAnsi="Arial" w:cs="Arial"/>
          <w:sz w:val="24"/>
          <w:szCs w:val="24"/>
        </w:rPr>
        <w:t xml:space="preserve">dos materiais </w:t>
      </w:r>
      <w:r w:rsidRPr="0077422E">
        <w:rPr>
          <w:rFonts w:ascii="Arial" w:hAnsi="Arial" w:cs="Arial"/>
          <w:sz w:val="24"/>
          <w:szCs w:val="24"/>
        </w:rPr>
        <w:t>e o nome do fornecedor.</w:t>
      </w:r>
    </w:p>
    <w:p w14:paraId="73A2F922"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4E3C8AC8"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Constituem obrigações dos órgãos integrantes do Sistema de Registro de Preços/Contratantes:</w:t>
      </w:r>
    </w:p>
    <w:p w14:paraId="03A4F732"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6AABF927"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Precaver-se de que a contratação pelo Sistema de Registro de Preços atende aos seus interesses, informando ao órgão gerenciador eventuais desvantagens dos preços registrados relativamente a valores praticados no mercado;</w:t>
      </w:r>
    </w:p>
    <w:p w14:paraId="62822BA7"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36D18162"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Informar ao órgão gerenciador quando o fornecedor não atender às condições estabelecidas em edital ou recusar assinar o contrato, aceitar ou retirar a nota de empenho ou documento equivalente no prazo estabelecido, para a devida aplicação de penalidades;</w:t>
      </w:r>
    </w:p>
    <w:p w14:paraId="1E5D4CAB"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7C52FB35"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Conduzir os procedimentos relativos à aplicação de penalidade decorrente de atraso injustificado na execução do contrato ou pela inexecução total ou execução irregular do contrato de fornecimento ou de prestação de serviço, aplicando-se no âmbito do órgão as sanções cabíveis, mantendo o gerenciador informado, para o devido assentamento em ficha cadastral;</w:t>
      </w:r>
    </w:p>
    <w:p w14:paraId="167C1E36"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329FBE22"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Requisitar a autorização e o empenho da despesa correspondente aos pedidos de fornecimento ou contratação;</w:t>
      </w:r>
    </w:p>
    <w:p w14:paraId="354DE0E4"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07B949B2"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Controlar os atendimentos de suas demandas por Ata de Registro de Preços, abrindo o processo administrativo para juntada das suas solicitações, as ordens de utilização deferidas, as notas de empenho emitidas e notas fiscais, as faturas recebidas e pagas;</w:t>
      </w:r>
    </w:p>
    <w:p w14:paraId="6A4CF459"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2546ED80" w14:textId="01870222" w:rsidR="00C90F98" w:rsidRPr="00102558"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 xml:space="preserve">Fiscalizar o cumprimento das obrigações contratualmente assumidas, especialmente quanto aos prazos de entrega e </w:t>
      </w:r>
      <w:r w:rsidRPr="00102558">
        <w:rPr>
          <w:rFonts w:ascii="Arial" w:hAnsi="Arial" w:cs="Arial"/>
          <w:sz w:val="24"/>
          <w:szCs w:val="24"/>
        </w:rPr>
        <w:t xml:space="preserve">especificações </w:t>
      </w:r>
      <w:r w:rsidR="004C1E36">
        <w:rPr>
          <w:rFonts w:ascii="Arial" w:hAnsi="Arial" w:cs="Arial"/>
          <w:sz w:val="24"/>
          <w:szCs w:val="24"/>
        </w:rPr>
        <w:t>dos materiais</w:t>
      </w:r>
      <w:r w:rsidRPr="00102558">
        <w:rPr>
          <w:rFonts w:ascii="Arial" w:hAnsi="Arial" w:cs="Arial"/>
          <w:sz w:val="24"/>
          <w:szCs w:val="24"/>
        </w:rPr>
        <w:t>.</w:t>
      </w:r>
    </w:p>
    <w:p w14:paraId="2D1201F2"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26E16E77" w14:textId="05063AE7"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Efetuar o pagamento na forma e condições estabelecidas n</w:t>
      </w:r>
      <w:r w:rsidR="00CC1BC0">
        <w:rPr>
          <w:rFonts w:ascii="Arial" w:hAnsi="Arial" w:cs="Arial"/>
          <w:sz w:val="24"/>
          <w:szCs w:val="24"/>
        </w:rPr>
        <w:t>o</w:t>
      </w:r>
      <w:r w:rsidRPr="0077422E">
        <w:rPr>
          <w:rFonts w:ascii="Arial" w:hAnsi="Arial" w:cs="Arial"/>
          <w:sz w:val="24"/>
          <w:szCs w:val="24"/>
        </w:rPr>
        <w:t xml:space="preserve"> Edital e </w:t>
      </w:r>
      <w:r w:rsidR="00CC1BC0">
        <w:rPr>
          <w:rFonts w:ascii="Arial" w:hAnsi="Arial" w:cs="Arial"/>
          <w:sz w:val="24"/>
          <w:szCs w:val="24"/>
        </w:rPr>
        <w:t xml:space="preserve">nesta </w:t>
      </w:r>
      <w:r w:rsidRPr="0077422E">
        <w:rPr>
          <w:rFonts w:ascii="Arial" w:hAnsi="Arial" w:cs="Arial"/>
          <w:sz w:val="24"/>
          <w:szCs w:val="24"/>
        </w:rPr>
        <w:t>Ata de Registro de Preços.</w:t>
      </w:r>
    </w:p>
    <w:p w14:paraId="3157A4FF"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0A619558" w14:textId="77777777" w:rsidR="00C90F98" w:rsidRPr="00EA208C" w:rsidRDefault="00C90F98" w:rsidP="00C90F98">
      <w:pPr>
        <w:autoSpaceDE w:val="0"/>
        <w:autoSpaceDN w:val="0"/>
        <w:adjustRightInd w:val="0"/>
        <w:ind w:left="284"/>
        <w:contextualSpacing/>
        <w:jc w:val="both"/>
        <w:rPr>
          <w:rFonts w:ascii="Arial" w:hAnsi="Arial" w:cs="Arial"/>
          <w:b/>
          <w:bCs/>
          <w:sz w:val="24"/>
          <w:szCs w:val="24"/>
        </w:rPr>
      </w:pPr>
      <w:r w:rsidRPr="007E7FC4">
        <w:rPr>
          <w:rFonts w:ascii="Arial" w:hAnsi="Arial" w:cs="Arial"/>
          <w:b/>
          <w:bCs/>
          <w:sz w:val="24"/>
          <w:szCs w:val="24"/>
        </w:rPr>
        <w:t>Constituem obrigações do Fornecedor/Detentor:</w:t>
      </w:r>
    </w:p>
    <w:p w14:paraId="5CAB081D" w14:textId="0B048ED6"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Fornecer o objeto, conforme especificações e demais disposições d</w:t>
      </w:r>
      <w:r w:rsidR="00D220CD">
        <w:rPr>
          <w:rFonts w:ascii="Arial" w:hAnsi="Arial" w:cs="Arial"/>
          <w:sz w:val="24"/>
          <w:szCs w:val="24"/>
        </w:rPr>
        <w:t>o</w:t>
      </w:r>
      <w:r w:rsidRPr="0077422E">
        <w:rPr>
          <w:rFonts w:ascii="Arial" w:hAnsi="Arial" w:cs="Arial"/>
          <w:sz w:val="24"/>
          <w:szCs w:val="24"/>
        </w:rPr>
        <w:t xml:space="preserve"> Termo de Referência, do edital e nas condições contidas em sua proposta;</w:t>
      </w:r>
    </w:p>
    <w:p w14:paraId="286334C0"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00EB7907"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Executar as entrega mediante requisição ou autorização de fornecimento por escrito;</w:t>
      </w:r>
    </w:p>
    <w:p w14:paraId="648EBBC3"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52C606D9" w14:textId="76C2D5E1"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Manter, durante toda a vigência d</w:t>
      </w:r>
      <w:r w:rsidR="00CC1BC0">
        <w:rPr>
          <w:rFonts w:ascii="Arial" w:hAnsi="Arial" w:cs="Arial"/>
          <w:sz w:val="24"/>
          <w:szCs w:val="24"/>
        </w:rPr>
        <w:t>esta ata</w:t>
      </w:r>
      <w:r>
        <w:rPr>
          <w:rFonts w:ascii="Arial" w:hAnsi="Arial" w:cs="Arial"/>
          <w:sz w:val="24"/>
          <w:szCs w:val="24"/>
        </w:rPr>
        <w:t xml:space="preserve"> </w:t>
      </w:r>
      <w:r w:rsidR="00CC1BC0">
        <w:rPr>
          <w:rFonts w:ascii="Arial" w:hAnsi="Arial" w:cs="Arial"/>
          <w:sz w:val="24"/>
          <w:szCs w:val="24"/>
        </w:rPr>
        <w:t xml:space="preserve">ou do </w:t>
      </w:r>
      <w:r>
        <w:rPr>
          <w:rFonts w:ascii="Arial" w:hAnsi="Arial" w:cs="Arial"/>
          <w:sz w:val="24"/>
          <w:szCs w:val="24"/>
        </w:rPr>
        <w:t>contrato</w:t>
      </w:r>
      <w:r w:rsidRPr="0077422E">
        <w:rPr>
          <w:rFonts w:ascii="Arial" w:hAnsi="Arial" w:cs="Arial"/>
          <w:sz w:val="24"/>
          <w:szCs w:val="24"/>
        </w:rPr>
        <w:t>, as condições de habilitação exigidas no presente Certame.</w:t>
      </w:r>
    </w:p>
    <w:p w14:paraId="1201A46D"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640DAB28"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Comunicar ao Gestor da Ata de Registro de Preços ou órgão contratante todas as irregularidades que vier a ter conhecimento relacionado ao objeto contratado.</w:t>
      </w:r>
    </w:p>
    <w:p w14:paraId="7B6C1B42"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7D5EAB3C" w14:textId="733CDC4E"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 xml:space="preserve">Entregar </w:t>
      </w:r>
      <w:r w:rsidR="004C1E36">
        <w:rPr>
          <w:rFonts w:ascii="Arial" w:hAnsi="Arial" w:cs="Arial"/>
          <w:sz w:val="24"/>
          <w:szCs w:val="24"/>
        </w:rPr>
        <w:t xml:space="preserve">dos materiais </w:t>
      </w:r>
      <w:r w:rsidRPr="0077422E">
        <w:rPr>
          <w:rFonts w:ascii="Arial" w:hAnsi="Arial" w:cs="Arial"/>
          <w:sz w:val="24"/>
          <w:szCs w:val="24"/>
        </w:rPr>
        <w:t>no local determinado e dentro dos prazos de entrega estabelecidos;</w:t>
      </w:r>
    </w:p>
    <w:p w14:paraId="33DC0B2B"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1BA53987"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Atender prontamente quaisquer exigências da fiscalização inerentes ao objeto da Ata de Registro de Registro de Preços;</w:t>
      </w:r>
    </w:p>
    <w:p w14:paraId="2C9CBFC5"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1475A63C"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Emitir fatura no valor pactuado e condições do contrato, formalizado por meio de Nota de Empenho, apresentando-a a Contratante para ateste e pagamento;</w:t>
      </w:r>
    </w:p>
    <w:p w14:paraId="00771215" w14:textId="77777777" w:rsidR="00C90F98" w:rsidRPr="0077422E" w:rsidRDefault="00C90F98" w:rsidP="00C90F98">
      <w:pPr>
        <w:autoSpaceDE w:val="0"/>
        <w:autoSpaceDN w:val="0"/>
        <w:adjustRightInd w:val="0"/>
        <w:ind w:left="284"/>
        <w:contextualSpacing/>
        <w:jc w:val="both"/>
        <w:rPr>
          <w:rFonts w:ascii="Arial" w:hAnsi="Arial" w:cs="Arial"/>
          <w:sz w:val="24"/>
          <w:szCs w:val="24"/>
        </w:rPr>
      </w:pPr>
    </w:p>
    <w:p w14:paraId="72FD71A3" w14:textId="5FC7343E" w:rsidR="00C90F98" w:rsidRPr="0077422E" w:rsidRDefault="00C90F98" w:rsidP="00C90F98">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 xml:space="preserve">Aceitar nas mesmas condições contratuais a inclusão de </w:t>
      </w:r>
      <w:r>
        <w:rPr>
          <w:rFonts w:ascii="Arial" w:hAnsi="Arial" w:cs="Arial"/>
          <w:sz w:val="24"/>
          <w:szCs w:val="24"/>
        </w:rPr>
        <w:t>nov</w:t>
      </w:r>
      <w:r w:rsidR="00CC1BC0">
        <w:rPr>
          <w:rFonts w:ascii="Arial" w:hAnsi="Arial" w:cs="Arial"/>
          <w:sz w:val="24"/>
          <w:szCs w:val="24"/>
        </w:rPr>
        <w:t>a</w:t>
      </w:r>
      <w:r>
        <w:rPr>
          <w:rFonts w:ascii="Arial" w:hAnsi="Arial" w:cs="Arial"/>
          <w:sz w:val="24"/>
          <w:szCs w:val="24"/>
        </w:rPr>
        <w:t>s</w:t>
      </w:r>
      <w:r w:rsidR="004C1E36">
        <w:rPr>
          <w:rFonts w:ascii="Arial" w:hAnsi="Arial" w:cs="Arial"/>
          <w:sz w:val="24"/>
          <w:szCs w:val="24"/>
        </w:rPr>
        <w:t xml:space="preserve"> materiais</w:t>
      </w:r>
      <w:r w:rsidRPr="00102558">
        <w:rPr>
          <w:rFonts w:ascii="Arial" w:hAnsi="Arial" w:cs="Arial"/>
          <w:sz w:val="24"/>
          <w:szCs w:val="24"/>
        </w:rPr>
        <w:t>, caso</w:t>
      </w:r>
      <w:r w:rsidRPr="0077422E">
        <w:rPr>
          <w:rFonts w:ascii="Arial" w:hAnsi="Arial" w:cs="Arial"/>
          <w:sz w:val="24"/>
          <w:szCs w:val="24"/>
        </w:rPr>
        <w:t xml:space="preserve"> o município venha adquirir e também os acréscimos e supressões.</w:t>
      </w:r>
    </w:p>
    <w:p w14:paraId="7FFD7B64" w14:textId="77777777" w:rsidR="00C90F98" w:rsidRPr="0077422E" w:rsidRDefault="00C90F98" w:rsidP="00C90F98">
      <w:pPr>
        <w:ind w:left="284"/>
        <w:contextualSpacing/>
        <w:jc w:val="both"/>
        <w:rPr>
          <w:rFonts w:ascii="Arial" w:hAnsi="Arial" w:cs="Arial"/>
          <w:sz w:val="24"/>
          <w:szCs w:val="24"/>
        </w:rPr>
      </w:pPr>
    </w:p>
    <w:p w14:paraId="3A739667" w14:textId="77777777" w:rsidR="00C90F98" w:rsidRDefault="00C90F98" w:rsidP="00C90F98">
      <w:pPr>
        <w:ind w:left="284"/>
        <w:contextualSpacing/>
        <w:jc w:val="both"/>
        <w:rPr>
          <w:rFonts w:ascii="Arial" w:hAnsi="Arial" w:cs="Arial"/>
          <w:b/>
          <w:sz w:val="24"/>
          <w:szCs w:val="24"/>
        </w:rPr>
      </w:pPr>
      <w:r w:rsidRPr="0077422E">
        <w:rPr>
          <w:rFonts w:ascii="Arial" w:hAnsi="Arial" w:cs="Arial"/>
          <w:b/>
          <w:sz w:val="24"/>
          <w:szCs w:val="24"/>
        </w:rPr>
        <w:t>CLAUSULA DECIMA - DO CANCELAMENTO DO REGISTRO DE PREÇOS</w:t>
      </w:r>
    </w:p>
    <w:p w14:paraId="5D5A13C6" w14:textId="77777777" w:rsidR="00566A3E" w:rsidRPr="0077422E" w:rsidRDefault="00566A3E" w:rsidP="00C90F98">
      <w:pPr>
        <w:ind w:left="284"/>
        <w:contextualSpacing/>
        <w:jc w:val="both"/>
        <w:rPr>
          <w:rFonts w:ascii="Arial" w:hAnsi="Arial" w:cs="Arial"/>
          <w:b/>
          <w:sz w:val="24"/>
          <w:szCs w:val="24"/>
        </w:rPr>
      </w:pPr>
    </w:p>
    <w:p w14:paraId="7F5DB69F"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A Ata de registro de preços será cancelada automaticamente, por decurso do prazo de vigência ou quando não restarem fornecedores registrados e, por iniciativa do gestor da Ata quando o fornecedor:</w:t>
      </w:r>
    </w:p>
    <w:p w14:paraId="4933DD5C" w14:textId="77777777" w:rsidR="00C90F98" w:rsidRPr="0077422E" w:rsidRDefault="00C90F98" w:rsidP="00C90F98">
      <w:pPr>
        <w:ind w:left="284"/>
        <w:contextualSpacing/>
        <w:jc w:val="both"/>
        <w:rPr>
          <w:rFonts w:ascii="Arial" w:hAnsi="Arial" w:cs="Arial"/>
          <w:sz w:val="24"/>
          <w:szCs w:val="24"/>
        </w:rPr>
      </w:pPr>
    </w:p>
    <w:p w14:paraId="65BFE5F7"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Descumprir condições da Ata a que estiver vinculado;</w:t>
      </w:r>
    </w:p>
    <w:p w14:paraId="0DE622E1" w14:textId="77777777" w:rsidR="00C90F98" w:rsidRPr="0077422E" w:rsidRDefault="00C90F98" w:rsidP="00C90F98">
      <w:pPr>
        <w:ind w:left="284"/>
        <w:contextualSpacing/>
        <w:jc w:val="both"/>
        <w:rPr>
          <w:rFonts w:ascii="Arial" w:hAnsi="Arial" w:cs="Arial"/>
          <w:sz w:val="24"/>
          <w:szCs w:val="24"/>
        </w:rPr>
      </w:pPr>
    </w:p>
    <w:p w14:paraId="50D4C5AA"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Não retirar a respectiva nota de empenho ou não formalizar o contrato decorrente do registro de preços, no prazo estabelecido, sem justificativa aceitável;</w:t>
      </w:r>
    </w:p>
    <w:p w14:paraId="0DAFDFE1" w14:textId="77777777" w:rsidR="00C90F98" w:rsidRPr="0077422E" w:rsidRDefault="00C90F98" w:rsidP="00C90F98">
      <w:pPr>
        <w:ind w:left="284"/>
        <w:contextualSpacing/>
        <w:jc w:val="both"/>
        <w:rPr>
          <w:rFonts w:ascii="Arial" w:hAnsi="Arial" w:cs="Arial"/>
          <w:sz w:val="24"/>
          <w:szCs w:val="24"/>
        </w:rPr>
      </w:pPr>
    </w:p>
    <w:p w14:paraId="2F2C7B67"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Não aceitar reduzir o seu preço registrado na hipótese deste apresentar superior ao praticado no mercado;</w:t>
      </w:r>
    </w:p>
    <w:p w14:paraId="5886EEE4" w14:textId="77777777" w:rsidR="00C90F98" w:rsidRPr="0077422E" w:rsidRDefault="00C90F98" w:rsidP="00C90F98">
      <w:pPr>
        <w:ind w:left="284"/>
        <w:contextualSpacing/>
        <w:jc w:val="both"/>
        <w:rPr>
          <w:rFonts w:ascii="Arial" w:hAnsi="Arial" w:cs="Arial"/>
          <w:sz w:val="24"/>
          <w:szCs w:val="24"/>
        </w:rPr>
      </w:pPr>
    </w:p>
    <w:p w14:paraId="4B877DD0"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Enquadrar-se nas hipóteses de inexecução total ou parcial do instrumento de ajuste decorrente do registro de preços estabelecidos no Art. 77 e seguintes da Lei 8.666/93;</w:t>
      </w:r>
    </w:p>
    <w:p w14:paraId="27F27E5D" w14:textId="77777777" w:rsidR="00C90F98" w:rsidRPr="0077422E" w:rsidRDefault="00C90F98" w:rsidP="00C90F98">
      <w:pPr>
        <w:ind w:left="284"/>
        <w:contextualSpacing/>
        <w:jc w:val="both"/>
        <w:rPr>
          <w:rFonts w:ascii="Arial" w:hAnsi="Arial" w:cs="Arial"/>
          <w:sz w:val="24"/>
          <w:szCs w:val="24"/>
        </w:rPr>
      </w:pPr>
    </w:p>
    <w:p w14:paraId="1CE67B8C"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Estiver impedido para licitar ou contratar temporariamente com a administração ou for declarado inidôneo para licitar ou contratar com a administração pública, nos termos da Lei Federal nº 10.520/2002;</w:t>
      </w:r>
    </w:p>
    <w:p w14:paraId="511E6175" w14:textId="77777777" w:rsidR="00C90F98" w:rsidRPr="0077422E" w:rsidRDefault="00C90F98" w:rsidP="00C90F98">
      <w:pPr>
        <w:ind w:left="284"/>
        <w:contextualSpacing/>
        <w:jc w:val="both"/>
        <w:rPr>
          <w:rFonts w:ascii="Arial" w:hAnsi="Arial" w:cs="Arial"/>
          <w:sz w:val="24"/>
          <w:szCs w:val="24"/>
        </w:rPr>
      </w:pPr>
    </w:p>
    <w:p w14:paraId="158D96CE" w14:textId="77777777" w:rsidR="00C90F98" w:rsidRPr="0077422E" w:rsidRDefault="00C90F98" w:rsidP="00C90F98">
      <w:pPr>
        <w:ind w:left="284"/>
        <w:contextualSpacing/>
        <w:jc w:val="both"/>
        <w:rPr>
          <w:rFonts w:ascii="Arial" w:hAnsi="Arial" w:cs="Arial"/>
          <w:sz w:val="24"/>
          <w:szCs w:val="24"/>
        </w:rPr>
      </w:pPr>
      <w:r w:rsidRPr="0077422E">
        <w:rPr>
          <w:rFonts w:ascii="Arial" w:hAnsi="Arial" w:cs="Arial"/>
          <w:sz w:val="24"/>
          <w:szCs w:val="24"/>
        </w:rPr>
        <w:t>Por razão de interesse público devidamente motivado.</w:t>
      </w:r>
    </w:p>
    <w:p w14:paraId="73DF1362" w14:textId="77777777" w:rsidR="00C90F98" w:rsidRPr="0077422E" w:rsidRDefault="00C90F98" w:rsidP="00C90F98">
      <w:pPr>
        <w:ind w:left="284"/>
        <w:contextualSpacing/>
        <w:jc w:val="both"/>
        <w:rPr>
          <w:rFonts w:ascii="Arial" w:hAnsi="Arial" w:cs="Arial"/>
          <w:sz w:val="24"/>
          <w:szCs w:val="24"/>
        </w:rPr>
      </w:pPr>
    </w:p>
    <w:p w14:paraId="4FF7796E" w14:textId="77777777" w:rsidR="00C90F98" w:rsidRDefault="00C90F98" w:rsidP="00C90F98">
      <w:pPr>
        <w:ind w:left="284"/>
        <w:contextualSpacing/>
        <w:jc w:val="both"/>
        <w:rPr>
          <w:rFonts w:ascii="Arial" w:hAnsi="Arial" w:cs="Arial"/>
          <w:b/>
          <w:sz w:val="24"/>
          <w:szCs w:val="24"/>
        </w:rPr>
      </w:pPr>
      <w:r w:rsidRPr="0077422E">
        <w:rPr>
          <w:rFonts w:ascii="Arial" w:hAnsi="Arial" w:cs="Arial"/>
          <w:b/>
          <w:sz w:val="24"/>
          <w:szCs w:val="24"/>
        </w:rPr>
        <w:t>CLAUSULA DECIMA PRIMEIRA - DA DOTAÇÃO ORÇAMENTARIA</w:t>
      </w:r>
    </w:p>
    <w:p w14:paraId="45A12AA1" w14:textId="77777777" w:rsidR="00566A3E" w:rsidRPr="0077422E" w:rsidRDefault="00566A3E" w:rsidP="00C90F98">
      <w:pPr>
        <w:ind w:left="284"/>
        <w:contextualSpacing/>
        <w:jc w:val="both"/>
        <w:rPr>
          <w:rFonts w:ascii="Arial" w:hAnsi="Arial" w:cs="Arial"/>
          <w:b/>
          <w:sz w:val="24"/>
          <w:szCs w:val="24"/>
        </w:rPr>
      </w:pPr>
    </w:p>
    <w:p w14:paraId="05809CFD" w14:textId="77777777" w:rsidR="008052B6" w:rsidRPr="008052B6" w:rsidRDefault="00C90F98" w:rsidP="008052B6">
      <w:pPr>
        <w:ind w:left="284"/>
        <w:contextualSpacing/>
        <w:jc w:val="both"/>
        <w:rPr>
          <w:rFonts w:ascii="Arial" w:hAnsi="Arial" w:cs="Arial"/>
          <w:iCs/>
          <w:sz w:val="24"/>
          <w:szCs w:val="24"/>
        </w:rPr>
      </w:pPr>
      <w:r w:rsidRPr="008052B6">
        <w:rPr>
          <w:rFonts w:ascii="Arial" w:hAnsi="Arial" w:cs="Arial"/>
          <w:sz w:val="24"/>
          <w:szCs w:val="24"/>
        </w:rPr>
        <w:t>As despesas decorrentes desta licitação correrão através das dotações orçamentárias:</w:t>
      </w:r>
      <w:r w:rsidRPr="008052B6">
        <w:rPr>
          <w:rFonts w:ascii="Arial" w:hAnsi="Arial" w:cs="Arial"/>
          <w:iCs/>
          <w:sz w:val="24"/>
          <w:szCs w:val="24"/>
        </w:rPr>
        <w:t xml:space="preserve"> </w:t>
      </w:r>
      <w:r w:rsidR="008052B6" w:rsidRPr="008052B6">
        <w:rPr>
          <w:rFonts w:ascii="Arial" w:hAnsi="Arial" w:cs="Arial"/>
          <w:iCs/>
          <w:sz w:val="24"/>
          <w:szCs w:val="24"/>
        </w:rPr>
        <w:t xml:space="preserve">7 - Departamento Administrativo e Financeiro, 4 - Secretaria Municipal de Gestão Administrativa e Financeira, 5 - Departamento Administrativo e Financeiro, Projeto de Atividade 2.053, Fonte 500. 10 - Departamento de Infraestrutura, 6 - Secretaria de Municipal de Infraestrutura Produção e Meio Ambiente, 10 - Departamento de </w:t>
      </w:r>
      <w:r w:rsidR="008052B6" w:rsidRPr="008052B6">
        <w:rPr>
          <w:rFonts w:ascii="Arial" w:hAnsi="Arial" w:cs="Arial"/>
          <w:iCs/>
          <w:sz w:val="24"/>
          <w:szCs w:val="24"/>
        </w:rPr>
        <w:lastRenderedPageBreak/>
        <w:t xml:space="preserve">Infraestrutura, Projeto de Atividade 2.083, Fonte 500 e 704. 1 - Fundo Municipal de Saúde, 9 - Secretaria Municipal de Saúde, 18 - Fundo Municipal de Saúde, Projeto de Atividade </w:t>
      </w:r>
      <w:r w:rsidR="008052B6" w:rsidRPr="008052B6">
        <w:rPr>
          <w:rFonts w:ascii="Arial" w:hAnsi="Arial" w:cs="Arial"/>
          <w:iCs/>
          <w:color w:val="000000" w:themeColor="text1"/>
          <w:sz w:val="24"/>
          <w:szCs w:val="24"/>
        </w:rPr>
        <w:t>2.068, Fonte 500 e 600.</w:t>
      </w:r>
      <w:r w:rsidR="008052B6" w:rsidRPr="008052B6">
        <w:rPr>
          <w:rFonts w:ascii="Arial" w:hAnsi="Arial" w:cs="Arial"/>
          <w:iCs/>
          <w:color w:val="FF0000"/>
          <w:sz w:val="24"/>
          <w:szCs w:val="24"/>
        </w:rPr>
        <w:t xml:space="preserve"> </w:t>
      </w:r>
      <w:r w:rsidR="008052B6" w:rsidRPr="008052B6">
        <w:rPr>
          <w:rFonts w:ascii="Arial" w:hAnsi="Arial" w:cs="Arial"/>
          <w:iCs/>
          <w:sz w:val="24"/>
          <w:szCs w:val="24"/>
        </w:rPr>
        <w:t xml:space="preserve">13 - Departamento de Educação, 7 - Secretaria Municipal de Educação, Projeto de Atividade 2.029, Fonte 500 e 550. 1 - Fundo Municipal de A. Social, 10 - Secretaria Municipal de Assistência Social Habitação e Cidadania, 24 - Fundo Municipal de Assistência Social, Projeto de Atividade 2.004, 2.005 2.010, 2.020 e 2.023, Fonte 660.  0800100016 - Secretaria Municipal de Esporte Cultura e Lazer, Projeto de Atividade 2.051, Fonte 500. 1 - Fundo Municipal de Habitação e Integração Social, 10 - Secretaria Municipal de Assistência Social, 27 - Fundo Municipal de Habitação e Integração Social, Projeto de Atividade 2.000, Fonte 500. 1 - Departamento de Meio Ambiente, 6 - Fundo Municipal de Meio Ambiente, 2 - Departamento de Meio Ambiente, Projeto de Atividade 2.067, Fonte 500. 1 - Fundo Municipal de Segurança Transporte e Trânsito, 14 - Fundo Municipal de Segurança Transporte e Trânsito de Deodápolis, 1 - Fundo Municipal de Segurança Transporte e Trânsito de Deodápolis, Projeto de Atividade 2.002, Fonte 500, 3.3.90.30.00 - Material de Consumo. </w:t>
      </w:r>
    </w:p>
    <w:p w14:paraId="71E38D44" w14:textId="168AB3E9" w:rsidR="008F27C1" w:rsidRPr="008052B6" w:rsidRDefault="008F27C1" w:rsidP="008052B6">
      <w:pPr>
        <w:widowControl w:val="0"/>
        <w:ind w:left="284" w:right="-1"/>
        <w:jc w:val="both"/>
        <w:rPr>
          <w:rFonts w:ascii="Arial" w:hAnsi="Arial" w:cs="Arial"/>
          <w:sz w:val="22"/>
          <w:szCs w:val="22"/>
        </w:rPr>
      </w:pPr>
    </w:p>
    <w:p w14:paraId="1772C559" w14:textId="70E08F3A" w:rsidR="00C90F98" w:rsidRPr="008F27C1" w:rsidRDefault="00C90F98" w:rsidP="008F27C1">
      <w:pPr>
        <w:ind w:left="284"/>
        <w:contextualSpacing/>
        <w:jc w:val="both"/>
        <w:rPr>
          <w:rFonts w:ascii="Arial" w:hAnsi="Arial" w:cs="Arial"/>
          <w:b/>
          <w:sz w:val="24"/>
          <w:szCs w:val="24"/>
          <w:lang w:eastAsia="ar-SA"/>
        </w:rPr>
      </w:pPr>
      <w:r w:rsidRPr="005A56CD">
        <w:rPr>
          <w:rFonts w:ascii="Arial" w:hAnsi="Arial" w:cs="Arial"/>
          <w:b/>
          <w:sz w:val="24"/>
          <w:szCs w:val="24"/>
          <w:lang w:eastAsia="ar-SA"/>
        </w:rPr>
        <w:t xml:space="preserve">E as </w:t>
      </w:r>
      <w:r w:rsidRPr="005A56CD">
        <w:rPr>
          <w:rFonts w:ascii="Arial" w:hAnsi="Arial" w:cs="Arial"/>
          <w:b/>
          <w:bCs/>
          <w:sz w:val="24"/>
          <w:szCs w:val="24"/>
        </w:rPr>
        <w:t>dotações que vierem a substituir o exercício subsequente.</w:t>
      </w:r>
    </w:p>
    <w:p w14:paraId="2909B808" w14:textId="77777777" w:rsidR="00C90F98" w:rsidRPr="009C5CE0" w:rsidRDefault="00C90F98" w:rsidP="00C90F98">
      <w:pPr>
        <w:ind w:left="284"/>
        <w:contextualSpacing/>
        <w:jc w:val="both"/>
        <w:rPr>
          <w:rFonts w:ascii="Arial" w:hAnsi="Arial" w:cs="Arial"/>
          <w:b/>
          <w:bCs/>
          <w:sz w:val="24"/>
          <w:szCs w:val="24"/>
        </w:rPr>
      </w:pPr>
    </w:p>
    <w:p w14:paraId="74E5D66E" w14:textId="77777777" w:rsidR="00C90F98" w:rsidRDefault="00C90F98" w:rsidP="00C90F98">
      <w:pPr>
        <w:ind w:left="284"/>
        <w:contextualSpacing/>
        <w:jc w:val="both"/>
        <w:rPr>
          <w:rFonts w:ascii="Arial" w:hAnsi="Arial" w:cs="Arial"/>
          <w:b/>
          <w:sz w:val="24"/>
          <w:szCs w:val="24"/>
        </w:rPr>
      </w:pPr>
      <w:bookmarkStart w:id="2" w:name="_Hlk141774419"/>
      <w:r w:rsidRPr="004712ED">
        <w:rPr>
          <w:rFonts w:ascii="Arial" w:hAnsi="Arial" w:cs="Arial"/>
          <w:b/>
          <w:sz w:val="24"/>
          <w:szCs w:val="24"/>
        </w:rPr>
        <w:t xml:space="preserve">CLAUSULA DECIMA SEGUNDA - DAS </w:t>
      </w:r>
      <w:r>
        <w:rPr>
          <w:rFonts w:ascii="Arial" w:hAnsi="Arial" w:cs="Arial"/>
          <w:b/>
          <w:sz w:val="24"/>
          <w:szCs w:val="24"/>
        </w:rPr>
        <w:t>SANSÕES ADMINISTRATIVAS</w:t>
      </w:r>
    </w:p>
    <w:p w14:paraId="5BD94EFD" w14:textId="77777777" w:rsidR="00566A3E" w:rsidRPr="004712ED" w:rsidRDefault="00566A3E" w:rsidP="00C90F98">
      <w:pPr>
        <w:ind w:left="284"/>
        <w:contextualSpacing/>
        <w:jc w:val="both"/>
        <w:rPr>
          <w:rFonts w:ascii="Arial" w:hAnsi="Arial" w:cs="Arial"/>
          <w:b/>
          <w:sz w:val="24"/>
          <w:szCs w:val="24"/>
        </w:rPr>
      </w:pPr>
    </w:p>
    <w:bookmarkEnd w:id="2"/>
    <w:p w14:paraId="30603DC3" w14:textId="77777777" w:rsidR="00C90F98" w:rsidRPr="00C220EF" w:rsidRDefault="00C90F98" w:rsidP="00C90F98">
      <w:pPr>
        <w:pStyle w:val="PargrafodaLista"/>
        <w:ind w:left="284"/>
        <w:jc w:val="both"/>
        <w:rPr>
          <w:rFonts w:ascii="Arial" w:hAnsi="Arial" w:cs="Arial"/>
          <w:b/>
          <w:bCs/>
          <w:sz w:val="24"/>
          <w:szCs w:val="24"/>
        </w:rPr>
      </w:pPr>
      <w:r w:rsidRPr="00C220EF">
        <w:rPr>
          <w:rFonts w:ascii="Arial" w:hAnsi="Arial" w:cs="Arial"/>
          <w:bCs/>
          <w:sz w:val="24"/>
          <w:szCs w:val="24"/>
        </w:rPr>
        <w:t>Comete infração administrativa nos termos da Lei nº 10.520, de 2002, a Contratada que:</w:t>
      </w:r>
    </w:p>
    <w:p w14:paraId="772E28CB" w14:textId="77777777" w:rsidR="00C90F98" w:rsidRPr="00C220EF" w:rsidRDefault="00C90F98" w:rsidP="00C90F98">
      <w:pPr>
        <w:pStyle w:val="PargrafodaLista"/>
        <w:numPr>
          <w:ilvl w:val="0"/>
          <w:numId w:val="39"/>
        </w:numPr>
        <w:ind w:left="993" w:hanging="426"/>
        <w:jc w:val="both"/>
        <w:rPr>
          <w:rFonts w:ascii="Arial" w:hAnsi="Arial" w:cs="Arial"/>
          <w:b/>
          <w:bCs/>
          <w:sz w:val="24"/>
          <w:szCs w:val="24"/>
        </w:rPr>
      </w:pPr>
      <w:r w:rsidRPr="00C220EF">
        <w:rPr>
          <w:rFonts w:ascii="Arial" w:hAnsi="Arial" w:cs="Arial"/>
          <w:bCs/>
          <w:sz w:val="24"/>
          <w:szCs w:val="24"/>
        </w:rPr>
        <w:t>falhar na execução do contrato, pela inexecução, total ou parcial, de quaisquer das obrigações assumidas na contratação;</w:t>
      </w:r>
    </w:p>
    <w:p w14:paraId="40DFF479" w14:textId="77777777" w:rsidR="00C90F98" w:rsidRPr="007F210E" w:rsidRDefault="00C90F98" w:rsidP="00C90F98">
      <w:pPr>
        <w:pStyle w:val="PargrafodaLista"/>
        <w:numPr>
          <w:ilvl w:val="0"/>
          <w:numId w:val="39"/>
        </w:numPr>
        <w:ind w:left="993" w:hanging="426"/>
        <w:jc w:val="both"/>
        <w:rPr>
          <w:rFonts w:ascii="Arial" w:hAnsi="Arial" w:cs="Arial"/>
          <w:b/>
          <w:bCs/>
          <w:sz w:val="24"/>
          <w:szCs w:val="24"/>
        </w:rPr>
      </w:pPr>
      <w:r w:rsidRPr="00C220EF">
        <w:rPr>
          <w:rFonts w:ascii="Arial" w:hAnsi="Arial" w:cs="Arial"/>
          <w:bCs/>
          <w:sz w:val="24"/>
          <w:szCs w:val="24"/>
        </w:rPr>
        <w:t>ensejar o retardamento da execução do objeto;</w:t>
      </w:r>
    </w:p>
    <w:p w14:paraId="6AB2A231" w14:textId="77777777" w:rsidR="00C90F98" w:rsidRPr="007F210E" w:rsidRDefault="00C90F98" w:rsidP="00C90F98">
      <w:pPr>
        <w:pStyle w:val="PargrafodaLista"/>
        <w:numPr>
          <w:ilvl w:val="0"/>
          <w:numId w:val="39"/>
        </w:numPr>
        <w:ind w:left="993" w:hanging="426"/>
        <w:jc w:val="both"/>
        <w:rPr>
          <w:rFonts w:ascii="Arial" w:hAnsi="Arial" w:cs="Arial"/>
          <w:b/>
          <w:bCs/>
          <w:sz w:val="24"/>
          <w:szCs w:val="24"/>
        </w:rPr>
      </w:pPr>
      <w:r w:rsidRPr="007F210E">
        <w:rPr>
          <w:rFonts w:ascii="Arial" w:hAnsi="Arial" w:cs="Arial"/>
          <w:bCs/>
          <w:sz w:val="24"/>
          <w:szCs w:val="24"/>
        </w:rPr>
        <w:t>fraudar na execução do contrato;</w:t>
      </w:r>
    </w:p>
    <w:p w14:paraId="620522A4" w14:textId="77777777" w:rsidR="00C90F98" w:rsidRPr="007F210E" w:rsidRDefault="00C90F98" w:rsidP="00C90F98">
      <w:pPr>
        <w:pStyle w:val="PargrafodaLista"/>
        <w:numPr>
          <w:ilvl w:val="0"/>
          <w:numId w:val="39"/>
        </w:numPr>
        <w:ind w:left="993" w:hanging="426"/>
        <w:jc w:val="both"/>
        <w:rPr>
          <w:rFonts w:ascii="Arial" w:hAnsi="Arial" w:cs="Arial"/>
          <w:b/>
          <w:bCs/>
          <w:sz w:val="24"/>
          <w:szCs w:val="24"/>
        </w:rPr>
      </w:pPr>
      <w:r w:rsidRPr="007F210E">
        <w:rPr>
          <w:rFonts w:ascii="Arial" w:hAnsi="Arial" w:cs="Arial"/>
          <w:bCs/>
          <w:sz w:val="24"/>
          <w:szCs w:val="24"/>
        </w:rPr>
        <w:t>comportar-se de modo inidôneo; ou</w:t>
      </w:r>
    </w:p>
    <w:p w14:paraId="7A0EDC8B" w14:textId="77777777" w:rsidR="00C90F98" w:rsidRPr="007F210E" w:rsidRDefault="00C90F98" w:rsidP="00C90F98">
      <w:pPr>
        <w:pStyle w:val="PargrafodaLista"/>
        <w:numPr>
          <w:ilvl w:val="0"/>
          <w:numId w:val="39"/>
        </w:numPr>
        <w:ind w:left="993" w:hanging="426"/>
        <w:jc w:val="both"/>
        <w:rPr>
          <w:rFonts w:ascii="Arial" w:hAnsi="Arial" w:cs="Arial"/>
          <w:b/>
          <w:bCs/>
          <w:sz w:val="24"/>
          <w:szCs w:val="24"/>
        </w:rPr>
      </w:pPr>
      <w:r w:rsidRPr="007F210E">
        <w:rPr>
          <w:rFonts w:ascii="Arial" w:hAnsi="Arial" w:cs="Arial"/>
          <w:bCs/>
          <w:sz w:val="24"/>
          <w:szCs w:val="24"/>
        </w:rPr>
        <w:t>cometer fraude fiscal;</w:t>
      </w:r>
    </w:p>
    <w:p w14:paraId="272FC113" w14:textId="77777777" w:rsidR="00C90F98" w:rsidRPr="00C220EF" w:rsidRDefault="00C90F98" w:rsidP="00C90F98">
      <w:pPr>
        <w:ind w:left="993" w:right="-30" w:hanging="426"/>
        <w:jc w:val="both"/>
        <w:rPr>
          <w:rFonts w:ascii="Arial" w:hAnsi="Arial" w:cs="Arial"/>
          <w:bCs/>
          <w:sz w:val="24"/>
          <w:szCs w:val="24"/>
        </w:rPr>
      </w:pPr>
    </w:p>
    <w:p w14:paraId="6E0EC40D" w14:textId="77777777" w:rsidR="00C90F98" w:rsidRPr="00C220EF" w:rsidRDefault="00C90F98" w:rsidP="00C90F98">
      <w:pPr>
        <w:ind w:left="284" w:right="-30"/>
        <w:jc w:val="both"/>
        <w:rPr>
          <w:rFonts w:ascii="Arial" w:hAnsi="Arial" w:cs="Arial"/>
          <w:bCs/>
          <w:sz w:val="24"/>
          <w:szCs w:val="24"/>
        </w:rPr>
      </w:pPr>
      <w:r w:rsidRPr="00C220EF">
        <w:rPr>
          <w:rFonts w:ascii="Arial" w:hAnsi="Arial" w:cs="Arial"/>
          <w:bCs/>
          <w:sz w:val="24"/>
          <w:szCs w:val="24"/>
        </w:rPr>
        <w:t xml:space="preserve">Pela inexecução </w:t>
      </w:r>
      <w:r w:rsidRPr="00C220EF">
        <w:rPr>
          <w:rFonts w:ascii="Arial" w:hAnsi="Arial" w:cs="Arial"/>
          <w:bCs/>
          <w:sz w:val="24"/>
          <w:szCs w:val="24"/>
          <w:u w:val="single"/>
        </w:rPr>
        <w:t>total ou parcial</w:t>
      </w:r>
      <w:r w:rsidRPr="00C220EF">
        <w:rPr>
          <w:rFonts w:ascii="Arial" w:hAnsi="Arial" w:cs="Arial"/>
          <w:bCs/>
          <w:sz w:val="24"/>
          <w:szCs w:val="24"/>
        </w:rPr>
        <w:t xml:space="preserve"> do objeto deste contrato, a Administração pode aplicar à CONTRATADA as seguintes sanções:</w:t>
      </w:r>
    </w:p>
    <w:p w14:paraId="478411DF" w14:textId="77777777" w:rsidR="00C90F98" w:rsidRPr="00C220EF" w:rsidRDefault="00C90F98" w:rsidP="00C90F98">
      <w:pPr>
        <w:ind w:left="284" w:right="-30"/>
        <w:jc w:val="both"/>
        <w:rPr>
          <w:rFonts w:ascii="Arial" w:hAnsi="Arial" w:cs="Arial"/>
          <w:bCs/>
          <w:sz w:val="24"/>
          <w:szCs w:val="24"/>
        </w:rPr>
      </w:pPr>
    </w:p>
    <w:p w14:paraId="30AE6843" w14:textId="77777777" w:rsidR="00C90F98" w:rsidRPr="00C220EF" w:rsidRDefault="00C90F98" w:rsidP="00C90F98">
      <w:pPr>
        <w:pStyle w:val="PargrafodaLista"/>
        <w:ind w:left="567"/>
        <w:jc w:val="both"/>
        <w:rPr>
          <w:rFonts w:ascii="Arial" w:hAnsi="Arial" w:cs="Arial"/>
          <w:b/>
          <w:bCs/>
          <w:sz w:val="24"/>
          <w:szCs w:val="24"/>
        </w:rPr>
      </w:pPr>
      <w:r>
        <w:rPr>
          <w:rFonts w:ascii="Arial" w:hAnsi="Arial" w:cs="Arial"/>
          <w:b/>
          <w:bCs/>
          <w:sz w:val="24"/>
          <w:szCs w:val="24"/>
        </w:rPr>
        <w:t xml:space="preserve">I - </w:t>
      </w:r>
      <w:r w:rsidRPr="00C220EF">
        <w:rPr>
          <w:rFonts w:ascii="Arial" w:hAnsi="Arial" w:cs="Arial"/>
          <w:b/>
          <w:bCs/>
          <w:sz w:val="24"/>
          <w:szCs w:val="24"/>
        </w:rPr>
        <w:t>Advertência por escrito</w:t>
      </w:r>
      <w:r w:rsidRPr="00C220EF">
        <w:rPr>
          <w:rFonts w:ascii="Arial" w:hAnsi="Arial" w:cs="Arial"/>
          <w:bCs/>
          <w:sz w:val="24"/>
          <w:szCs w:val="24"/>
        </w:rPr>
        <w:t>, quando do não cumprimento de quaisquer das obrigações contratuais consideradas faltas leves, assim entendidas aquelas que não acarretam prejuízos significativos para a Contratante;</w:t>
      </w:r>
    </w:p>
    <w:p w14:paraId="2DE29A6C" w14:textId="77777777" w:rsidR="00C90F98" w:rsidRPr="00C220EF" w:rsidRDefault="00C90F98" w:rsidP="00C90F98">
      <w:pPr>
        <w:pStyle w:val="PargrafodaLista"/>
        <w:ind w:left="284"/>
        <w:jc w:val="both"/>
        <w:rPr>
          <w:rFonts w:ascii="Arial" w:hAnsi="Arial" w:cs="Arial"/>
          <w:b/>
          <w:bCs/>
          <w:sz w:val="24"/>
          <w:szCs w:val="24"/>
        </w:rPr>
      </w:pPr>
    </w:p>
    <w:p w14:paraId="694AF108" w14:textId="77777777" w:rsidR="00C90F98" w:rsidRPr="00C220EF" w:rsidRDefault="00C90F98" w:rsidP="00C90F98">
      <w:pPr>
        <w:pStyle w:val="PargrafodaLista"/>
        <w:ind w:left="567"/>
        <w:jc w:val="both"/>
        <w:rPr>
          <w:rFonts w:ascii="Arial" w:hAnsi="Arial" w:cs="Arial"/>
          <w:b/>
          <w:bCs/>
          <w:sz w:val="24"/>
          <w:szCs w:val="24"/>
        </w:rPr>
      </w:pPr>
      <w:r>
        <w:rPr>
          <w:rFonts w:ascii="Arial" w:hAnsi="Arial" w:cs="Arial"/>
          <w:b/>
          <w:bCs/>
          <w:sz w:val="24"/>
          <w:szCs w:val="24"/>
        </w:rPr>
        <w:t xml:space="preserve">II - </w:t>
      </w:r>
      <w:r w:rsidRPr="00C220EF">
        <w:rPr>
          <w:rFonts w:ascii="Arial" w:hAnsi="Arial" w:cs="Arial"/>
          <w:b/>
          <w:bCs/>
          <w:sz w:val="24"/>
          <w:szCs w:val="24"/>
        </w:rPr>
        <w:t>Multa:</w:t>
      </w:r>
    </w:p>
    <w:p w14:paraId="7B0DAAE7" w14:textId="7747490C" w:rsidR="00C90F98" w:rsidRDefault="00C90F98" w:rsidP="00CC1BC0">
      <w:pPr>
        <w:pStyle w:val="PargrafodaLista"/>
        <w:numPr>
          <w:ilvl w:val="0"/>
          <w:numId w:val="48"/>
        </w:numPr>
        <w:jc w:val="both"/>
        <w:rPr>
          <w:rFonts w:ascii="Arial" w:hAnsi="Arial" w:cs="Arial"/>
          <w:bCs/>
          <w:sz w:val="24"/>
          <w:szCs w:val="24"/>
        </w:rPr>
      </w:pPr>
      <w:r w:rsidRPr="00C220EF">
        <w:rPr>
          <w:rFonts w:ascii="Arial" w:hAnsi="Arial" w:cs="Arial"/>
          <w:bCs/>
          <w:sz w:val="24"/>
          <w:szCs w:val="24"/>
        </w:rPr>
        <w:t>moratória de 2% (dois por cento) por dia de atraso injustificado sobre o valor da parcela inadimplida, até o limite de 30 (trinta) dias;</w:t>
      </w:r>
    </w:p>
    <w:p w14:paraId="56624871" w14:textId="77777777" w:rsidR="00C90F98" w:rsidRPr="00CC1BC0" w:rsidRDefault="00C90F98" w:rsidP="00CC1BC0">
      <w:pPr>
        <w:pStyle w:val="PargrafodaLista"/>
        <w:numPr>
          <w:ilvl w:val="0"/>
          <w:numId w:val="48"/>
        </w:numPr>
        <w:jc w:val="both"/>
        <w:rPr>
          <w:rFonts w:ascii="Arial" w:hAnsi="Arial" w:cs="Arial"/>
          <w:b/>
          <w:bCs/>
          <w:sz w:val="24"/>
          <w:szCs w:val="24"/>
        </w:rPr>
      </w:pPr>
      <w:r w:rsidRPr="00CC1BC0">
        <w:rPr>
          <w:rFonts w:ascii="Arial" w:hAnsi="Arial" w:cs="Arial"/>
          <w:bCs/>
          <w:sz w:val="24"/>
          <w:szCs w:val="24"/>
        </w:rPr>
        <w:t>compensatória de 5% (cinco por cento) sobre o valor total do contrato, no caso de inexecução total do objeto;</w:t>
      </w:r>
    </w:p>
    <w:p w14:paraId="01435974" w14:textId="77777777" w:rsidR="00CC1BC0" w:rsidRPr="00CC1BC0" w:rsidRDefault="00CC1BC0" w:rsidP="00CC1BC0">
      <w:pPr>
        <w:pStyle w:val="PargrafodaLista"/>
        <w:ind w:left="1713"/>
        <w:jc w:val="both"/>
        <w:rPr>
          <w:rFonts w:ascii="Arial" w:hAnsi="Arial" w:cs="Arial"/>
          <w:b/>
          <w:bCs/>
          <w:sz w:val="24"/>
          <w:szCs w:val="24"/>
        </w:rPr>
      </w:pPr>
    </w:p>
    <w:p w14:paraId="1381FFE1" w14:textId="0B7DCD4A" w:rsidR="00C90F98" w:rsidRDefault="00CC1BC0" w:rsidP="00CC1BC0">
      <w:pPr>
        <w:ind w:left="993" w:hanging="426"/>
        <w:jc w:val="both"/>
        <w:rPr>
          <w:rFonts w:ascii="Arial" w:hAnsi="Arial" w:cs="Arial"/>
          <w:bCs/>
          <w:sz w:val="24"/>
          <w:szCs w:val="24"/>
        </w:rPr>
      </w:pPr>
      <w:r>
        <w:rPr>
          <w:rFonts w:ascii="Arial" w:hAnsi="Arial" w:cs="Arial"/>
          <w:b/>
          <w:bCs/>
          <w:sz w:val="24"/>
          <w:szCs w:val="24"/>
        </w:rPr>
        <w:t xml:space="preserve">III - </w:t>
      </w:r>
      <w:r w:rsidRPr="00CC1BC0">
        <w:rPr>
          <w:rFonts w:ascii="Arial" w:hAnsi="Arial" w:cs="Arial"/>
          <w:b/>
          <w:bCs/>
          <w:sz w:val="24"/>
          <w:szCs w:val="24"/>
        </w:rPr>
        <w:t>S</w:t>
      </w:r>
      <w:r w:rsidR="00C90F98" w:rsidRPr="00CC1BC0">
        <w:rPr>
          <w:rFonts w:ascii="Arial" w:hAnsi="Arial" w:cs="Arial"/>
          <w:b/>
          <w:bCs/>
          <w:sz w:val="24"/>
          <w:szCs w:val="24"/>
        </w:rPr>
        <w:t>uspensão de licitar</w:t>
      </w:r>
      <w:r w:rsidR="00C90F98" w:rsidRPr="00CC1BC0">
        <w:rPr>
          <w:rFonts w:ascii="Arial" w:hAnsi="Arial" w:cs="Arial"/>
          <w:sz w:val="24"/>
          <w:szCs w:val="24"/>
        </w:rPr>
        <w:t xml:space="preserve"> e impedimento de contratar</w:t>
      </w:r>
      <w:r w:rsidR="00C90F98" w:rsidRPr="00CC1BC0">
        <w:rPr>
          <w:rFonts w:ascii="Arial" w:hAnsi="Arial" w:cs="Arial"/>
          <w:bCs/>
          <w:sz w:val="24"/>
          <w:szCs w:val="24"/>
        </w:rPr>
        <w:t xml:space="preserve"> com o órgão, entidade ou unidade administrativa pela qual a Administração Pública opera e atua concretamente, pelo prazo de até dois anos; </w:t>
      </w:r>
    </w:p>
    <w:p w14:paraId="6471FFF0" w14:textId="77777777" w:rsidR="00CC1BC0" w:rsidRDefault="00CC1BC0" w:rsidP="00CC1BC0">
      <w:pPr>
        <w:ind w:left="993" w:hanging="426"/>
        <w:jc w:val="both"/>
        <w:rPr>
          <w:rFonts w:ascii="Arial" w:hAnsi="Arial" w:cs="Arial"/>
          <w:bCs/>
          <w:sz w:val="24"/>
          <w:szCs w:val="24"/>
        </w:rPr>
      </w:pPr>
    </w:p>
    <w:p w14:paraId="7D4212A2" w14:textId="71C1C393" w:rsidR="00C90F98" w:rsidRPr="00CC1BC0" w:rsidRDefault="00CC1BC0" w:rsidP="00CC1BC0">
      <w:pPr>
        <w:ind w:left="993" w:hanging="426"/>
        <w:jc w:val="both"/>
        <w:rPr>
          <w:rFonts w:ascii="Arial" w:hAnsi="Arial" w:cs="Arial"/>
          <w:b/>
          <w:bCs/>
          <w:sz w:val="24"/>
          <w:szCs w:val="24"/>
        </w:rPr>
      </w:pPr>
      <w:r>
        <w:rPr>
          <w:rFonts w:ascii="Arial" w:hAnsi="Arial" w:cs="Arial"/>
          <w:b/>
          <w:bCs/>
          <w:sz w:val="24"/>
          <w:szCs w:val="24"/>
        </w:rPr>
        <w:t xml:space="preserve">IV - </w:t>
      </w:r>
      <w:r>
        <w:rPr>
          <w:rFonts w:ascii="Arial" w:hAnsi="Arial" w:cs="Arial"/>
          <w:sz w:val="24"/>
          <w:szCs w:val="24"/>
        </w:rPr>
        <w:t>D</w:t>
      </w:r>
      <w:r w:rsidR="00C90F98" w:rsidRPr="00CC1BC0">
        <w:rPr>
          <w:rFonts w:ascii="Arial" w:hAnsi="Arial" w:cs="Arial"/>
          <w:sz w:val="24"/>
          <w:szCs w:val="24"/>
        </w:rPr>
        <w:t>eclaração de inidoneidade para licitar ou contratar</w:t>
      </w:r>
      <w:r w:rsidR="00C90F98" w:rsidRPr="00CC1BC0">
        <w:rPr>
          <w:rFonts w:ascii="Arial" w:hAnsi="Arial" w:cs="Arial"/>
          <w:bCs/>
          <w:sz w:val="24"/>
          <w:szCs w:val="24"/>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AD1BE05" w14:textId="77777777" w:rsidR="00C90F98" w:rsidRPr="00C220EF" w:rsidRDefault="00C90F98" w:rsidP="00C90F98">
      <w:pPr>
        <w:ind w:left="284" w:right="-30"/>
        <w:jc w:val="both"/>
        <w:rPr>
          <w:rFonts w:ascii="Arial" w:hAnsi="Arial" w:cs="Arial"/>
          <w:bCs/>
          <w:sz w:val="24"/>
          <w:szCs w:val="24"/>
        </w:rPr>
      </w:pPr>
    </w:p>
    <w:p w14:paraId="0B73B8AF" w14:textId="77777777" w:rsidR="00C90F98" w:rsidRPr="00C220EF" w:rsidRDefault="00C90F98" w:rsidP="00C90F98">
      <w:pPr>
        <w:ind w:left="284" w:right="-30"/>
        <w:jc w:val="both"/>
        <w:rPr>
          <w:rFonts w:ascii="Arial" w:hAnsi="Arial" w:cs="Arial"/>
          <w:bCs/>
          <w:sz w:val="24"/>
          <w:szCs w:val="24"/>
        </w:rPr>
      </w:pPr>
      <w:r w:rsidRPr="00C220EF">
        <w:rPr>
          <w:rFonts w:ascii="Arial" w:hAnsi="Arial" w:cs="Arial"/>
          <w:bCs/>
          <w:sz w:val="24"/>
          <w:szCs w:val="24"/>
        </w:rPr>
        <w:t>A sanções previstas nos subitens I, III e IV poderão ser aplicadas à CONTRATADA juntamente com as de multa, descontando-a dos pagamentos a serem efetuados.</w:t>
      </w:r>
    </w:p>
    <w:p w14:paraId="7180D695" w14:textId="77777777" w:rsidR="00C90F98" w:rsidRPr="00C220EF" w:rsidRDefault="00C90F98" w:rsidP="00C90F98">
      <w:pPr>
        <w:ind w:left="284" w:right="-30"/>
        <w:jc w:val="both"/>
        <w:rPr>
          <w:rFonts w:ascii="Arial" w:hAnsi="Arial" w:cs="Arial"/>
          <w:bCs/>
          <w:sz w:val="24"/>
          <w:szCs w:val="24"/>
        </w:rPr>
      </w:pPr>
    </w:p>
    <w:p w14:paraId="76B4F721" w14:textId="77777777" w:rsidR="00C90F98" w:rsidRPr="00C220EF" w:rsidRDefault="00C90F98" w:rsidP="00C90F98">
      <w:pPr>
        <w:ind w:left="284"/>
        <w:jc w:val="both"/>
        <w:rPr>
          <w:rFonts w:ascii="Arial" w:hAnsi="Arial" w:cs="Arial"/>
          <w:bCs/>
          <w:sz w:val="24"/>
          <w:szCs w:val="24"/>
        </w:rPr>
      </w:pPr>
      <w:r w:rsidRPr="00C220EF">
        <w:rPr>
          <w:rFonts w:ascii="Arial" w:hAnsi="Arial" w:cs="Arial"/>
          <w:bCs/>
          <w:sz w:val="24"/>
          <w:szCs w:val="24"/>
        </w:rPr>
        <w:t>Também ficam sujeitas às penalidades do art. 87, III e IV da Lei nº 8.666, de 1993, as empresas ou profissionais que:</w:t>
      </w:r>
    </w:p>
    <w:p w14:paraId="1779A780" w14:textId="77777777" w:rsidR="00C90F98" w:rsidRPr="007F210E" w:rsidRDefault="00C90F98" w:rsidP="00C90F98">
      <w:pPr>
        <w:pStyle w:val="PargrafodaLista"/>
        <w:numPr>
          <w:ilvl w:val="0"/>
          <w:numId w:val="41"/>
        </w:numPr>
        <w:ind w:left="851" w:hanging="284"/>
        <w:jc w:val="both"/>
        <w:rPr>
          <w:rFonts w:ascii="Arial" w:hAnsi="Arial" w:cs="Arial"/>
          <w:b/>
          <w:bCs/>
          <w:sz w:val="24"/>
          <w:szCs w:val="24"/>
        </w:rPr>
      </w:pPr>
      <w:r w:rsidRPr="007F210E">
        <w:rPr>
          <w:rFonts w:ascii="Arial" w:hAnsi="Arial" w:cs="Arial"/>
          <w:bCs/>
          <w:sz w:val="24"/>
          <w:szCs w:val="24"/>
        </w:rPr>
        <w:t>tenham sofrido condenação definitiva por praticar, por meio dolosos, fraude fiscal no recolhimento de quaisquer tributos;</w:t>
      </w:r>
    </w:p>
    <w:p w14:paraId="311B8C61" w14:textId="77777777" w:rsidR="00C90F98" w:rsidRPr="007F210E" w:rsidRDefault="00C90F98" w:rsidP="00C90F98">
      <w:pPr>
        <w:pStyle w:val="PargrafodaLista"/>
        <w:numPr>
          <w:ilvl w:val="0"/>
          <w:numId w:val="41"/>
        </w:numPr>
        <w:ind w:left="851" w:hanging="284"/>
        <w:jc w:val="both"/>
        <w:rPr>
          <w:rFonts w:ascii="Arial" w:hAnsi="Arial" w:cs="Arial"/>
          <w:b/>
          <w:bCs/>
          <w:sz w:val="24"/>
          <w:szCs w:val="24"/>
        </w:rPr>
      </w:pPr>
      <w:r w:rsidRPr="007F210E">
        <w:rPr>
          <w:rFonts w:ascii="Arial" w:hAnsi="Arial" w:cs="Arial"/>
          <w:bCs/>
          <w:sz w:val="24"/>
          <w:szCs w:val="24"/>
        </w:rPr>
        <w:t>tenham praticado atos ilícitos visando a frustrar os objetivos da licitação;</w:t>
      </w:r>
    </w:p>
    <w:p w14:paraId="08E52588" w14:textId="77777777" w:rsidR="00C90F98" w:rsidRPr="007F210E" w:rsidRDefault="00C90F98" w:rsidP="00C90F98">
      <w:pPr>
        <w:pStyle w:val="PargrafodaLista"/>
        <w:numPr>
          <w:ilvl w:val="0"/>
          <w:numId w:val="41"/>
        </w:numPr>
        <w:ind w:left="851" w:hanging="284"/>
        <w:jc w:val="both"/>
        <w:rPr>
          <w:rFonts w:ascii="Arial" w:hAnsi="Arial" w:cs="Arial"/>
          <w:b/>
          <w:bCs/>
          <w:sz w:val="24"/>
          <w:szCs w:val="24"/>
        </w:rPr>
      </w:pPr>
      <w:r w:rsidRPr="007F210E">
        <w:rPr>
          <w:rFonts w:ascii="Arial" w:hAnsi="Arial" w:cs="Arial"/>
          <w:bCs/>
          <w:sz w:val="24"/>
          <w:szCs w:val="24"/>
        </w:rPr>
        <w:t>demonstrem não possuir idoneidade para contratar com a Administração em virtude de atos ilícitos praticados.</w:t>
      </w:r>
    </w:p>
    <w:p w14:paraId="59DD8009" w14:textId="77777777" w:rsidR="00C90F98" w:rsidRPr="00C220EF" w:rsidRDefault="00C90F98" w:rsidP="00C90F98">
      <w:pPr>
        <w:pStyle w:val="PargrafodaLista"/>
        <w:ind w:left="284" w:right="-17"/>
        <w:jc w:val="both"/>
        <w:rPr>
          <w:rFonts w:ascii="Arial" w:hAnsi="Arial" w:cs="Arial"/>
          <w:b/>
          <w:bCs/>
          <w:sz w:val="24"/>
          <w:szCs w:val="24"/>
        </w:rPr>
      </w:pPr>
    </w:p>
    <w:p w14:paraId="2185CADD" w14:textId="77777777" w:rsidR="00C90F98" w:rsidRPr="00C220EF" w:rsidRDefault="00C90F98" w:rsidP="00C90F98">
      <w:pPr>
        <w:ind w:left="284"/>
        <w:jc w:val="both"/>
        <w:rPr>
          <w:rFonts w:ascii="Arial" w:hAnsi="Arial" w:cs="Arial"/>
          <w:bCs/>
          <w:sz w:val="24"/>
          <w:szCs w:val="24"/>
        </w:rPr>
      </w:pPr>
      <w:r w:rsidRPr="00C220EF">
        <w:rPr>
          <w:rFonts w:ascii="Arial" w:hAnsi="Arial" w:cs="Arial"/>
          <w:bCs/>
          <w:sz w:val="24"/>
          <w:szCs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24C441D9" w14:textId="77777777" w:rsidR="00C90F98" w:rsidRPr="00C220EF" w:rsidRDefault="00C90F98" w:rsidP="00C90F98">
      <w:pPr>
        <w:ind w:left="284"/>
        <w:jc w:val="both"/>
        <w:rPr>
          <w:rFonts w:ascii="Arial" w:hAnsi="Arial" w:cs="Arial"/>
          <w:bCs/>
          <w:sz w:val="24"/>
          <w:szCs w:val="24"/>
        </w:rPr>
      </w:pPr>
    </w:p>
    <w:p w14:paraId="181EF934" w14:textId="77777777" w:rsidR="00C90F98" w:rsidRPr="00C220EF" w:rsidRDefault="00C90F98" w:rsidP="00C90F98">
      <w:pPr>
        <w:ind w:left="284" w:right="-30"/>
        <w:jc w:val="both"/>
        <w:rPr>
          <w:rFonts w:ascii="Arial" w:hAnsi="Arial" w:cs="Arial"/>
          <w:bCs/>
          <w:sz w:val="24"/>
          <w:szCs w:val="24"/>
        </w:rPr>
      </w:pPr>
      <w:r w:rsidRPr="00C220EF">
        <w:rPr>
          <w:rFonts w:ascii="Arial" w:hAnsi="Arial" w:cs="Arial"/>
          <w:bCs/>
          <w:sz w:val="24"/>
          <w:szCs w:val="24"/>
        </w:rPr>
        <w:t>As multas devidas e/ou prejuízos causados à Contratante serão deduzidos dos valores a serem pagos, ou recolhidos em favor da Contratante, ou deduzidos da garantia, ou ainda, quando for o caso, serão inscritos na Dívida Ativa e cobrados judicialmente.</w:t>
      </w:r>
    </w:p>
    <w:p w14:paraId="774AEB6C" w14:textId="77777777" w:rsidR="00C90F98" w:rsidRPr="00C220EF" w:rsidRDefault="00C90F98" w:rsidP="00C90F98">
      <w:pPr>
        <w:ind w:left="284" w:right="-30"/>
        <w:jc w:val="both"/>
        <w:rPr>
          <w:rFonts w:ascii="Arial" w:hAnsi="Arial" w:cs="Arial"/>
          <w:bCs/>
          <w:sz w:val="24"/>
          <w:szCs w:val="24"/>
        </w:rPr>
      </w:pPr>
    </w:p>
    <w:p w14:paraId="10367C88" w14:textId="77777777" w:rsidR="00C90F98" w:rsidRPr="00C220EF" w:rsidRDefault="00C90F98" w:rsidP="00C90F98">
      <w:pPr>
        <w:ind w:left="284" w:right="-30"/>
        <w:jc w:val="both"/>
        <w:rPr>
          <w:rFonts w:ascii="Arial" w:hAnsi="Arial" w:cs="Arial"/>
          <w:bCs/>
          <w:sz w:val="24"/>
          <w:szCs w:val="24"/>
        </w:rPr>
      </w:pPr>
      <w:r w:rsidRPr="00C220EF">
        <w:rPr>
          <w:rFonts w:ascii="Arial" w:hAnsi="Arial" w:cs="Arial"/>
          <w:bCs/>
          <w:sz w:val="24"/>
          <w:szCs w:val="24"/>
        </w:rPr>
        <w:t>Caso a Contratante determine, a multa deverá ser recolhida no prazo máximo de 30 (trinta) dias, a contar da data do recebimento da comunicação enviada pela autoridade competente.</w:t>
      </w:r>
    </w:p>
    <w:p w14:paraId="15542F45" w14:textId="77777777" w:rsidR="00C90F98" w:rsidRPr="00C220EF" w:rsidRDefault="00C90F98" w:rsidP="00C90F98">
      <w:pPr>
        <w:ind w:left="284" w:right="-30"/>
        <w:jc w:val="both"/>
        <w:rPr>
          <w:rFonts w:ascii="Arial" w:hAnsi="Arial" w:cs="Arial"/>
          <w:bCs/>
          <w:sz w:val="24"/>
          <w:szCs w:val="24"/>
        </w:rPr>
      </w:pPr>
    </w:p>
    <w:p w14:paraId="59A636F1" w14:textId="77777777" w:rsidR="00C90F98" w:rsidRPr="00C220EF" w:rsidRDefault="00C90F98" w:rsidP="00C90F98">
      <w:pPr>
        <w:ind w:left="284" w:right="-30"/>
        <w:jc w:val="both"/>
        <w:rPr>
          <w:rFonts w:ascii="Arial" w:hAnsi="Arial" w:cs="Arial"/>
          <w:bCs/>
          <w:sz w:val="24"/>
          <w:szCs w:val="24"/>
        </w:rPr>
      </w:pPr>
      <w:r w:rsidRPr="00C220EF">
        <w:rPr>
          <w:rFonts w:ascii="Arial" w:hAnsi="Arial" w:cs="Arial"/>
          <w:bCs/>
          <w:sz w:val="24"/>
          <w:szCs w:val="24"/>
        </w:rPr>
        <w:t>Caso o valor da multa não seja suficiente para cobrir os prejuízos causados pela conduta do licitante, a Contratante poderá cobrar o valor remanescente judicialmente, conforme artigo 419 do Código Civil.</w:t>
      </w:r>
    </w:p>
    <w:p w14:paraId="5896A353" w14:textId="77777777" w:rsidR="00C90F98" w:rsidRPr="00C220EF" w:rsidRDefault="00C90F98" w:rsidP="00C90F98">
      <w:pPr>
        <w:ind w:left="284" w:right="-30"/>
        <w:jc w:val="both"/>
        <w:rPr>
          <w:rFonts w:ascii="Arial" w:hAnsi="Arial" w:cs="Arial"/>
          <w:bCs/>
          <w:sz w:val="24"/>
          <w:szCs w:val="24"/>
        </w:rPr>
      </w:pPr>
    </w:p>
    <w:p w14:paraId="260496F2" w14:textId="77777777" w:rsidR="00C90F98" w:rsidRPr="00C220EF" w:rsidRDefault="00C90F98" w:rsidP="00C90F98">
      <w:pPr>
        <w:ind w:left="284" w:right="-30"/>
        <w:jc w:val="both"/>
        <w:rPr>
          <w:rFonts w:ascii="Arial" w:hAnsi="Arial" w:cs="Arial"/>
          <w:bCs/>
          <w:sz w:val="24"/>
          <w:szCs w:val="24"/>
        </w:rPr>
      </w:pPr>
      <w:r w:rsidRPr="00C220EF">
        <w:rPr>
          <w:rFonts w:ascii="Arial" w:hAnsi="Arial" w:cs="Arial"/>
          <w:bCs/>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191F9C0E" w14:textId="77777777" w:rsidR="00C90F98" w:rsidRPr="00C220EF" w:rsidRDefault="00C90F98" w:rsidP="00C90F98">
      <w:pPr>
        <w:ind w:left="284" w:right="-30"/>
        <w:jc w:val="both"/>
        <w:rPr>
          <w:rFonts w:ascii="Arial" w:hAnsi="Arial" w:cs="Arial"/>
          <w:bCs/>
          <w:sz w:val="24"/>
          <w:szCs w:val="24"/>
        </w:rPr>
      </w:pPr>
    </w:p>
    <w:p w14:paraId="6CB28C44" w14:textId="77777777" w:rsidR="00C90F98" w:rsidRPr="00C220EF" w:rsidRDefault="00C90F98" w:rsidP="00C90F98">
      <w:pPr>
        <w:pStyle w:val="Nivel2"/>
        <w:numPr>
          <w:ilvl w:val="0"/>
          <w:numId w:val="0"/>
        </w:numPr>
        <w:spacing w:before="0" w:after="0" w:line="240" w:lineRule="auto"/>
        <w:ind w:left="284"/>
        <w:rPr>
          <w:rFonts w:ascii="Arial" w:hAnsi="Arial" w:cs="Arial"/>
          <w:bCs/>
          <w:sz w:val="24"/>
          <w:szCs w:val="24"/>
        </w:rPr>
      </w:pPr>
      <w:r w:rsidRPr="00C220EF">
        <w:rPr>
          <w:rFonts w:ascii="Arial" w:hAnsi="Arial" w:cs="Arial"/>
          <w:bCs/>
          <w:sz w:val="24"/>
          <w:szCs w:val="24"/>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BBFBF9" w14:textId="77777777" w:rsidR="00C90F98" w:rsidRPr="00C220EF" w:rsidRDefault="00C90F98" w:rsidP="00C90F98">
      <w:pPr>
        <w:pStyle w:val="Nivel2"/>
        <w:numPr>
          <w:ilvl w:val="0"/>
          <w:numId w:val="0"/>
        </w:numPr>
        <w:spacing w:before="0" w:after="0" w:line="240" w:lineRule="auto"/>
        <w:ind w:left="284"/>
        <w:rPr>
          <w:rFonts w:ascii="Arial" w:hAnsi="Arial" w:cs="Arial"/>
          <w:bCs/>
          <w:sz w:val="24"/>
          <w:szCs w:val="24"/>
        </w:rPr>
      </w:pPr>
    </w:p>
    <w:p w14:paraId="7EBE4F41" w14:textId="77777777" w:rsidR="00C90F98" w:rsidRPr="00C220EF" w:rsidRDefault="00C90F98" w:rsidP="00C90F98">
      <w:pPr>
        <w:pStyle w:val="Nivel2"/>
        <w:numPr>
          <w:ilvl w:val="0"/>
          <w:numId w:val="0"/>
        </w:numPr>
        <w:tabs>
          <w:tab w:val="left" w:pos="142"/>
        </w:tabs>
        <w:spacing w:before="0" w:after="0" w:line="240" w:lineRule="auto"/>
        <w:ind w:left="284"/>
        <w:rPr>
          <w:rFonts w:ascii="Arial" w:hAnsi="Arial" w:cs="Arial"/>
          <w:bCs/>
          <w:sz w:val="24"/>
          <w:szCs w:val="24"/>
        </w:rPr>
      </w:pPr>
      <w:r w:rsidRPr="00C220EF">
        <w:rPr>
          <w:rFonts w:ascii="Arial" w:hAnsi="Arial" w:cs="Arial"/>
          <w:bCs/>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5F35B9C" w14:textId="77777777" w:rsidR="00C90F98" w:rsidRPr="00C220EF" w:rsidRDefault="00C90F98" w:rsidP="00C90F98">
      <w:pPr>
        <w:pStyle w:val="Nivel2"/>
        <w:numPr>
          <w:ilvl w:val="0"/>
          <w:numId w:val="0"/>
        </w:numPr>
        <w:tabs>
          <w:tab w:val="left" w:pos="142"/>
        </w:tabs>
        <w:spacing w:before="0" w:after="0" w:line="240" w:lineRule="auto"/>
        <w:ind w:left="284"/>
        <w:rPr>
          <w:rFonts w:ascii="Arial" w:hAnsi="Arial" w:cs="Arial"/>
          <w:bCs/>
          <w:sz w:val="24"/>
          <w:szCs w:val="24"/>
        </w:rPr>
      </w:pPr>
    </w:p>
    <w:p w14:paraId="440E5832" w14:textId="77777777" w:rsidR="00C90F98" w:rsidRPr="00C220EF" w:rsidRDefault="00C90F98" w:rsidP="00C90F98">
      <w:pPr>
        <w:pStyle w:val="Nivel2"/>
        <w:numPr>
          <w:ilvl w:val="0"/>
          <w:numId w:val="0"/>
        </w:numPr>
        <w:tabs>
          <w:tab w:val="left" w:pos="142"/>
        </w:tabs>
        <w:spacing w:before="0" w:after="0" w:line="240" w:lineRule="auto"/>
        <w:ind w:left="284"/>
        <w:rPr>
          <w:rFonts w:ascii="Arial" w:hAnsi="Arial" w:cs="Arial"/>
          <w:bCs/>
          <w:sz w:val="24"/>
          <w:szCs w:val="24"/>
        </w:rPr>
      </w:pPr>
      <w:r w:rsidRPr="00C220EF">
        <w:rPr>
          <w:rFonts w:ascii="Arial" w:hAnsi="Arial" w:cs="Arial"/>
          <w:bCs/>
          <w:sz w:val="24"/>
          <w:szCs w:val="24"/>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55A5EE9" w14:textId="77777777" w:rsidR="00C90F98" w:rsidRPr="00C220EF" w:rsidRDefault="00C90F98" w:rsidP="00C90F98">
      <w:pPr>
        <w:pStyle w:val="Nivel2"/>
        <w:numPr>
          <w:ilvl w:val="0"/>
          <w:numId w:val="0"/>
        </w:numPr>
        <w:tabs>
          <w:tab w:val="left" w:pos="142"/>
        </w:tabs>
        <w:spacing w:before="0" w:after="0" w:line="240" w:lineRule="auto"/>
        <w:ind w:left="284"/>
        <w:rPr>
          <w:rFonts w:ascii="Arial" w:hAnsi="Arial" w:cs="Arial"/>
          <w:bCs/>
          <w:sz w:val="24"/>
          <w:szCs w:val="24"/>
        </w:rPr>
      </w:pPr>
    </w:p>
    <w:p w14:paraId="26F80E4D" w14:textId="77777777" w:rsidR="00C90F98" w:rsidRPr="00C220EF" w:rsidRDefault="00C90F98" w:rsidP="00C90F98">
      <w:pPr>
        <w:ind w:left="284"/>
        <w:jc w:val="both"/>
        <w:rPr>
          <w:rFonts w:ascii="Arial" w:hAnsi="Arial" w:cs="Arial"/>
          <w:bCs/>
          <w:sz w:val="24"/>
          <w:szCs w:val="24"/>
        </w:rPr>
      </w:pPr>
      <w:r w:rsidRPr="00C220EF">
        <w:rPr>
          <w:rFonts w:ascii="Arial" w:hAnsi="Arial" w:cs="Arial"/>
          <w:bCs/>
          <w:sz w:val="24"/>
          <w:szCs w:val="24"/>
        </w:rPr>
        <w:t>As penalidades serão obrigatoriamente registradas no Cadastro Municipal.</w:t>
      </w:r>
    </w:p>
    <w:p w14:paraId="15496AFB" w14:textId="77777777" w:rsidR="00C90F98" w:rsidRPr="0077422E" w:rsidRDefault="00C90F98" w:rsidP="00C90F98">
      <w:pPr>
        <w:ind w:left="284"/>
        <w:contextualSpacing/>
        <w:jc w:val="both"/>
        <w:rPr>
          <w:rFonts w:ascii="Arial" w:hAnsi="Arial" w:cs="Arial"/>
          <w:sz w:val="24"/>
          <w:szCs w:val="24"/>
        </w:rPr>
      </w:pPr>
    </w:p>
    <w:p w14:paraId="3C99CBD7" w14:textId="77777777" w:rsidR="00C90F98" w:rsidRDefault="00C90F98" w:rsidP="00C90F98">
      <w:pPr>
        <w:ind w:left="284"/>
        <w:contextualSpacing/>
        <w:jc w:val="both"/>
        <w:rPr>
          <w:rFonts w:ascii="Arial" w:hAnsi="Arial" w:cs="Arial"/>
          <w:b/>
          <w:sz w:val="24"/>
          <w:szCs w:val="24"/>
        </w:rPr>
      </w:pPr>
      <w:r w:rsidRPr="0077422E">
        <w:rPr>
          <w:rFonts w:ascii="Arial" w:hAnsi="Arial" w:cs="Arial"/>
          <w:b/>
          <w:sz w:val="24"/>
          <w:szCs w:val="24"/>
        </w:rPr>
        <w:t xml:space="preserve">CLAUSULA DECIMA TERCEIRA - DAS DISPOSIÇÕES GERAIS E TRANSITORIAS </w:t>
      </w:r>
    </w:p>
    <w:p w14:paraId="6B156475" w14:textId="77777777" w:rsidR="00566A3E" w:rsidRPr="0077422E" w:rsidRDefault="00566A3E" w:rsidP="00C90F98">
      <w:pPr>
        <w:ind w:left="284"/>
        <w:contextualSpacing/>
        <w:jc w:val="both"/>
        <w:rPr>
          <w:rFonts w:ascii="Arial" w:hAnsi="Arial" w:cs="Arial"/>
          <w:b/>
          <w:sz w:val="24"/>
          <w:szCs w:val="24"/>
        </w:rPr>
      </w:pPr>
    </w:p>
    <w:p w14:paraId="732DDAD5" w14:textId="77777777" w:rsidR="00C90F98" w:rsidRPr="0077422E" w:rsidRDefault="00C90F98" w:rsidP="00C90F98">
      <w:pPr>
        <w:numPr>
          <w:ilvl w:val="0"/>
          <w:numId w:val="36"/>
        </w:numPr>
        <w:ind w:left="851" w:hanging="284"/>
        <w:contextualSpacing/>
        <w:jc w:val="both"/>
        <w:rPr>
          <w:rFonts w:ascii="Arial" w:hAnsi="Arial" w:cs="Arial"/>
          <w:sz w:val="24"/>
          <w:szCs w:val="24"/>
        </w:rPr>
      </w:pPr>
      <w:r w:rsidRPr="0077422E">
        <w:rPr>
          <w:rFonts w:ascii="Arial" w:hAnsi="Arial" w:cs="Arial"/>
          <w:sz w:val="24"/>
          <w:szCs w:val="24"/>
        </w:rPr>
        <w:t>- Será dada divulgação dos preços registrados em ata por meio de publicação na imprensa oficial do município, através do extrato desta ata.</w:t>
      </w:r>
    </w:p>
    <w:p w14:paraId="41311484" w14:textId="77777777" w:rsidR="00C90F98" w:rsidRPr="0077422E" w:rsidRDefault="00C90F98" w:rsidP="00C90F98">
      <w:pPr>
        <w:ind w:left="1276" w:hanging="425"/>
        <w:contextualSpacing/>
        <w:jc w:val="both"/>
        <w:rPr>
          <w:rFonts w:ascii="Arial" w:hAnsi="Arial" w:cs="Arial"/>
          <w:sz w:val="24"/>
          <w:szCs w:val="24"/>
        </w:rPr>
      </w:pPr>
    </w:p>
    <w:p w14:paraId="12ECDE9A" w14:textId="77777777" w:rsidR="00C90F98" w:rsidRPr="0077422E" w:rsidRDefault="00C90F98" w:rsidP="00C90F98">
      <w:pPr>
        <w:numPr>
          <w:ilvl w:val="0"/>
          <w:numId w:val="36"/>
        </w:numPr>
        <w:ind w:left="851" w:hanging="284"/>
        <w:contextualSpacing/>
        <w:jc w:val="both"/>
        <w:rPr>
          <w:rFonts w:ascii="Arial" w:hAnsi="Arial" w:cs="Arial"/>
          <w:sz w:val="24"/>
          <w:szCs w:val="24"/>
        </w:rPr>
      </w:pPr>
      <w:r w:rsidRPr="0077422E">
        <w:rPr>
          <w:rFonts w:ascii="Arial" w:hAnsi="Arial" w:cs="Arial"/>
          <w:sz w:val="24"/>
          <w:szCs w:val="24"/>
        </w:rPr>
        <w:t xml:space="preserve"> - Fica Eleito o Fórum da Comarca de Deodápolis - MS, para dirimir dúvidas e questões que não encontrem forma de resolução entre as partes, sendo esse foro irrenunciável pela Prefeitura, que diante do que dispõe o artigo 109, inciso I, da Constituição Federal.</w:t>
      </w:r>
    </w:p>
    <w:p w14:paraId="24247AD6" w14:textId="77777777" w:rsidR="00C90F98" w:rsidRPr="0077422E" w:rsidRDefault="00C90F98" w:rsidP="00C90F98">
      <w:pPr>
        <w:ind w:left="284"/>
        <w:contextualSpacing/>
        <w:jc w:val="both"/>
        <w:rPr>
          <w:rFonts w:ascii="Arial" w:hAnsi="Arial" w:cs="Arial"/>
          <w:sz w:val="24"/>
          <w:szCs w:val="24"/>
        </w:rPr>
      </w:pPr>
    </w:p>
    <w:p w14:paraId="268922C2" w14:textId="77777777" w:rsidR="00C90F98" w:rsidRDefault="00C90F98" w:rsidP="00C90F98">
      <w:pPr>
        <w:ind w:left="284"/>
        <w:contextualSpacing/>
        <w:jc w:val="both"/>
        <w:rPr>
          <w:rFonts w:ascii="Arial" w:hAnsi="Arial" w:cs="Arial"/>
          <w:sz w:val="24"/>
          <w:szCs w:val="24"/>
        </w:rPr>
      </w:pPr>
      <w:r w:rsidRPr="0077422E">
        <w:rPr>
          <w:rFonts w:ascii="Arial" w:hAnsi="Arial" w:cs="Arial"/>
          <w:sz w:val="24"/>
          <w:szCs w:val="24"/>
        </w:rPr>
        <w:t xml:space="preserve">    </w:t>
      </w:r>
      <w:r>
        <w:rPr>
          <w:rFonts w:ascii="Arial" w:hAnsi="Arial" w:cs="Arial"/>
          <w:sz w:val="24"/>
          <w:szCs w:val="24"/>
        </w:rPr>
        <w:t xml:space="preserve">   </w:t>
      </w:r>
      <w:r w:rsidRPr="0077422E">
        <w:rPr>
          <w:rFonts w:ascii="Arial" w:hAnsi="Arial" w:cs="Arial"/>
          <w:sz w:val="24"/>
          <w:szCs w:val="24"/>
        </w:rPr>
        <w:t xml:space="preserve">  E por estarem assim justos e acordados assinam as partes o presente instrumento em 01 (uma) via</w:t>
      </w:r>
      <w:r>
        <w:rPr>
          <w:rFonts w:ascii="Arial" w:hAnsi="Arial" w:cs="Arial"/>
          <w:sz w:val="24"/>
          <w:szCs w:val="24"/>
        </w:rPr>
        <w:t>.</w:t>
      </w:r>
    </w:p>
    <w:p w14:paraId="76073D19" w14:textId="77777777" w:rsidR="00C90F98" w:rsidRPr="0077422E" w:rsidRDefault="00C90F98" w:rsidP="00C90F98">
      <w:pPr>
        <w:ind w:left="284"/>
        <w:contextualSpacing/>
        <w:jc w:val="right"/>
        <w:rPr>
          <w:rFonts w:ascii="Arial" w:hAnsi="Arial" w:cs="Arial"/>
          <w:sz w:val="24"/>
          <w:szCs w:val="24"/>
        </w:rPr>
      </w:pPr>
      <w:r w:rsidRPr="0077422E">
        <w:rPr>
          <w:rFonts w:ascii="Arial" w:hAnsi="Arial" w:cs="Arial"/>
          <w:sz w:val="24"/>
          <w:szCs w:val="24"/>
        </w:rPr>
        <w:t xml:space="preserve">Deodápolis </w:t>
      </w:r>
      <w:r>
        <w:rPr>
          <w:rFonts w:ascii="Arial" w:hAnsi="Arial" w:cs="Arial"/>
          <w:sz w:val="24"/>
          <w:szCs w:val="24"/>
        </w:rPr>
        <w:t>-</w:t>
      </w:r>
      <w:r w:rsidRPr="0077422E">
        <w:rPr>
          <w:rFonts w:ascii="Arial" w:hAnsi="Arial" w:cs="Arial"/>
          <w:sz w:val="24"/>
          <w:szCs w:val="24"/>
        </w:rPr>
        <w:t xml:space="preserve"> </w:t>
      </w:r>
      <w:proofErr w:type="gramStart"/>
      <w:r w:rsidRPr="0077422E">
        <w:rPr>
          <w:rFonts w:ascii="Arial" w:hAnsi="Arial" w:cs="Arial"/>
          <w:sz w:val="24"/>
          <w:szCs w:val="24"/>
        </w:rPr>
        <w:t xml:space="preserve">MS,   </w:t>
      </w:r>
      <w:proofErr w:type="gramEnd"/>
      <w:r w:rsidRPr="0077422E">
        <w:rPr>
          <w:rFonts w:ascii="Arial" w:hAnsi="Arial" w:cs="Arial"/>
          <w:sz w:val="24"/>
          <w:szCs w:val="24"/>
        </w:rPr>
        <w:t xml:space="preserve">         /</w:t>
      </w:r>
      <w:r>
        <w:rPr>
          <w:rFonts w:ascii="Arial" w:hAnsi="Arial" w:cs="Arial"/>
          <w:sz w:val="24"/>
          <w:szCs w:val="24"/>
        </w:rPr>
        <w:t xml:space="preserve">                       / de 2023</w:t>
      </w:r>
      <w:r w:rsidRPr="0077422E">
        <w:rPr>
          <w:rFonts w:ascii="Arial" w:hAnsi="Arial" w:cs="Arial"/>
          <w:sz w:val="24"/>
          <w:szCs w:val="24"/>
        </w:rPr>
        <w:t>.</w:t>
      </w:r>
    </w:p>
    <w:p w14:paraId="0EBFD302" w14:textId="77777777" w:rsidR="00C90F98" w:rsidRPr="0077422E" w:rsidRDefault="00C90F98" w:rsidP="00C90F98">
      <w:pPr>
        <w:autoSpaceDE w:val="0"/>
        <w:autoSpaceDN w:val="0"/>
        <w:adjustRightInd w:val="0"/>
        <w:ind w:left="284"/>
        <w:contextualSpacing/>
        <w:jc w:val="both"/>
        <w:rPr>
          <w:rFonts w:ascii="Arial" w:hAnsi="Arial" w:cs="Arial"/>
          <w:b/>
          <w:bCs/>
          <w:i/>
          <w:iCs/>
          <w:sz w:val="24"/>
          <w:szCs w:val="24"/>
        </w:rPr>
      </w:pPr>
    </w:p>
    <w:p w14:paraId="7AEF85C1" w14:textId="77777777" w:rsidR="00C90F98" w:rsidRDefault="00C90F98" w:rsidP="00C90F98">
      <w:pPr>
        <w:autoSpaceDE w:val="0"/>
        <w:autoSpaceDN w:val="0"/>
        <w:adjustRightInd w:val="0"/>
        <w:contextualSpacing/>
        <w:jc w:val="both"/>
        <w:rPr>
          <w:rFonts w:ascii="Arial" w:hAnsi="Arial" w:cs="Arial"/>
          <w:sz w:val="24"/>
          <w:szCs w:val="24"/>
        </w:rPr>
      </w:pPr>
      <w:bookmarkStart w:id="3" w:name="_Hlk114468983"/>
    </w:p>
    <w:bookmarkEnd w:id="3"/>
    <w:p w14:paraId="6B9960BC" w14:textId="77777777" w:rsidR="008052B6" w:rsidRPr="0077422E" w:rsidRDefault="008052B6" w:rsidP="008052B6">
      <w:pPr>
        <w:autoSpaceDE w:val="0"/>
        <w:autoSpaceDN w:val="0"/>
        <w:adjustRightInd w:val="0"/>
        <w:ind w:left="284"/>
        <w:contextualSpacing/>
        <w:jc w:val="both"/>
        <w:rPr>
          <w:rFonts w:ascii="Arial" w:hAnsi="Arial" w:cs="Arial"/>
          <w:b/>
          <w:bCs/>
          <w:iCs/>
          <w:sz w:val="24"/>
          <w:szCs w:val="24"/>
        </w:rPr>
      </w:pPr>
      <w:r w:rsidRPr="0077422E">
        <w:rPr>
          <w:rFonts w:ascii="Arial" w:hAnsi="Arial" w:cs="Arial"/>
          <w:b/>
          <w:bCs/>
          <w:iCs/>
          <w:sz w:val="24"/>
          <w:szCs w:val="24"/>
        </w:rPr>
        <w:t>__________________</w:t>
      </w:r>
      <w:r>
        <w:rPr>
          <w:rFonts w:ascii="Arial" w:hAnsi="Arial" w:cs="Arial"/>
          <w:b/>
          <w:bCs/>
          <w:iCs/>
          <w:sz w:val="24"/>
          <w:szCs w:val="24"/>
        </w:rPr>
        <w:t>_____________</w:t>
      </w:r>
      <w:r w:rsidRPr="0077422E">
        <w:rPr>
          <w:rFonts w:ascii="Arial" w:hAnsi="Arial" w:cs="Arial"/>
          <w:b/>
          <w:bCs/>
          <w:iCs/>
          <w:sz w:val="24"/>
          <w:szCs w:val="24"/>
        </w:rPr>
        <w:t>_</w:t>
      </w:r>
    </w:p>
    <w:p w14:paraId="7620EAB4" w14:textId="77777777" w:rsidR="008052B6" w:rsidRDefault="008052B6" w:rsidP="008052B6">
      <w:pPr>
        <w:autoSpaceDE w:val="0"/>
        <w:autoSpaceDN w:val="0"/>
        <w:adjustRightInd w:val="0"/>
        <w:ind w:left="284"/>
        <w:contextualSpacing/>
        <w:jc w:val="both"/>
        <w:rPr>
          <w:rFonts w:ascii="Arial" w:hAnsi="Arial" w:cs="Arial"/>
          <w:sz w:val="24"/>
          <w:szCs w:val="24"/>
        </w:rPr>
      </w:pPr>
      <w:r>
        <w:rPr>
          <w:rFonts w:ascii="Arial" w:hAnsi="Arial" w:cs="Arial"/>
          <w:b/>
          <w:bCs/>
          <w:iCs/>
          <w:sz w:val="24"/>
          <w:szCs w:val="24"/>
        </w:rPr>
        <w:t>XXXXXXXXXXXXXXXXXXXXXXXXXXX</w:t>
      </w:r>
    </w:p>
    <w:p w14:paraId="67D8F67F" w14:textId="77777777" w:rsidR="008052B6" w:rsidRPr="00341759" w:rsidRDefault="008052B6" w:rsidP="008052B6">
      <w:pPr>
        <w:autoSpaceDE w:val="0"/>
        <w:autoSpaceDN w:val="0"/>
        <w:adjustRightInd w:val="0"/>
        <w:ind w:left="284"/>
        <w:contextualSpacing/>
        <w:jc w:val="both"/>
        <w:rPr>
          <w:rFonts w:ascii="Arial" w:hAnsi="Arial" w:cs="Arial"/>
          <w:sz w:val="24"/>
          <w:szCs w:val="24"/>
        </w:rPr>
      </w:pPr>
      <w:r>
        <w:rPr>
          <w:rFonts w:ascii="Arial" w:hAnsi="Arial" w:cs="Arial"/>
          <w:sz w:val="24"/>
          <w:szCs w:val="24"/>
        </w:rPr>
        <w:t>P/</w:t>
      </w:r>
      <w:r w:rsidRPr="0077422E">
        <w:rPr>
          <w:rFonts w:ascii="Arial" w:hAnsi="Arial" w:cs="Arial"/>
          <w:sz w:val="24"/>
          <w:szCs w:val="24"/>
        </w:rPr>
        <w:t>Secret</w:t>
      </w:r>
      <w:r>
        <w:rPr>
          <w:rFonts w:ascii="Arial" w:hAnsi="Arial" w:cs="Arial"/>
          <w:sz w:val="24"/>
          <w:szCs w:val="24"/>
        </w:rPr>
        <w:t>aria Municipal de Adm. Finanças</w:t>
      </w:r>
    </w:p>
    <w:p w14:paraId="097550C3"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Contratante</w:t>
      </w:r>
      <w:r>
        <w:rPr>
          <w:rFonts w:ascii="Arial" w:hAnsi="Arial" w:cs="Arial"/>
          <w:sz w:val="24"/>
          <w:szCs w:val="24"/>
        </w:rPr>
        <w:t>/</w:t>
      </w:r>
      <w:r w:rsidRPr="00341759">
        <w:rPr>
          <w:rFonts w:ascii="Arial" w:hAnsi="Arial" w:cs="Arial"/>
          <w:sz w:val="24"/>
          <w:szCs w:val="24"/>
        </w:rPr>
        <w:t xml:space="preserve"> </w:t>
      </w:r>
      <w:r w:rsidRPr="0077422E">
        <w:rPr>
          <w:rFonts w:ascii="Arial" w:hAnsi="Arial" w:cs="Arial"/>
          <w:sz w:val="24"/>
          <w:szCs w:val="24"/>
        </w:rPr>
        <w:t>Ordenador de Despesas</w:t>
      </w:r>
    </w:p>
    <w:p w14:paraId="74A80E85" w14:textId="77777777" w:rsidR="008052B6" w:rsidRPr="0077422E" w:rsidRDefault="008052B6" w:rsidP="008052B6">
      <w:pPr>
        <w:autoSpaceDE w:val="0"/>
        <w:autoSpaceDN w:val="0"/>
        <w:adjustRightInd w:val="0"/>
        <w:ind w:left="284"/>
        <w:contextualSpacing/>
        <w:jc w:val="both"/>
        <w:rPr>
          <w:rFonts w:ascii="Arial" w:hAnsi="Arial" w:cs="Arial"/>
          <w:b/>
          <w:bCs/>
          <w:i/>
          <w:iCs/>
          <w:sz w:val="24"/>
          <w:szCs w:val="24"/>
        </w:rPr>
      </w:pPr>
    </w:p>
    <w:p w14:paraId="6E4201AB" w14:textId="77777777" w:rsidR="008052B6" w:rsidRDefault="008052B6" w:rsidP="008052B6">
      <w:pPr>
        <w:autoSpaceDE w:val="0"/>
        <w:autoSpaceDN w:val="0"/>
        <w:adjustRightInd w:val="0"/>
        <w:contextualSpacing/>
        <w:jc w:val="both"/>
        <w:rPr>
          <w:rFonts w:ascii="Arial" w:hAnsi="Arial" w:cs="Arial"/>
          <w:sz w:val="24"/>
          <w:szCs w:val="24"/>
        </w:rPr>
      </w:pPr>
    </w:p>
    <w:p w14:paraId="7546F8FA" w14:textId="77777777" w:rsidR="008052B6" w:rsidRPr="0077422E" w:rsidRDefault="008052B6" w:rsidP="008052B6">
      <w:pPr>
        <w:autoSpaceDE w:val="0"/>
        <w:autoSpaceDN w:val="0"/>
        <w:adjustRightInd w:val="0"/>
        <w:ind w:left="284"/>
        <w:contextualSpacing/>
        <w:jc w:val="both"/>
        <w:rPr>
          <w:rFonts w:ascii="Arial" w:hAnsi="Arial" w:cs="Arial"/>
          <w:b/>
          <w:bCs/>
          <w:iCs/>
          <w:sz w:val="24"/>
          <w:szCs w:val="24"/>
        </w:rPr>
      </w:pPr>
      <w:r w:rsidRPr="0077422E">
        <w:rPr>
          <w:rFonts w:ascii="Arial" w:hAnsi="Arial" w:cs="Arial"/>
          <w:b/>
          <w:bCs/>
          <w:iCs/>
          <w:sz w:val="24"/>
          <w:szCs w:val="24"/>
        </w:rPr>
        <w:t>__________________</w:t>
      </w:r>
      <w:r>
        <w:rPr>
          <w:rFonts w:ascii="Arial" w:hAnsi="Arial" w:cs="Arial"/>
          <w:b/>
          <w:bCs/>
          <w:iCs/>
          <w:sz w:val="24"/>
          <w:szCs w:val="24"/>
        </w:rPr>
        <w:t>_____________</w:t>
      </w:r>
      <w:r w:rsidRPr="0077422E">
        <w:rPr>
          <w:rFonts w:ascii="Arial" w:hAnsi="Arial" w:cs="Arial"/>
          <w:b/>
          <w:bCs/>
          <w:iCs/>
          <w:sz w:val="24"/>
          <w:szCs w:val="24"/>
        </w:rPr>
        <w:t>_</w:t>
      </w:r>
    </w:p>
    <w:p w14:paraId="3ECA7267" w14:textId="77777777" w:rsidR="008052B6" w:rsidRDefault="008052B6" w:rsidP="008052B6">
      <w:pPr>
        <w:autoSpaceDE w:val="0"/>
        <w:autoSpaceDN w:val="0"/>
        <w:adjustRightInd w:val="0"/>
        <w:ind w:left="284"/>
        <w:contextualSpacing/>
        <w:jc w:val="both"/>
        <w:rPr>
          <w:rFonts w:ascii="Arial" w:hAnsi="Arial" w:cs="Arial"/>
          <w:sz w:val="24"/>
          <w:szCs w:val="24"/>
        </w:rPr>
      </w:pPr>
      <w:r>
        <w:rPr>
          <w:rFonts w:ascii="Arial" w:hAnsi="Arial" w:cs="Arial"/>
          <w:b/>
          <w:bCs/>
          <w:iCs/>
          <w:sz w:val="24"/>
          <w:szCs w:val="24"/>
        </w:rPr>
        <w:t>XXXXXXXXXXXXXXXXXXXXXXXXXXX</w:t>
      </w:r>
    </w:p>
    <w:p w14:paraId="77939C53" w14:textId="77777777" w:rsidR="008052B6" w:rsidRPr="00341759" w:rsidRDefault="008052B6" w:rsidP="008052B6">
      <w:pPr>
        <w:autoSpaceDE w:val="0"/>
        <w:autoSpaceDN w:val="0"/>
        <w:adjustRightInd w:val="0"/>
        <w:ind w:left="284"/>
        <w:contextualSpacing/>
        <w:jc w:val="both"/>
        <w:rPr>
          <w:rFonts w:ascii="Arial" w:hAnsi="Arial" w:cs="Arial"/>
          <w:sz w:val="24"/>
          <w:szCs w:val="24"/>
        </w:rPr>
      </w:pPr>
      <w:r>
        <w:rPr>
          <w:rFonts w:ascii="Arial" w:hAnsi="Arial" w:cs="Arial"/>
          <w:sz w:val="24"/>
          <w:szCs w:val="24"/>
        </w:rPr>
        <w:t>P/</w:t>
      </w:r>
      <w:r w:rsidRPr="0077422E">
        <w:rPr>
          <w:rFonts w:ascii="Arial" w:hAnsi="Arial" w:cs="Arial"/>
          <w:sz w:val="24"/>
          <w:szCs w:val="24"/>
        </w:rPr>
        <w:t>Secret</w:t>
      </w:r>
      <w:r>
        <w:rPr>
          <w:rFonts w:ascii="Arial" w:hAnsi="Arial" w:cs="Arial"/>
          <w:sz w:val="24"/>
          <w:szCs w:val="24"/>
        </w:rPr>
        <w:t>aria Municipal de Infraestrutura</w:t>
      </w:r>
    </w:p>
    <w:p w14:paraId="74E12438"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Contratante</w:t>
      </w:r>
      <w:r>
        <w:rPr>
          <w:rFonts w:ascii="Arial" w:hAnsi="Arial" w:cs="Arial"/>
          <w:sz w:val="24"/>
          <w:szCs w:val="24"/>
        </w:rPr>
        <w:t>/</w:t>
      </w:r>
      <w:r w:rsidRPr="00341759">
        <w:rPr>
          <w:rFonts w:ascii="Arial" w:hAnsi="Arial" w:cs="Arial"/>
          <w:sz w:val="24"/>
          <w:szCs w:val="24"/>
        </w:rPr>
        <w:t xml:space="preserve"> </w:t>
      </w:r>
      <w:r w:rsidRPr="0077422E">
        <w:rPr>
          <w:rFonts w:ascii="Arial" w:hAnsi="Arial" w:cs="Arial"/>
          <w:sz w:val="24"/>
          <w:szCs w:val="24"/>
        </w:rPr>
        <w:t>Ordenador de Despesas</w:t>
      </w:r>
    </w:p>
    <w:p w14:paraId="7C377326" w14:textId="77777777" w:rsidR="008052B6" w:rsidRDefault="008052B6" w:rsidP="008052B6">
      <w:pPr>
        <w:autoSpaceDE w:val="0"/>
        <w:autoSpaceDN w:val="0"/>
        <w:adjustRightInd w:val="0"/>
        <w:contextualSpacing/>
        <w:jc w:val="both"/>
        <w:rPr>
          <w:rFonts w:ascii="Arial" w:hAnsi="Arial" w:cs="Arial"/>
          <w:b/>
          <w:bCs/>
          <w:i/>
          <w:iCs/>
          <w:sz w:val="24"/>
          <w:szCs w:val="24"/>
        </w:rPr>
      </w:pPr>
    </w:p>
    <w:p w14:paraId="76496DEA" w14:textId="77777777" w:rsidR="008052B6" w:rsidRPr="0077422E" w:rsidRDefault="008052B6" w:rsidP="008052B6">
      <w:pPr>
        <w:autoSpaceDE w:val="0"/>
        <w:autoSpaceDN w:val="0"/>
        <w:adjustRightInd w:val="0"/>
        <w:contextualSpacing/>
        <w:jc w:val="both"/>
        <w:rPr>
          <w:rFonts w:ascii="Arial" w:hAnsi="Arial" w:cs="Arial"/>
          <w:b/>
          <w:bCs/>
          <w:i/>
          <w:iCs/>
          <w:sz w:val="24"/>
          <w:szCs w:val="24"/>
        </w:rPr>
      </w:pPr>
    </w:p>
    <w:p w14:paraId="7A0AA69C" w14:textId="77777777" w:rsidR="008052B6" w:rsidRPr="0077422E" w:rsidRDefault="008052B6" w:rsidP="008052B6">
      <w:pPr>
        <w:autoSpaceDE w:val="0"/>
        <w:autoSpaceDN w:val="0"/>
        <w:adjustRightInd w:val="0"/>
        <w:ind w:left="284"/>
        <w:contextualSpacing/>
        <w:jc w:val="both"/>
        <w:rPr>
          <w:rFonts w:ascii="Arial" w:hAnsi="Arial" w:cs="Arial"/>
          <w:b/>
          <w:bCs/>
          <w:iCs/>
          <w:sz w:val="24"/>
          <w:szCs w:val="24"/>
        </w:rPr>
      </w:pPr>
      <w:r w:rsidRPr="0077422E">
        <w:rPr>
          <w:rFonts w:ascii="Arial" w:hAnsi="Arial" w:cs="Arial"/>
          <w:b/>
          <w:bCs/>
          <w:iCs/>
          <w:sz w:val="24"/>
          <w:szCs w:val="24"/>
        </w:rPr>
        <w:t>________________</w:t>
      </w:r>
      <w:r>
        <w:rPr>
          <w:rFonts w:ascii="Arial" w:hAnsi="Arial" w:cs="Arial"/>
          <w:b/>
          <w:bCs/>
          <w:iCs/>
          <w:sz w:val="24"/>
          <w:szCs w:val="24"/>
        </w:rPr>
        <w:t>_____________</w:t>
      </w:r>
    </w:p>
    <w:p w14:paraId="05A6B193" w14:textId="77777777" w:rsidR="008052B6" w:rsidRPr="000D1D84" w:rsidRDefault="008052B6" w:rsidP="008052B6">
      <w:pPr>
        <w:autoSpaceDE w:val="0"/>
        <w:autoSpaceDN w:val="0"/>
        <w:adjustRightInd w:val="0"/>
        <w:ind w:left="284"/>
        <w:contextualSpacing/>
        <w:jc w:val="both"/>
        <w:rPr>
          <w:rFonts w:ascii="Arial" w:hAnsi="Arial" w:cs="Arial"/>
          <w:b/>
          <w:sz w:val="24"/>
          <w:szCs w:val="24"/>
        </w:rPr>
      </w:pPr>
      <w:r w:rsidRPr="000D1D84">
        <w:rPr>
          <w:rFonts w:ascii="Arial" w:hAnsi="Arial" w:cs="Arial"/>
          <w:b/>
          <w:sz w:val="24"/>
          <w:szCs w:val="24"/>
        </w:rPr>
        <w:t>XXXXXXXXXXXXXXXXXXXXXXX</w:t>
      </w:r>
    </w:p>
    <w:p w14:paraId="66F71477" w14:textId="77777777" w:rsidR="008052B6" w:rsidRPr="00341759" w:rsidRDefault="008052B6" w:rsidP="008052B6">
      <w:pPr>
        <w:autoSpaceDE w:val="0"/>
        <w:autoSpaceDN w:val="0"/>
        <w:adjustRightInd w:val="0"/>
        <w:ind w:left="284"/>
        <w:contextualSpacing/>
        <w:jc w:val="both"/>
        <w:rPr>
          <w:rFonts w:ascii="Arial" w:hAnsi="Arial" w:cs="Arial"/>
          <w:sz w:val="24"/>
          <w:szCs w:val="24"/>
        </w:rPr>
      </w:pPr>
      <w:r>
        <w:rPr>
          <w:rFonts w:ascii="Arial" w:hAnsi="Arial" w:cs="Arial"/>
          <w:sz w:val="24"/>
          <w:szCs w:val="24"/>
        </w:rPr>
        <w:t>P/</w:t>
      </w:r>
      <w:r w:rsidRPr="0077422E">
        <w:rPr>
          <w:rFonts w:ascii="Arial" w:hAnsi="Arial" w:cs="Arial"/>
          <w:sz w:val="24"/>
          <w:szCs w:val="24"/>
        </w:rPr>
        <w:t>Secret</w:t>
      </w:r>
      <w:r>
        <w:rPr>
          <w:rFonts w:ascii="Arial" w:hAnsi="Arial" w:cs="Arial"/>
          <w:sz w:val="24"/>
          <w:szCs w:val="24"/>
        </w:rPr>
        <w:t>aria Municipal de Educação</w:t>
      </w:r>
    </w:p>
    <w:p w14:paraId="2FD8FEAF" w14:textId="77777777" w:rsidR="008052B6"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Contratante</w:t>
      </w:r>
      <w:r>
        <w:rPr>
          <w:rFonts w:ascii="Arial" w:hAnsi="Arial" w:cs="Arial"/>
          <w:sz w:val="24"/>
          <w:szCs w:val="24"/>
        </w:rPr>
        <w:t>/</w:t>
      </w:r>
      <w:r w:rsidRPr="00341759">
        <w:rPr>
          <w:rFonts w:ascii="Arial" w:hAnsi="Arial" w:cs="Arial"/>
          <w:sz w:val="24"/>
          <w:szCs w:val="24"/>
        </w:rPr>
        <w:t xml:space="preserve"> </w:t>
      </w:r>
      <w:r>
        <w:rPr>
          <w:rFonts w:ascii="Arial" w:hAnsi="Arial" w:cs="Arial"/>
          <w:sz w:val="24"/>
          <w:szCs w:val="24"/>
        </w:rPr>
        <w:t>Ordenador de Despesas</w:t>
      </w:r>
    </w:p>
    <w:p w14:paraId="32AF572B" w14:textId="77777777" w:rsidR="008052B6" w:rsidRDefault="008052B6" w:rsidP="008052B6">
      <w:pPr>
        <w:autoSpaceDE w:val="0"/>
        <w:autoSpaceDN w:val="0"/>
        <w:adjustRightInd w:val="0"/>
        <w:contextualSpacing/>
        <w:jc w:val="both"/>
        <w:rPr>
          <w:rFonts w:ascii="Arial" w:hAnsi="Arial" w:cs="Arial"/>
          <w:sz w:val="24"/>
          <w:szCs w:val="24"/>
        </w:rPr>
      </w:pPr>
    </w:p>
    <w:p w14:paraId="0BAFCD10" w14:textId="77777777" w:rsidR="008052B6" w:rsidRDefault="008052B6" w:rsidP="008052B6">
      <w:pPr>
        <w:autoSpaceDE w:val="0"/>
        <w:autoSpaceDN w:val="0"/>
        <w:adjustRightInd w:val="0"/>
        <w:contextualSpacing/>
        <w:jc w:val="both"/>
        <w:rPr>
          <w:rFonts w:ascii="Arial" w:hAnsi="Arial" w:cs="Arial"/>
          <w:sz w:val="24"/>
          <w:szCs w:val="24"/>
        </w:rPr>
      </w:pPr>
    </w:p>
    <w:p w14:paraId="725A9A61" w14:textId="77777777" w:rsidR="008052B6" w:rsidRPr="0077422E" w:rsidRDefault="008052B6" w:rsidP="008052B6">
      <w:pPr>
        <w:autoSpaceDE w:val="0"/>
        <w:autoSpaceDN w:val="0"/>
        <w:adjustRightInd w:val="0"/>
        <w:ind w:left="284"/>
        <w:contextualSpacing/>
        <w:jc w:val="both"/>
        <w:rPr>
          <w:rFonts w:ascii="Arial" w:hAnsi="Arial" w:cs="Arial"/>
          <w:b/>
          <w:bCs/>
          <w:iCs/>
          <w:sz w:val="24"/>
          <w:szCs w:val="24"/>
        </w:rPr>
      </w:pPr>
      <w:r w:rsidRPr="0077422E">
        <w:rPr>
          <w:rFonts w:ascii="Arial" w:hAnsi="Arial" w:cs="Arial"/>
          <w:b/>
          <w:bCs/>
          <w:iCs/>
          <w:sz w:val="24"/>
          <w:szCs w:val="24"/>
        </w:rPr>
        <w:t>________________</w:t>
      </w:r>
      <w:r>
        <w:rPr>
          <w:rFonts w:ascii="Arial" w:hAnsi="Arial" w:cs="Arial"/>
          <w:b/>
          <w:bCs/>
          <w:iCs/>
          <w:sz w:val="24"/>
          <w:szCs w:val="24"/>
        </w:rPr>
        <w:t>_____________</w:t>
      </w:r>
    </w:p>
    <w:p w14:paraId="18E16497" w14:textId="77777777" w:rsidR="008052B6" w:rsidRPr="000D1D84" w:rsidRDefault="008052B6" w:rsidP="008052B6">
      <w:pPr>
        <w:autoSpaceDE w:val="0"/>
        <w:autoSpaceDN w:val="0"/>
        <w:adjustRightInd w:val="0"/>
        <w:ind w:left="284"/>
        <w:contextualSpacing/>
        <w:jc w:val="both"/>
        <w:rPr>
          <w:rFonts w:ascii="Arial" w:hAnsi="Arial" w:cs="Arial"/>
          <w:b/>
          <w:sz w:val="24"/>
          <w:szCs w:val="24"/>
        </w:rPr>
      </w:pPr>
      <w:r w:rsidRPr="000D1D84">
        <w:rPr>
          <w:rFonts w:ascii="Arial" w:hAnsi="Arial" w:cs="Arial"/>
          <w:b/>
          <w:sz w:val="24"/>
          <w:szCs w:val="24"/>
        </w:rPr>
        <w:t>XXXXXXXXXXXXXXXXXXXXXXX</w:t>
      </w:r>
    </w:p>
    <w:p w14:paraId="19DCB752" w14:textId="77777777" w:rsidR="008052B6" w:rsidRPr="00341759" w:rsidRDefault="008052B6" w:rsidP="008052B6">
      <w:pPr>
        <w:autoSpaceDE w:val="0"/>
        <w:autoSpaceDN w:val="0"/>
        <w:adjustRightInd w:val="0"/>
        <w:ind w:left="284"/>
        <w:contextualSpacing/>
        <w:jc w:val="both"/>
        <w:rPr>
          <w:rFonts w:ascii="Arial" w:hAnsi="Arial" w:cs="Arial"/>
          <w:sz w:val="24"/>
          <w:szCs w:val="24"/>
        </w:rPr>
      </w:pPr>
      <w:r>
        <w:rPr>
          <w:rFonts w:ascii="Arial" w:hAnsi="Arial" w:cs="Arial"/>
          <w:sz w:val="24"/>
          <w:szCs w:val="24"/>
        </w:rPr>
        <w:t>P/</w:t>
      </w:r>
      <w:r w:rsidRPr="0077422E">
        <w:rPr>
          <w:rFonts w:ascii="Arial" w:hAnsi="Arial" w:cs="Arial"/>
          <w:sz w:val="24"/>
          <w:szCs w:val="24"/>
        </w:rPr>
        <w:t>Secret</w:t>
      </w:r>
      <w:r>
        <w:rPr>
          <w:rFonts w:ascii="Arial" w:hAnsi="Arial" w:cs="Arial"/>
          <w:sz w:val="24"/>
          <w:szCs w:val="24"/>
        </w:rPr>
        <w:t>aria Municipal de Esporte</w:t>
      </w:r>
    </w:p>
    <w:p w14:paraId="43717CB0" w14:textId="77777777" w:rsidR="008052B6"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Contratante</w:t>
      </w:r>
      <w:r>
        <w:rPr>
          <w:rFonts w:ascii="Arial" w:hAnsi="Arial" w:cs="Arial"/>
          <w:sz w:val="24"/>
          <w:szCs w:val="24"/>
        </w:rPr>
        <w:t>/</w:t>
      </w:r>
      <w:r w:rsidRPr="00341759">
        <w:rPr>
          <w:rFonts w:ascii="Arial" w:hAnsi="Arial" w:cs="Arial"/>
          <w:sz w:val="24"/>
          <w:szCs w:val="24"/>
        </w:rPr>
        <w:t xml:space="preserve"> </w:t>
      </w:r>
      <w:r>
        <w:rPr>
          <w:rFonts w:ascii="Arial" w:hAnsi="Arial" w:cs="Arial"/>
          <w:sz w:val="24"/>
          <w:szCs w:val="24"/>
        </w:rPr>
        <w:t>Ordenador de Despesas</w:t>
      </w:r>
    </w:p>
    <w:p w14:paraId="73C932BE" w14:textId="77777777" w:rsidR="008052B6" w:rsidRDefault="008052B6" w:rsidP="008052B6">
      <w:pPr>
        <w:autoSpaceDE w:val="0"/>
        <w:autoSpaceDN w:val="0"/>
        <w:adjustRightInd w:val="0"/>
        <w:contextualSpacing/>
        <w:jc w:val="both"/>
        <w:rPr>
          <w:rFonts w:ascii="Arial" w:hAnsi="Arial" w:cs="Arial"/>
          <w:sz w:val="24"/>
          <w:szCs w:val="24"/>
        </w:rPr>
      </w:pPr>
    </w:p>
    <w:p w14:paraId="08AC95D1" w14:textId="77777777" w:rsidR="008052B6" w:rsidRPr="0077422E" w:rsidRDefault="008052B6" w:rsidP="008052B6">
      <w:pPr>
        <w:autoSpaceDE w:val="0"/>
        <w:autoSpaceDN w:val="0"/>
        <w:adjustRightInd w:val="0"/>
        <w:contextualSpacing/>
        <w:jc w:val="both"/>
        <w:rPr>
          <w:rFonts w:ascii="Arial" w:hAnsi="Arial" w:cs="Arial"/>
          <w:sz w:val="24"/>
          <w:szCs w:val="24"/>
        </w:rPr>
      </w:pPr>
    </w:p>
    <w:p w14:paraId="5FFC30E4" w14:textId="77777777" w:rsidR="008052B6" w:rsidRPr="0077422E" w:rsidRDefault="008052B6" w:rsidP="008052B6">
      <w:pPr>
        <w:autoSpaceDE w:val="0"/>
        <w:autoSpaceDN w:val="0"/>
        <w:adjustRightInd w:val="0"/>
        <w:ind w:left="284"/>
        <w:contextualSpacing/>
        <w:jc w:val="both"/>
        <w:rPr>
          <w:rFonts w:ascii="Arial" w:hAnsi="Arial" w:cs="Arial"/>
          <w:b/>
          <w:bCs/>
          <w:iCs/>
          <w:sz w:val="24"/>
          <w:szCs w:val="24"/>
        </w:rPr>
      </w:pPr>
      <w:r w:rsidRPr="0077422E">
        <w:rPr>
          <w:rFonts w:ascii="Arial" w:hAnsi="Arial" w:cs="Arial"/>
          <w:b/>
          <w:bCs/>
          <w:iCs/>
          <w:sz w:val="24"/>
          <w:szCs w:val="24"/>
        </w:rPr>
        <w:t>__________________</w:t>
      </w:r>
      <w:r>
        <w:rPr>
          <w:rFonts w:ascii="Arial" w:hAnsi="Arial" w:cs="Arial"/>
          <w:b/>
          <w:bCs/>
          <w:iCs/>
          <w:sz w:val="24"/>
          <w:szCs w:val="24"/>
        </w:rPr>
        <w:t>_________</w:t>
      </w:r>
      <w:r w:rsidRPr="0077422E">
        <w:rPr>
          <w:rFonts w:ascii="Arial" w:hAnsi="Arial" w:cs="Arial"/>
          <w:b/>
          <w:bCs/>
          <w:iCs/>
          <w:sz w:val="24"/>
          <w:szCs w:val="24"/>
        </w:rPr>
        <w:t>_</w:t>
      </w:r>
    </w:p>
    <w:p w14:paraId="68EC7CFB" w14:textId="77777777" w:rsidR="008052B6" w:rsidRDefault="008052B6" w:rsidP="008052B6">
      <w:pPr>
        <w:autoSpaceDE w:val="0"/>
        <w:autoSpaceDN w:val="0"/>
        <w:adjustRightInd w:val="0"/>
        <w:ind w:left="284"/>
        <w:contextualSpacing/>
        <w:jc w:val="both"/>
        <w:rPr>
          <w:rFonts w:ascii="Arial" w:hAnsi="Arial" w:cs="Arial"/>
          <w:sz w:val="24"/>
          <w:szCs w:val="24"/>
        </w:rPr>
      </w:pPr>
      <w:r>
        <w:rPr>
          <w:rFonts w:ascii="Arial" w:hAnsi="Arial" w:cs="Arial"/>
          <w:b/>
          <w:bCs/>
          <w:iCs/>
          <w:sz w:val="24"/>
          <w:szCs w:val="24"/>
        </w:rPr>
        <w:t>XXXXXXXXXXXXXXXXXXXXXXX</w:t>
      </w:r>
    </w:p>
    <w:p w14:paraId="5383A770" w14:textId="77777777" w:rsidR="008052B6" w:rsidRPr="00341759" w:rsidRDefault="008052B6" w:rsidP="008052B6">
      <w:pPr>
        <w:autoSpaceDE w:val="0"/>
        <w:autoSpaceDN w:val="0"/>
        <w:adjustRightInd w:val="0"/>
        <w:ind w:left="284"/>
        <w:contextualSpacing/>
        <w:jc w:val="both"/>
        <w:rPr>
          <w:rFonts w:ascii="Arial" w:hAnsi="Arial" w:cs="Arial"/>
          <w:sz w:val="24"/>
          <w:szCs w:val="24"/>
        </w:rPr>
      </w:pPr>
      <w:r>
        <w:rPr>
          <w:rFonts w:ascii="Arial" w:hAnsi="Arial" w:cs="Arial"/>
          <w:sz w:val="24"/>
          <w:szCs w:val="24"/>
        </w:rPr>
        <w:t>P/</w:t>
      </w:r>
      <w:r w:rsidRPr="0077422E">
        <w:rPr>
          <w:rFonts w:ascii="Arial" w:hAnsi="Arial" w:cs="Arial"/>
          <w:sz w:val="24"/>
          <w:szCs w:val="24"/>
        </w:rPr>
        <w:t>Secret</w:t>
      </w:r>
      <w:r>
        <w:rPr>
          <w:rFonts w:ascii="Arial" w:hAnsi="Arial" w:cs="Arial"/>
          <w:sz w:val="24"/>
          <w:szCs w:val="24"/>
        </w:rPr>
        <w:t>aria Municipal de A. Social</w:t>
      </w:r>
    </w:p>
    <w:p w14:paraId="7CBB4FFF" w14:textId="77777777" w:rsidR="008052B6"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Contratante</w:t>
      </w:r>
      <w:r>
        <w:rPr>
          <w:rFonts w:ascii="Arial" w:hAnsi="Arial" w:cs="Arial"/>
          <w:sz w:val="24"/>
          <w:szCs w:val="24"/>
        </w:rPr>
        <w:t>/</w:t>
      </w:r>
      <w:r w:rsidRPr="00341759">
        <w:rPr>
          <w:rFonts w:ascii="Arial" w:hAnsi="Arial" w:cs="Arial"/>
          <w:sz w:val="24"/>
          <w:szCs w:val="24"/>
        </w:rPr>
        <w:t xml:space="preserve"> </w:t>
      </w:r>
      <w:r>
        <w:rPr>
          <w:rFonts w:ascii="Arial" w:hAnsi="Arial" w:cs="Arial"/>
          <w:sz w:val="24"/>
          <w:szCs w:val="24"/>
        </w:rPr>
        <w:t>Ordenadora de Despesas</w:t>
      </w:r>
    </w:p>
    <w:p w14:paraId="38F8E173" w14:textId="77777777" w:rsidR="008052B6" w:rsidRDefault="008052B6" w:rsidP="008052B6">
      <w:pPr>
        <w:autoSpaceDE w:val="0"/>
        <w:autoSpaceDN w:val="0"/>
        <w:adjustRightInd w:val="0"/>
        <w:contextualSpacing/>
        <w:jc w:val="both"/>
        <w:rPr>
          <w:rFonts w:ascii="Arial" w:hAnsi="Arial" w:cs="Arial"/>
          <w:sz w:val="24"/>
          <w:szCs w:val="24"/>
        </w:rPr>
      </w:pPr>
    </w:p>
    <w:p w14:paraId="3EEDBD56" w14:textId="77777777" w:rsidR="008052B6" w:rsidRDefault="008052B6" w:rsidP="008052B6">
      <w:pPr>
        <w:autoSpaceDE w:val="0"/>
        <w:autoSpaceDN w:val="0"/>
        <w:adjustRightInd w:val="0"/>
        <w:contextualSpacing/>
        <w:jc w:val="both"/>
        <w:rPr>
          <w:rFonts w:ascii="Arial" w:hAnsi="Arial" w:cs="Arial"/>
          <w:sz w:val="24"/>
          <w:szCs w:val="24"/>
        </w:rPr>
      </w:pPr>
    </w:p>
    <w:p w14:paraId="41856DCD" w14:textId="77777777" w:rsidR="008052B6" w:rsidRPr="0077422E" w:rsidRDefault="008052B6" w:rsidP="008052B6">
      <w:pPr>
        <w:autoSpaceDE w:val="0"/>
        <w:autoSpaceDN w:val="0"/>
        <w:adjustRightInd w:val="0"/>
        <w:ind w:left="284"/>
        <w:contextualSpacing/>
        <w:jc w:val="both"/>
        <w:rPr>
          <w:rFonts w:ascii="Arial" w:hAnsi="Arial" w:cs="Arial"/>
          <w:b/>
          <w:bCs/>
          <w:iCs/>
          <w:sz w:val="24"/>
          <w:szCs w:val="24"/>
        </w:rPr>
      </w:pPr>
      <w:r w:rsidRPr="0077422E">
        <w:rPr>
          <w:rFonts w:ascii="Arial" w:hAnsi="Arial" w:cs="Arial"/>
          <w:b/>
          <w:bCs/>
          <w:iCs/>
          <w:sz w:val="24"/>
          <w:szCs w:val="24"/>
        </w:rPr>
        <w:t>__________________</w:t>
      </w:r>
      <w:r>
        <w:rPr>
          <w:rFonts w:ascii="Arial" w:hAnsi="Arial" w:cs="Arial"/>
          <w:b/>
          <w:bCs/>
          <w:iCs/>
          <w:sz w:val="24"/>
          <w:szCs w:val="24"/>
        </w:rPr>
        <w:t>_______</w:t>
      </w:r>
      <w:r w:rsidRPr="0077422E">
        <w:rPr>
          <w:rFonts w:ascii="Arial" w:hAnsi="Arial" w:cs="Arial"/>
          <w:b/>
          <w:bCs/>
          <w:iCs/>
          <w:sz w:val="24"/>
          <w:szCs w:val="24"/>
        </w:rPr>
        <w:t>_</w:t>
      </w:r>
    </w:p>
    <w:p w14:paraId="36D217FB" w14:textId="77777777" w:rsidR="008052B6" w:rsidRDefault="008052B6" w:rsidP="008052B6">
      <w:pPr>
        <w:autoSpaceDE w:val="0"/>
        <w:autoSpaceDN w:val="0"/>
        <w:adjustRightInd w:val="0"/>
        <w:ind w:left="284"/>
        <w:contextualSpacing/>
        <w:jc w:val="both"/>
        <w:rPr>
          <w:rFonts w:ascii="Arial" w:hAnsi="Arial" w:cs="Arial"/>
          <w:sz w:val="24"/>
          <w:szCs w:val="24"/>
        </w:rPr>
      </w:pPr>
      <w:r>
        <w:rPr>
          <w:rFonts w:ascii="Arial" w:hAnsi="Arial" w:cs="Arial"/>
          <w:b/>
          <w:bCs/>
          <w:iCs/>
          <w:sz w:val="24"/>
          <w:szCs w:val="24"/>
        </w:rPr>
        <w:t>XXXXXXXXXXXXXXXXXXXXX</w:t>
      </w:r>
    </w:p>
    <w:p w14:paraId="34EECF1A" w14:textId="77777777" w:rsidR="008052B6" w:rsidRPr="00341759" w:rsidRDefault="008052B6" w:rsidP="008052B6">
      <w:pPr>
        <w:autoSpaceDE w:val="0"/>
        <w:autoSpaceDN w:val="0"/>
        <w:adjustRightInd w:val="0"/>
        <w:ind w:left="284"/>
        <w:contextualSpacing/>
        <w:jc w:val="both"/>
        <w:rPr>
          <w:rFonts w:ascii="Arial" w:hAnsi="Arial" w:cs="Arial"/>
          <w:sz w:val="24"/>
          <w:szCs w:val="24"/>
        </w:rPr>
      </w:pPr>
      <w:r>
        <w:rPr>
          <w:rFonts w:ascii="Arial" w:hAnsi="Arial" w:cs="Arial"/>
          <w:sz w:val="24"/>
          <w:szCs w:val="24"/>
        </w:rPr>
        <w:t>P/</w:t>
      </w:r>
      <w:r w:rsidRPr="0077422E">
        <w:rPr>
          <w:rFonts w:ascii="Arial" w:hAnsi="Arial" w:cs="Arial"/>
          <w:sz w:val="24"/>
          <w:szCs w:val="24"/>
        </w:rPr>
        <w:t>Secret</w:t>
      </w:r>
      <w:r>
        <w:rPr>
          <w:rFonts w:ascii="Arial" w:hAnsi="Arial" w:cs="Arial"/>
          <w:sz w:val="24"/>
          <w:szCs w:val="24"/>
        </w:rPr>
        <w:t>aria Municipal de Saúde</w:t>
      </w:r>
    </w:p>
    <w:p w14:paraId="488BE6E5"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Contratante</w:t>
      </w:r>
      <w:r>
        <w:rPr>
          <w:rFonts w:ascii="Arial" w:hAnsi="Arial" w:cs="Arial"/>
          <w:sz w:val="24"/>
          <w:szCs w:val="24"/>
        </w:rPr>
        <w:t>/</w:t>
      </w:r>
      <w:r w:rsidRPr="00341759">
        <w:rPr>
          <w:rFonts w:ascii="Arial" w:hAnsi="Arial" w:cs="Arial"/>
          <w:sz w:val="24"/>
          <w:szCs w:val="24"/>
        </w:rPr>
        <w:t xml:space="preserve"> </w:t>
      </w:r>
      <w:r w:rsidRPr="0077422E">
        <w:rPr>
          <w:rFonts w:ascii="Arial" w:hAnsi="Arial" w:cs="Arial"/>
          <w:sz w:val="24"/>
          <w:szCs w:val="24"/>
        </w:rPr>
        <w:t>Ordenador de Despesas</w:t>
      </w:r>
    </w:p>
    <w:p w14:paraId="3A25BFD9" w14:textId="77777777" w:rsidR="008052B6" w:rsidRDefault="008052B6" w:rsidP="008052B6">
      <w:pPr>
        <w:autoSpaceDE w:val="0"/>
        <w:autoSpaceDN w:val="0"/>
        <w:adjustRightInd w:val="0"/>
        <w:contextualSpacing/>
        <w:jc w:val="both"/>
        <w:rPr>
          <w:rFonts w:ascii="Arial" w:hAnsi="Arial" w:cs="Arial"/>
          <w:b/>
          <w:sz w:val="24"/>
          <w:szCs w:val="24"/>
        </w:rPr>
      </w:pPr>
    </w:p>
    <w:p w14:paraId="553DCDCF" w14:textId="77777777" w:rsidR="008052B6" w:rsidRDefault="008052B6" w:rsidP="008052B6">
      <w:pPr>
        <w:autoSpaceDE w:val="0"/>
        <w:autoSpaceDN w:val="0"/>
        <w:adjustRightInd w:val="0"/>
        <w:contextualSpacing/>
        <w:jc w:val="both"/>
        <w:rPr>
          <w:rFonts w:ascii="Arial" w:hAnsi="Arial" w:cs="Arial"/>
          <w:b/>
          <w:sz w:val="24"/>
          <w:szCs w:val="24"/>
        </w:rPr>
      </w:pPr>
    </w:p>
    <w:p w14:paraId="3F0D6035" w14:textId="77777777" w:rsidR="008052B6" w:rsidRPr="0077422E" w:rsidRDefault="008052B6" w:rsidP="008052B6">
      <w:pPr>
        <w:autoSpaceDE w:val="0"/>
        <w:autoSpaceDN w:val="0"/>
        <w:adjustRightInd w:val="0"/>
        <w:ind w:left="284"/>
        <w:contextualSpacing/>
        <w:jc w:val="both"/>
        <w:rPr>
          <w:rFonts w:ascii="Arial" w:hAnsi="Arial" w:cs="Arial"/>
          <w:b/>
          <w:bCs/>
          <w:iCs/>
          <w:sz w:val="24"/>
          <w:szCs w:val="24"/>
        </w:rPr>
      </w:pPr>
      <w:r w:rsidRPr="0077422E">
        <w:rPr>
          <w:rFonts w:ascii="Arial" w:hAnsi="Arial" w:cs="Arial"/>
          <w:b/>
          <w:bCs/>
          <w:iCs/>
          <w:sz w:val="24"/>
          <w:szCs w:val="24"/>
        </w:rPr>
        <w:t>_________________</w:t>
      </w:r>
      <w:r>
        <w:rPr>
          <w:rFonts w:ascii="Arial" w:hAnsi="Arial" w:cs="Arial"/>
          <w:b/>
          <w:bCs/>
          <w:iCs/>
          <w:sz w:val="24"/>
          <w:szCs w:val="24"/>
        </w:rPr>
        <w:t>________</w:t>
      </w:r>
      <w:r w:rsidRPr="0077422E">
        <w:rPr>
          <w:rFonts w:ascii="Arial" w:hAnsi="Arial" w:cs="Arial"/>
          <w:b/>
          <w:bCs/>
          <w:iCs/>
          <w:sz w:val="24"/>
          <w:szCs w:val="24"/>
        </w:rPr>
        <w:t>__</w:t>
      </w:r>
    </w:p>
    <w:p w14:paraId="7F309B34" w14:textId="77777777" w:rsidR="008052B6" w:rsidRDefault="008052B6" w:rsidP="008052B6">
      <w:pPr>
        <w:autoSpaceDE w:val="0"/>
        <w:autoSpaceDN w:val="0"/>
        <w:adjustRightInd w:val="0"/>
        <w:ind w:left="284"/>
        <w:contextualSpacing/>
        <w:jc w:val="both"/>
        <w:rPr>
          <w:rFonts w:ascii="Arial" w:hAnsi="Arial" w:cs="Arial"/>
          <w:sz w:val="24"/>
          <w:szCs w:val="24"/>
        </w:rPr>
      </w:pPr>
      <w:r>
        <w:rPr>
          <w:rFonts w:ascii="Arial" w:hAnsi="Arial" w:cs="Arial"/>
          <w:b/>
          <w:bCs/>
          <w:iCs/>
          <w:sz w:val="24"/>
          <w:szCs w:val="24"/>
        </w:rPr>
        <w:t>XXXXXXXXXXXXXXXXXXXXXX</w:t>
      </w:r>
    </w:p>
    <w:p w14:paraId="06BF24D0" w14:textId="77777777" w:rsidR="008052B6" w:rsidRPr="00341759" w:rsidRDefault="008052B6" w:rsidP="008052B6">
      <w:pPr>
        <w:autoSpaceDE w:val="0"/>
        <w:autoSpaceDN w:val="0"/>
        <w:adjustRightInd w:val="0"/>
        <w:ind w:left="284"/>
        <w:contextualSpacing/>
        <w:jc w:val="both"/>
        <w:rPr>
          <w:rFonts w:ascii="Arial" w:hAnsi="Arial" w:cs="Arial"/>
          <w:sz w:val="24"/>
          <w:szCs w:val="24"/>
        </w:rPr>
      </w:pPr>
      <w:r>
        <w:rPr>
          <w:rFonts w:ascii="Arial" w:hAnsi="Arial" w:cs="Arial"/>
          <w:sz w:val="24"/>
          <w:szCs w:val="24"/>
        </w:rPr>
        <w:t xml:space="preserve">P/Agência Municipal de Habitação   </w:t>
      </w:r>
    </w:p>
    <w:p w14:paraId="6DF3EA0B" w14:textId="77777777" w:rsidR="008052B6"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Contratante</w:t>
      </w:r>
      <w:r>
        <w:rPr>
          <w:rFonts w:ascii="Arial" w:hAnsi="Arial" w:cs="Arial"/>
          <w:sz w:val="24"/>
          <w:szCs w:val="24"/>
        </w:rPr>
        <w:t>/</w:t>
      </w:r>
      <w:r w:rsidRPr="00341759">
        <w:rPr>
          <w:rFonts w:ascii="Arial" w:hAnsi="Arial" w:cs="Arial"/>
          <w:sz w:val="24"/>
          <w:szCs w:val="24"/>
        </w:rPr>
        <w:t xml:space="preserve"> </w:t>
      </w:r>
      <w:r>
        <w:rPr>
          <w:rFonts w:ascii="Arial" w:hAnsi="Arial" w:cs="Arial"/>
          <w:sz w:val="24"/>
          <w:szCs w:val="24"/>
        </w:rPr>
        <w:t>Ordenador de Despesas</w:t>
      </w:r>
    </w:p>
    <w:p w14:paraId="4166A7D3" w14:textId="77777777" w:rsidR="008052B6" w:rsidRDefault="008052B6" w:rsidP="008052B6">
      <w:pPr>
        <w:autoSpaceDE w:val="0"/>
        <w:autoSpaceDN w:val="0"/>
        <w:adjustRightInd w:val="0"/>
        <w:contextualSpacing/>
        <w:jc w:val="both"/>
        <w:rPr>
          <w:rFonts w:ascii="Arial" w:hAnsi="Arial" w:cs="Arial"/>
          <w:b/>
          <w:sz w:val="24"/>
          <w:szCs w:val="24"/>
        </w:rPr>
      </w:pPr>
    </w:p>
    <w:p w14:paraId="1A411F00" w14:textId="77777777" w:rsidR="008052B6" w:rsidRDefault="008052B6" w:rsidP="008052B6">
      <w:pPr>
        <w:autoSpaceDE w:val="0"/>
        <w:autoSpaceDN w:val="0"/>
        <w:adjustRightInd w:val="0"/>
        <w:contextualSpacing/>
        <w:jc w:val="both"/>
        <w:rPr>
          <w:rFonts w:ascii="Arial" w:hAnsi="Arial" w:cs="Arial"/>
          <w:b/>
          <w:sz w:val="24"/>
          <w:szCs w:val="24"/>
        </w:rPr>
      </w:pPr>
    </w:p>
    <w:p w14:paraId="4F4EF234" w14:textId="77777777" w:rsidR="008052B6" w:rsidRPr="0077422E" w:rsidRDefault="008052B6" w:rsidP="008052B6">
      <w:pPr>
        <w:autoSpaceDE w:val="0"/>
        <w:autoSpaceDN w:val="0"/>
        <w:adjustRightInd w:val="0"/>
        <w:ind w:left="284"/>
        <w:contextualSpacing/>
        <w:jc w:val="both"/>
        <w:rPr>
          <w:rFonts w:ascii="Arial" w:hAnsi="Arial" w:cs="Arial"/>
          <w:b/>
          <w:bCs/>
          <w:iCs/>
          <w:sz w:val="24"/>
          <w:szCs w:val="24"/>
        </w:rPr>
      </w:pPr>
      <w:r w:rsidRPr="0077422E">
        <w:rPr>
          <w:rFonts w:ascii="Arial" w:hAnsi="Arial" w:cs="Arial"/>
          <w:b/>
          <w:bCs/>
          <w:iCs/>
          <w:sz w:val="24"/>
          <w:szCs w:val="24"/>
        </w:rPr>
        <w:t>_________________</w:t>
      </w:r>
      <w:r>
        <w:rPr>
          <w:rFonts w:ascii="Arial" w:hAnsi="Arial" w:cs="Arial"/>
          <w:b/>
          <w:bCs/>
          <w:iCs/>
          <w:sz w:val="24"/>
          <w:szCs w:val="24"/>
        </w:rPr>
        <w:t>________</w:t>
      </w:r>
      <w:r w:rsidRPr="0077422E">
        <w:rPr>
          <w:rFonts w:ascii="Arial" w:hAnsi="Arial" w:cs="Arial"/>
          <w:b/>
          <w:bCs/>
          <w:iCs/>
          <w:sz w:val="24"/>
          <w:szCs w:val="24"/>
        </w:rPr>
        <w:t>__</w:t>
      </w:r>
    </w:p>
    <w:p w14:paraId="22AE9F5E" w14:textId="77777777" w:rsidR="008052B6" w:rsidRDefault="008052B6" w:rsidP="008052B6">
      <w:pPr>
        <w:autoSpaceDE w:val="0"/>
        <w:autoSpaceDN w:val="0"/>
        <w:adjustRightInd w:val="0"/>
        <w:ind w:left="284"/>
        <w:contextualSpacing/>
        <w:jc w:val="both"/>
        <w:rPr>
          <w:rFonts w:ascii="Arial" w:hAnsi="Arial" w:cs="Arial"/>
          <w:sz w:val="24"/>
          <w:szCs w:val="24"/>
        </w:rPr>
      </w:pPr>
      <w:r>
        <w:rPr>
          <w:rFonts w:ascii="Arial" w:hAnsi="Arial" w:cs="Arial"/>
          <w:b/>
          <w:bCs/>
          <w:iCs/>
          <w:sz w:val="24"/>
          <w:szCs w:val="24"/>
        </w:rPr>
        <w:t>XXXXXXXXXXXXXXXXXXXXXX</w:t>
      </w:r>
    </w:p>
    <w:p w14:paraId="202490E6" w14:textId="77777777" w:rsidR="008052B6" w:rsidRPr="00341759" w:rsidRDefault="008052B6" w:rsidP="008052B6">
      <w:pPr>
        <w:autoSpaceDE w:val="0"/>
        <w:autoSpaceDN w:val="0"/>
        <w:adjustRightInd w:val="0"/>
        <w:ind w:left="284"/>
        <w:contextualSpacing/>
        <w:jc w:val="both"/>
        <w:rPr>
          <w:rFonts w:ascii="Arial" w:hAnsi="Arial" w:cs="Arial"/>
          <w:sz w:val="24"/>
          <w:szCs w:val="24"/>
        </w:rPr>
      </w:pPr>
      <w:r>
        <w:rPr>
          <w:rFonts w:ascii="Arial" w:hAnsi="Arial" w:cs="Arial"/>
          <w:sz w:val="24"/>
          <w:szCs w:val="24"/>
        </w:rPr>
        <w:t xml:space="preserve">P/Agência Municipal de Meio Ambiente   </w:t>
      </w:r>
    </w:p>
    <w:p w14:paraId="35D7806D" w14:textId="77777777" w:rsidR="008052B6"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Contratante</w:t>
      </w:r>
      <w:r>
        <w:rPr>
          <w:rFonts w:ascii="Arial" w:hAnsi="Arial" w:cs="Arial"/>
          <w:sz w:val="24"/>
          <w:szCs w:val="24"/>
        </w:rPr>
        <w:t>/</w:t>
      </w:r>
      <w:r w:rsidRPr="00341759">
        <w:rPr>
          <w:rFonts w:ascii="Arial" w:hAnsi="Arial" w:cs="Arial"/>
          <w:sz w:val="24"/>
          <w:szCs w:val="24"/>
        </w:rPr>
        <w:t xml:space="preserve"> </w:t>
      </w:r>
      <w:r>
        <w:rPr>
          <w:rFonts w:ascii="Arial" w:hAnsi="Arial" w:cs="Arial"/>
          <w:sz w:val="24"/>
          <w:szCs w:val="24"/>
        </w:rPr>
        <w:t>Ordenador de Despesas</w:t>
      </w:r>
    </w:p>
    <w:p w14:paraId="2766AA45" w14:textId="77777777" w:rsidR="008052B6" w:rsidRDefault="008052B6" w:rsidP="008052B6">
      <w:pPr>
        <w:autoSpaceDE w:val="0"/>
        <w:autoSpaceDN w:val="0"/>
        <w:adjustRightInd w:val="0"/>
        <w:contextualSpacing/>
        <w:jc w:val="both"/>
        <w:rPr>
          <w:rFonts w:ascii="Arial" w:hAnsi="Arial" w:cs="Arial"/>
          <w:b/>
          <w:sz w:val="24"/>
          <w:szCs w:val="24"/>
        </w:rPr>
      </w:pPr>
    </w:p>
    <w:p w14:paraId="289ED649" w14:textId="77777777" w:rsidR="008052B6" w:rsidRPr="0077422E" w:rsidRDefault="008052B6" w:rsidP="008052B6">
      <w:pPr>
        <w:autoSpaceDE w:val="0"/>
        <w:autoSpaceDN w:val="0"/>
        <w:adjustRightInd w:val="0"/>
        <w:ind w:left="284"/>
        <w:contextualSpacing/>
        <w:jc w:val="both"/>
        <w:rPr>
          <w:rFonts w:ascii="Arial" w:hAnsi="Arial" w:cs="Arial"/>
          <w:b/>
          <w:bCs/>
          <w:iCs/>
          <w:sz w:val="24"/>
          <w:szCs w:val="24"/>
        </w:rPr>
      </w:pPr>
      <w:r w:rsidRPr="0077422E">
        <w:rPr>
          <w:rFonts w:ascii="Arial" w:hAnsi="Arial" w:cs="Arial"/>
          <w:b/>
          <w:bCs/>
          <w:iCs/>
          <w:sz w:val="24"/>
          <w:szCs w:val="24"/>
        </w:rPr>
        <w:t>_________________</w:t>
      </w:r>
      <w:r>
        <w:rPr>
          <w:rFonts w:ascii="Arial" w:hAnsi="Arial" w:cs="Arial"/>
          <w:b/>
          <w:bCs/>
          <w:iCs/>
          <w:sz w:val="24"/>
          <w:szCs w:val="24"/>
        </w:rPr>
        <w:t>________</w:t>
      </w:r>
      <w:r w:rsidRPr="0077422E">
        <w:rPr>
          <w:rFonts w:ascii="Arial" w:hAnsi="Arial" w:cs="Arial"/>
          <w:b/>
          <w:bCs/>
          <w:iCs/>
          <w:sz w:val="24"/>
          <w:szCs w:val="24"/>
        </w:rPr>
        <w:t>__</w:t>
      </w:r>
    </w:p>
    <w:p w14:paraId="708F715A" w14:textId="77777777" w:rsidR="008052B6" w:rsidRDefault="008052B6" w:rsidP="008052B6">
      <w:pPr>
        <w:autoSpaceDE w:val="0"/>
        <w:autoSpaceDN w:val="0"/>
        <w:adjustRightInd w:val="0"/>
        <w:ind w:left="284"/>
        <w:contextualSpacing/>
        <w:jc w:val="both"/>
        <w:rPr>
          <w:rFonts w:ascii="Arial" w:hAnsi="Arial" w:cs="Arial"/>
          <w:sz w:val="24"/>
          <w:szCs w:val="24"/>
        </w:rPr>
      </w:pPr>
      <w:r>
        <w:rPr>
          <w:rFonts w:ascii="Arial" w:hAnsi="Arial" w:cs="Arial"/>
          <w:b/>
          <w:bCs/>
          <w:iCs/>
          <w:sz w:val="24"/>
          <w:szCs w:val="24"/>
        </w:rPr>
        <w:t>XXXXXXXXXXXXXXXXXXXXXX</w:t>
      </w:r>
    </w:p>
    <w:p w14:paraId="49FC8ACC" w14:textId="77777777" w:rsidR="008052B6" w:rsidRPr="00341759" w:rsidRDefault="008052B6" w:rsidP="008052B6">
      <w:pPr>
        <w:autoSpaceDE w:val="0"/>
        <w:autoSpaceDN w:val="0"/>
        <w:adjustRightInd w:val="0"/>
        <w:ind w:left="284"/>
        <w:contextualSpacing/>
        <w:jc w:val="both"/>
        <w:rPr>
          <w:rFonts w:ascii="Arial" w:hAnsi="Arial" w:cs="Arial"/>
          <w:sz w:val="24"/>
          <w:szCs w:val="24"/>
        </w:rPr>
      </w:pPr>
      <w:r>
        <w:rPr>
          <w:rFonts w:ascii="Arial" w:hAnsi="Arial" w:cs="Arial"/>
          <w:sz w:val="24"/>
          <w:szCs w:val="24"/>
        </w:rPr>
        <w:t xml:space="preserve">P/Agência Municipal de Trânsito    </w:t>
      </w:r>
    </w:p>
    <w:p w14:paraId="78658CBF" w14:textId="77777777" w:rsidR="008052B6"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Contratante</w:t>
      </w:r>
      <w:r>
        <w:rPr>
          <w:rFonts w:ascii="Arial" w:hAnsi="Arial" w:cs="Arial"/>
          <w:sz w:val="24"/>
          <w:szCs w:val="24"/>
        </w:rPr>
        <w:t>/</w:t>
      </w:r>
      <w:r w:rsidRPr="00341759">
        <w:rPr>
          <w:rFonts w:ascii="Arial" w:hAnsi="Arial" w:cs="Arial"/>
          <w:sz w:val="24"/>
          <w:szCs w:val="24"/>
        </w:rPr>
        <w:t xml:space="preserve"> </w:t>
      </w:r>
      <w:r>
        <w:rPr>
          <w:rFonts w:ascii="Arial" w:hAnsi="Arial" w:cs="Arial"/>
          <w:sz w:val="24"/>
          <w:szCs w:val="24"/>
        </w:rPr>
        <w:t>Ordenador de Despesas</w:t>
      </w:r>
    </w:p>
    <w:p w14:paraId="6AD57704" w14:textId="77777777" w:rsidR="008052B6" w:rsidRDefault="008052B6" w:rsidP="008052B6">
      <w:pPr>
        <w:autoSpaceDE w:val="0"/>
        <w:autoSpaceDN w:val="0"/>
        <w:adjustRightInd w:val="0"/>
        <w:contextualSpacing/>
        <w:jc w:val="both"/>
        <w:rPr>
          <w:rFonts w:ascii="Arial" w:hAnsi="Arial" w:cs="Arial"/>
          <w:b/>
          <w:sz w:val="24"/>
          <w:szCs w:val="24"/>
        </w:rPr>
      </w:pPr>
    </w:p>
    <w:p w14:paraId="1A43C992" w14:textId="77777777" w:rsidR="008052B6" w:rsidRDefault="008052B6" w:rsidP="008052B6">
      <w:pPr>
        <w:autoSpaceDE w:val="0"/>
        <w:autoSpaceDN w:val="0"/>
        <w:adjustRightInd w:val="0"/>
        <w:ind w:left="284"/>
        <w:contextualSpacing/>
        <w:jc w:val="both"/>
        <w:rPr>
          <w:rFonts w:ascii="Arial" w:hAnsi="Arial" w:cs="Arial"/>
          <w:b/>
          <w:sz w:val="24"/>
          <w:szCs w:val="24"/>
        </w:rPr>
      </w:pPr>
    </w:p>
    <w:p w14:paraId="359895EB" w14:textId="77777777" w:rsidR="008052B6" w:rsidRPr="00F80548" w:rsidRDefault="008052B6" w:rsidP="008052B6">
      <w:pPr>
        <w:autoSpaceDE w:val="0"/>
        <w:autoSpaceDN w:val="0"/>
        <w:adjustRightInd w:val="0"/>
        <w:ind w:left="284"/>
        <w:contextualSpacing/>
        <w:jc w:val="both"/>
        <w:rPr>
          <w:rFonts w:ascii="Arial" w:hAnsi="Arial" w:cs="Arial"/>
          <w:b/>
          <w:sz w:val="24"/>
          <w:szCs w:val="24"/>
        </w:rPr>
      </w:pPr>
      <w:r>
        <w:rPr>
          <w:rFonts w:ascii="Arial" w:hAnsi="Arial" w:cs="Arial"/>
          <w:b/>
          <w:sz w:val="24"/>
          <w:szCs w:val="24"/>
        </w:rPr>
        <w:t>EMPRESAS DETENTORAS:</w:t>
      </w:r>
    </w:p>
    <w:p w14:paraId="39BC34D5" w14:textId="77777777" w:rsidR="008052B6" w:rsidRDefault="008052B6" w:rsidP="008052B6">
      <w:pPr>
        <w:autoSpaceDE w:val="0"/>
        <w:autoSpaceDN w:val="0"/>
        <w:adjustRightInd w:val="0"/>
        <w:ind w:left="284"/>
        <w:contextualSpacing/>
        <w:jc w:val="both"/>
        <w:rPr>
          <w:rFonts w:ascii="Arial" w:hAnsi="Arial" w:cs="Arial"/>
          <w:sz w:val="24"/>
          <w:szCs w:val="24"/>
        </w:rPr>
      </w:pPr>
    </w:p>
    <w:p w14:paraId="0443AEC4"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Representantes:</w:t>
      </w:r>
    </w:p>
    <w:p w14:paraId="33945172"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p>
    <w:p w14:paraId="5C055DC0"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______________________________</w:t>
      </w:r>
    </w:p>
    <w:p w14:paraId="54EA78B3"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Nome:</w:t>
      </w:r>
    </w:p>
    <w:p w14:paraId="42253EB9"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 xml:space="preserve">CPF:.................................................. </w:t>
      </w:r>
    </w:p>
    <w:p w14:paraId="29E414ED"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RG:..........................SSP/..................</w:t>
      </w:r>
    </w:p>
    <w:p w14:paraId="2E039A25"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Empresa:...........................................</w:t>
      </w:r>
    </w:p>
    <w:p w14:paraId="5B3D534F"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p>
    <w:p w14:paraId="5AB1DDAE"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______________________________</w:t>
      </w:r>
    </w:p>
    <w:p w14:paraId="74925032"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Nome:</w:t>
      </w:r>
    </w:p>
    <w:p w14:paraId="2C1B9543"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 xml:space="preserve">CPF:.................................................. </w:t>
      </w:r>
    </w:p>
    <w:p w14:paraId="3939F1FF"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RG:..........................SSP/..................</w:t>
      </w:r>
    </w:p>
    <w:p w14:paraId="7F05A87D" w14:textId="77777777" w:rsidR="008052B6"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Empresa:...........................................</w:t>
      </w:r>
    </w:p>
    <w:p w14:paraId="171DAFFC" w14:textId="77777777" w:rsidR="008052B6" w:rsidRDefault="008052B6" w:rsidP="008052B6">
      <w:pPr>
        <w:autoSpaceDE w:val="0"/>
        <w:autoSpaceDN w:val="0"/>
        <w:adjustRightInd w:val="0"/>
        <w:ind w:left="284"/>
        <w:contextualSpacing/>
        <w:jc w:val="both"/>
        <w:rPr>
          <w:rFonts w:ascii="Arial" w:hAnsi="Arial" w:cs="Arial"/>
          <w:sz w:val="24"/>
          <w:szCs w:val="24"/>
        </w:rPr>
      </w:pPr>
    </w:p>
    <w:p w14:paraId="68F511AA"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______________________________</w:t>
      </w:r>
    </w:p>
    <w:p w14:paraId="1CB38CAA"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Nome:</w:t>
      </w:r>
    </w:p>
    <w:p w14:paraId="2F280A6F"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 xml:space="preserve">CPF:.................................................. </w:t>
      </w:r>
    </w:p>
    <w:p w14:paraId="2E251267" w14:textId="77777777" w:rsidR="008052B6" w:rsidRPr="0077422E"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RG:..........................SSP/..................</w:t>
      </w:r>
    </w:p>
    <w:p w14:paraId="5F3FB73B" w14:textId="77777777" w:rsidR="008052B6" w:rsidRDefault="008052B6" w:rsidP="008052B6">
      <w:pPr>
        <w:autoSpaceDE w:val="0"/>
        <w:autoSpaceDN w:val="0"/>
        <w:adjustRightInd w:val="0"/>
        <w:ind w:left="284"/>
        <w:contextualSpacing/>
        <w:jc w:val="both"/>
        <w:rPr>
          <w:rFonts w:ascii="Arial" w:hAnsi="Arial" w:cs="Arial"/>
          <w:sz w:val="24"/>
          <w:szCs w:val="24"/>
        </w:rPr>
      </w:pPr>
      <w:r w:rsidRPr="0077422E">
        <w:rPr>
          <w:rFonts w:ascii="Arial" w:hAnsi="Arial" w:cs="Arial"/>
          <w:sz w:val="24"/>
          <w:szCs w:val="24"/>
        </w:rPr>
        <w:t>Empresa:...........................................</w:t>
      </w:r>
    </w:p>
    <w:p w14:paraId="2A654D05" w14:textId="77777777" w:rsidR="008052B6" w:rsidRDefault="008052B6" w:rsidP="008052B6">
      <w:pPr>
        <w:autoSpaceDE w:val="0"/>
        <w:autoSpaceDN w:val="0"/>
        <w:adjustRightInd w:val="0"/>
        <w:contextualSpacing/>
        <w:jc w:val="both"/>
        <w:rPr>
          <w:rFonts w:ascii="Arial" w:hAnsi="Arial" w:cs="Arial"/>
          <w:sz w:val="24"/>
          <w:szCs w:val="24"/>
        </w:rPr>
      </w:pPr>
    </w:p>
    <w:p w14:paraId="0B487297" w14:textId="77777777" w:rsidR="008052B6" w:rsidRDefault="008052B6" w:rsidP="008052B6">
      <w:pPr>
        <w:autoSpaceDE w:val="0"/>
        <w:autoSpaceDN w:val="0"/>
        <w:adjustRightInd w:val="0"/>
        <w:contextualSpacing/>
        <w:jc w:val="both"/>
        <w:rPr>
          <w:rFonts w:ascii="Arial" w:hAnsi="Arial" w:cs="Arial"/>
          <w:sz w:val="24"/>
          <w:szCs w:val="24"/>
        </w:rPr>
      </w:pPr>
    </w:p>
    <w:p w14:paraId="7560C00D" w14:textId="77777777" w:rsidR="008052B6" w:rsidRDefault="008052B6" w:rsidP="008052B6">
      <w:pPr>
        <w:autoSpaceDE w:val="0"/>
        <w:autoSpaceDN w:val="0"/>
        <w:adjustRightInd w:val="0"/>
        <w:contextualSpacing/>
        <w:jc w:val="both"/>
        <w:rPr>
          <w:rFonts w:ascii="Arial" w:hAnsi="Arial" w:cs="Arial"/>
          <w:sz w:val="24"/>
          <w:szCs w:val="24"/>
        </w:rPr>
      </w:pPr>
    </w:p>
    <w:p w14:paraId="1BB4B194" w14:textId="77777777" w:rsidR="008052B6" w:rsidRDefault="008052B6" w:rsidP="008052B6">
      <w:pPr>
        <w:autoSpaceDE w:val="0"/>
        <w:autoSpaceDN w:val="0"/>
        <w:adjustRightInd w:val="0"/>
        <w:contextualSpacing/>
        <w:jc w:val="both"/>
        <w:rPr>
          <w:rFonts w:ascii="Arial" w:hAnsi="Arial" w:cs="Arial"/>
          <w:sz w:val="24"/>
          <w:szCs w:val="24"/>
        </w:rPr>
      </w:pPr>
    </w:p>
    <w:p w14:paraId="7E0D422B" w14:textId="77777777" w:rsidR="008052B6" w:rsidRDefault="008052B6" w:rsidP="008052B6">
      <w:pPr>
        <w:autoSpaceDE w:val="0"/>
        <w:autoSpaceDN w:val="0"/>
        <w:adjustRightInd w:val="0"/>
        <w:contextualSpacing/>
        <w:jc w:val="both"/>
        <w:rPr>
          <w:rFonts w:ascii="Arial" w:hAnsi="Arial" w:cs="Arial"/>
          <w:sz w:val="24"/>
          <w:szCs w:val="24"/>
        </w:rPr>
      </w:pPr>
    </w:p>
    <w:p w14:paraId="5DB06FCB" w14:textId="77777777" w:rsidR="008052B6" w:rsidRDefault="008052B6" w:rsidP="008052B6">
      <w:pPr>
        <w:autoSpaceDE w:val="0"/>
        <w:autoSpaceDN w:val="0"/>
        <w:adjustRightInd w:val="0"/>
        <w:contextualSpacing/>
        <w:jc w:val="both"/>
        <w:rPr>
          <w:rFonts w:ascii="Arial" w:hAnsi="Arial" w:cs="Arial"/>
          <w:sz w:val="24"/>
          <w:szCs w:val="24"/>
        </w:rPr>
      </w:pPr>
    </w:p>
    <w:p w14:paraId="54BDA878" w14:textId="77777777" w:rsidR="008052B6" w:rsidRDefault="008052B6" w:rsidP="008052B6">
      <w:pPr>
        <w:autoSpaceDE w:val="0"/>
        <w:autoSpaceDN w:val="0"/>
        <w:adjustRightInd w:val="0"/>
        <w:contextualSpacing/>
        <w:jc w:val="both"/>
        <w:rPr>
          <w:rFonts w:ascii="Arial" w:hAnsi="Arial" w:cs="Arial"/>
          <w:sz w:val="24"/>
          <w:szCs w:val="24"/>
        </w:rPr>
      </w:pPr>
    </w:p>
    <w:p w14:paraId="58A51E26" w14:textId="77777777" w:rsidR="00CC1BC0" w:rsidRDefault="00CC1BC0" w:rsidP="00CC1BC0">
      <w:pPr>
        <w:autoSpaceDE w:val="0"/>
        <w:autoSpaceDN w:val="0"/>
        <w:adjustRightInd w:val="0"/>
        <w:contextualSpacing/>
        <w:jc w:val="both"/>
        <w:rPr>
          <w:rFonts w:ascii="Arial" w:hAnsi="Arial" w:cs="Arial"/>
          <w:sz w:val="24"/>
          <w:szCs w:val="24"/>
        </w:rPr>
      </w:pPr>
    </w:p>
    <w:p w14:paraId="10F80F67" w14:textId="77777777" w:rsidR="00F5291F" w:rsidRDefault="00F5291F" w:rsidP="00CC1BC0">
      <w:pPr>
        <w:autoSpaceDE w:val="0"/>
        <w:autoSpaceDN w:val="0"/>
        <w:adjustRightInd w:val="0"/>
        <w:contextualSpacing/>
        <w:jc w:val="both"/>
        <w:rPr>
          <w:rFonts w:ascii="Arial" w:hAnsi="Arial" w:cs="Arial"/>
          <w:sz w:val="24"/>
          <w:szCs w:val="24"/>
        </w:rPr>
      </w:pPr>
    </w:p>
    <w:p w14:paraId="2AB89D42" w14:textId="77777777" w:rsidR="00F5291F" w:rsidRDefault="00F5291F" w:rsidP="00CC1BC0">
      <w:pPr>
        <w:autoSpaceDE w:val="0"/>
        <w:autoSpaceDN w:val="0"/>
        <w:adjustRightInd w:val="0"/>
        <w:contextualSpacing/>
        <w:jc w:val="both"/>
        <w:rPr>
          <w:rFonts w:ascii="Arial" w:hAnsi="Arial" w:cs="Arial"/>
          <w:sz w:val="24"/>
          <w:szCs w:val="24"/>
        </w:rPr>
      </w:pPr>
    </w:p>
    <w:p w14:paraId="114F151D" w14:textId="77777777" w:rsidR="00C90F98" w:rsidRDefault="00C90F98" w:rsidP="00163629">
      <w:pPr>
        <w:overflowPunct w:val="0"/>
        <w:autoSpaceDE w:val="0"/>
        <w:autoSpaceDN w:val="0"/>
        <w:adjustRightInd w:val="0"/>
        <w:contextualSpacing/>
        <w:textAlignment w:val="baseline"/>
        <w:rPr>
          <w:rFonts w:ascii="Arial" w:eastAsia="Arial Unicode MS" w:hAnsi="Arial" w:cs="Arial"/>
          <w:b/>
          <w:bCs/>
          <w:sz w:val="22"/>
          <w:szCs w:val="22"/>
        </w:rPr>
      </w:pPr>
    </w:p>
    <w:p w14:paraId="08CF6039" w14:textId="77777777" w:rsidR="00E7643F" w:rsidRDefault="00E7643F" w:rsidP="00163629">
      <w:pPr>
        <w:overflowPunct w:val="0"/>
        <w:autoSpaceDE w:val="0"/>
        <w:autoSpaceDN w:val="0"/>
        <w:adjustRightInd w:val="0"/>
        <w:contextualSpacing/>
        <w:textAlignment w:val="baseline"/>
        <w:rPr>
          <w:rFonts w:ascii="Arial" w:eastAsia="Arial Unicode MS" w:hAnsi="Arial" w:cs="Arial"/>
          <w:b/>
          <w:bCs/>
          <w:sz w:val="22"/>
          <w:szCs w:val="22"/>
        </w:rPr>
      </w:pPr>
    </w:p>
    <w:p w14:paraId="49D313B1" w14:textId="57CA91FA" w:rsidR="00163629" w:rsidRPr="00642382" w:rsidRDefault="00163629" w:rsidP="00163629">
      <w:pPr>
        <w:overflowPunct w:val="0"/>
        <w:autoSpaceDE w:val="0"/>
        <w:autoSpaceDN w:val="0"/>
        <w:adjustRightInd w:val="0"/>
        <w:contextualSpacing/>
        <w:textAlignment w:val="baseline"/>
        <w:rPr>
          <w:rFonts w:ascii="Arial" w:eastAsia="Arial Unicode MS" w:hAnsi="Arial" w:cs="Arial"/>
          <w:b/>
          <w:bCs/>
          <w:sz w:val="22"/>
          <w:szCs w:val="22"/>
        </w:rPr>
      </w:pPr>
      <w:r w:rsidRPr="00642382">
        <w:rPr>
          <w:rFonts w:ascii="Arial" w:eastAsia="Arial Unicode MS" w:hAnsi="Arial" w:cs="Arial"/>
          <w:b/>
          <w:bCs/>
          <w:sz w:val="22"/>
          <w:szCs w:val="22"/>
        </w:rPr>
        <w:lastRenderedPageBreak/>
        <w:t>ANEXO - V</w:t>
      </w:r>
      <w:r w:rsidR="000779BA">
        <w:rPr>
          <w:rFonts w:ascii="Arial" w:eastAsia="Arial Unicode MS" w:hAnsi="Arial" w:cs="Arial"/>
          <w:b/>
          <w:bCs/>
          <w:sz w:val="22"/>
          <w:szCs w:val="22"/>
        </w:rPr>
        <w:t>I</w:t>
      </w:r>
    </w:p>
    <w:p w14:paraId="51AF70FE" w14:textId="77777777" w:rsidR="00850B44" w:rsidRDefault="00850B44" w:rsidP="00850B44">
      <w:pPr>
        <w:overflowPunct w:val="0"/>
        <w:autoSpaceDE w:val="0"/>
        <w:autoSpaceDN w:val="0"/>
        <w:adjustRightInd w:val="0"/>
        <w:contextualSpacing/>
        <w:textAlignment w:val="baseline"/>
        <w:rPr>
          <w:rFonts w:ascii="Arial" w:eastAsia="Arial Unicode MS" w:hAnsi="Arial" w:cs="Arial"/>
          <w:b/>
          <w:bCs/>
          <w:sz w:val="24"/>
          <w:szCs w:val="24"/>
        </w:rPr>
      </w:pPr>
    </w:p>
    <w:p w14:paraId="22769D2F" w14:textId="59C0AA59" w:rsidR="00630864" w:rsidRPr="000165CC" w:rsidRDefault="00630864" w:rsidP="000165CC">
      <w:pPr>
        <w:pStyle w:val="Corpodetexto"/>
        <w:tabs>
          <w:tab w:val="left" w:pos="0"/>
        </w:tabs>
        <w:ind w:right="-142"/>
        <w:jc w:val="center"/>
        <w:rPr>
          <w:szCs w:val="22"/>
          <w:u w:val="single"/>
        </w:rPr>
      </w:pPr>
      <w:r w:rsidRPr="00087672">
        <w:object w:dxaOrig="8235" w:dyaOrig="1305" w14:anchorId="3C11B5ED">
          <v:shape id="_x0000_i1028" type="#_x0000_t75" style="width:410.25pt;height:64.5pt" o:ole="" fillcolor="window">
            <v:imagedata r:id="rId8" o:title=""/>
          </v:shape>
          <o:OLEObject Type="Embed" ProgID="CorelDRAW.Gráficos.9" ShapeID="_x0000_i1028" DrawAspect="Content" ObjectID="_1761108009" r:id="rId20"/>
        </w:object>
      </w:r>
    </w:p>
    <w:p w14:paraId="3B78D09E" w14:textId="77777777" w:rsidR="00630864" w:rsidRPr="0077422E" w:rsidRDefault="00630864" w:rsidP="00630864">
      <w:pPr>
        <w:shd w:val="clear" w:color="auto" w:fill="E0E0E0"/>
        <w:contextualSpacing/>
        <w:jc w:val="center"/>
        <w:rPr>
          <w:rFonts w:ascii="Arial" w:hAnsi="Arial" w:cs="Arial"/>
          <w:b/>
          <w:sz w:val="24"/>
          <w:szCs w:val="24"/>
        </w:rPr>
      </w:pPr>
      <w:bookmarkStart w:id="4" w:name="_Hlk114469347"/>
      <w:r w:rsidRPr="0077422E">
        <w:rPr>
          <w:rFonts w:ascii="Arial" w:hAnsi="Arial" w:cs="Arial"/>
          <w:b/>
          <w:sz w:val="24"/>
          <w:szCs w:val="24"/>
        </w:rPr>
        <w:t>MINUTA DO CONTRATO</w:t>
      </w:r>
      <w:r w:rsidRPr="0077422E">
        <w:rPr>
          <w:rFonts w:ascii="Arial" w:hAnsi="Arial" w:cs="Arial"/>
          <w:sz w:val="24"/>
          <w:szCs w:val="24"/>
        </w:rPr>
        <w:t xml:space="preserve"> </w:t>
      </w:r>
      <w:r>
        <w:rPr>
          <w:rFonts w:ascii="Arial" w:hAnsi="Arial" w:cs="Arial"/>
          <w:b/>
          <w:sz w:val="24"/>
          <w:szCs w:val="24"/>
        </w:rPr>
        <w:t>N°       /2023</w:t>
      </w:r>
      <w:r w:rsidRPr="0077422E">
        <w:rPr>
          <w:rFonts w:ascii="Arial" w:hAnsi="Arial" w:cs="Arial"/>
          <w:b/>
          <w:sz w:val="24"/>
          <w:szCs w:val="24"/>
        </w:rPr>
        <w:t>.</w:t>
      </w:r>
    </w:p>
    <w:p w14:paraId="24E80E3F" w14:textId="77777777" w:rsidR="00630864" w:rsidRPr="0077422E" w:rsidRDefault="00630864" w:rsidP="00630864">
      <w:pPr>
        <w:contextualSpacing/>
        <w:jc w:val="both"/>
        <w:rPr>
          <w:rFonts w:ascii="Arial" w:hAnsi="Arial" w:cs="Arial"/>
          <w:sz w:val="24"/>
          <w:szCs w:val="24"/>
        </w:rPr>
      </w:pPr>
    </w:p>
    <w:tbl>
      <w:tblPr>
        <w:tblW w:w="0" w:type="auto"/>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tblGrid>
      <w:tr w:rsidR="00630864" w:rsidRPr="0077422E" w14:paraId="7FB831E3" w14:textId="77777777" w:rsidTr="008052B6">
        <w:tc>
          <w:tcPr>
            <w:tcW w:w="3373" w:type="dxa"/>
            <w:tcBorders>
              <w:top w:val="single" w:sz="4" w:space="0" w:color="auto"/>
              <w:left w:val="single" w:sz="4" w:space="0" w:color="auto"/>
              <w:bottom w:val="single" w:sz="4" w:space="0" w:color="auto"/>
              <w:right w:val="single" w:sz="4" w:space="0" w:color="auto"/>
            </w:tcBorders>
          </w:tcPr>
          <w:p w14:paraId="75776059" w14:textId="6842A344" w:rsidR="00630864" w:rsidRPr="00C356BE" w:rsidRDefault="00C356BE" w:rsidP="006D5E65">
            <w:pPr>
              <w:contextualSpacing/>
              <w:jc w:val="both"/>
              <w:rPr>
                <w:rFonts w:ascii="Arial" w:hAnsi="Arial" w:cs="Arial"/>
                <w:b/>
                <w:bCs/>
                <w:sz w:val="22"/>
                <w:szCs w:val="22"/>
              </w:rPr>
            </w:pPr>
            <w:r w:rsidRPr="00C356BE">
              <w:rPr>
                <w:rFonts w:ascii="Arial" w:hAnsi="Arial" w:cs="Arial"/>
                <w:b/>
                <w:bCs/>
                <w:sz w:val="22"/>
                <w:szCs w:val="22"/>
              </w:rPr>
              <w:t xml:space="preserve">Aquisição de Materiais de </w:t>
            </w:r>
            <w:r w:rsidR="008052B6">
              <w:rPr>
                <w:rFonts w:ascii="Arial" w:hAnsi="Arial" w:cs="Arial"/>
                <w:b/>
                <w:bCs/>
                <w:sz w:val="22"/>
                <w:szCs w:val="22"/>
              </w:rPr>
              <w:t>Expediente e Papelaria</w:t>
            </w:r>
            <w:r w:rsidRPr="00C356BE">
              <w:rPr>
                <w:rFonts w:ascii="Arial" w:hAnsi="Arial" w:cs="Arial"/>
                <w:b/>
                <w:bCs/>
                <w:sz w:val="22"/>
                <w:szCs w:val="22"/>
              </w:rPr>
              <w:t xml:space="preserve">, para atender as </w:t>
            </w:r>
            <w:r w:rsidR="008052B6">
              <w:rPr>
                <w:rFonts w:ascii="Arial" w:hAnsi="Arial" w:cs="Arial"/>
                <w:b/>
                <w:bCs/>
                <w:sz w:val="22"/>
                <w:szCs w:val="22"/>
              </w:rPr>
              <w:t xml:space="preserve">necessidades das </w:t>
            </w:r>
            <w:r w:rsidRPr="00C356BE">
              <w:rPr>
                <w:rFonts w:ascii="Arial" w:hAnsi="Arial" w:cs="Arial"/>
                <w:b/>
                <w:bCs/>
                <w:sz w:val="22"/>
                <w:szCs w:val="22"/>
              </w:rPr>
              <w:t>Secretarias</w:t>
            </w:r>
            <w:r w:rsidR="008052B6">
              <w:rPr>
                <w:rFonts w:ascii="Arial" w:hAnsi="Arial" w:cs="Arial"/>
                <w:b/>
                <w:bCs/>
                <w:sz w:val="22"/>
                <w:szCs w:val="22"/>
              </w:rPr>
              <w:t xml:space="preserve"> e</w:t>
            </w:r>
            <w:r w:rsidRPr="00C356BE">
              <w:rPr>
                <w:rFonts w:ascii="Arial" w:hAnsi="Arial" w:cs="Arial"/>
                <w:b/>
                <w:bCs/>
                <w:sz w:val="22"/>
                <w:szCs w:val="22"/>
              </w:rPr>
              <w:t xml:space="preserve"> Agências</w:t>
            </w:r>
            <w:r w:rsidR="00811E0B" w:rsidRPr="00C356BE">
              <w:rPr>
                <w:rFonts w:ascii="Arial" w:hAnsi="Arial" w:cs="Arial"/>
                <w:b/>
                <w:bCs/>
                <w:sz w:val="22"/>
                <w:szCs w:val="22"/>
              </w:rPr>
              <w:t>.</w:t>
            </w:r>
            <w:r w:rsidR="00D85F5E" w:rsidRPr="00C356BE">
              <w:rPr>
                <w:rFonts w:ascii="Arial" w:hAnsi="Arial" w:cs="Arial"/>
                <w:b/>
                <w:bCs/>
                <w:sz w:val="22"/>
                <w:szCs w:val="22"/>
              </w:rPr>
              <w:t xml:space="preserve"> </w:t>
            </w:r>
          </w:p>
        </w:tc>
      </w:tr>
    </w:tbl>
    <w:p w14:paraId="585EBF89" w14:textId="77777777" w:rsidR="00630864" w:rsidRPr="0077422E" w:rsidRDefault="00630864" w:rsidP="00630864">
      <w:pPr>
        <w:contextualSpacing/>
        <w:jc w:val="both"/>
        <w:rPr>
          <w:rFonts w:ascii="Arial" w:hAnsi="Arial" w:cs="Arial"/>
          <w:sz w:val="24"/>
          <w:szCs w:val="24"/>
        </w:rPr>
      </w:pPr>
    </w:p>
    <w:p w14:paraId="45E6BE2A" w14:textId="2E2E70FE" w:rsidR="00630864" w:rsidRPr="000165CC" w:rsidRDefault="00630864" w:rsidP="000165CC">
      <w:pPr>
        <w:pStyle w:val="Corpodetexto"/>
        <w:tabs>
          <w:tab w:val="left" w:pos="9214"/>
        </w:tabs>
        <w:ind w:right="-29"/>
        <w:rPr>
          <w:b/>
          <w:bCs/>
          <w:sz w:val="23"/>
          <w:szCs w:val="23"/>
        </w:rPr>
      </w:pPr>
      <w:r w:rsidRPr="000165CC">
        <w:rPr>
          <w:b/>
          <w:iCs/>
          <w:sz w:val="23"/>
          <w:szCs w:val="23"/>
        </w:rPr>
        <w:t>CONTRATANTES:</w:t>
      </w:r>
      <w:r w:rsidRPr="000165CC">
        <w:rPr>
          <w:iCs/>
          <w:sz w:val="23"/>
          <w:szCs w:val="23"/>
        </w:rPr>
        <w:t xml:space="preserve"> "</w:t>
      </w:r>
      <w:r w:rsidR="00D85F5E" w:rsidRPr="000165CC">
        <w:rPr>
          <w:b/>
          <w:iCs/>
          <w:sz w:val="23"/>
          <w:szCs w:val="23"/>
        </w:rPr>
        <w:t xml:space="preserve">O </w:t>
      </w:r>
      <w:r w:rsidR="00046A45">
        <w:rPr>
          <w:b/>
          <w:iCs/>
          <w:sz w:val="23"/>
          <w:szCs w:val="23"/>
        </w:rPr>
        <w:t>MUNICIPIO</w:t>
      </w:r>
      <w:r w:rsidR="00D85F5E" w:rsidRPr="000165CC">
        <w:rPr>
          <w:b/>
          <w:iCs/>
          <w:sz w:val="23"/>
          <w:szCs w:val="23"/>
        </w:rPr>
        <w:t xml:space="preserve"> DE DEODAPOLIS </w:t>
      </w:r>
      <w:r w:rsidRPr="000165CC">
        <w:rPr>
          <w:iCs/>
          <w:sz w:val="23"/>
          <w:szCs w:val="23"/>
        </w:rPr>
        <w:t>”, Pessoa Jurídica de Direito Público Interno, com sede a Avenida Francisco Alves da Silva nº 443, inscrit</w:t>
      </w:r>
      <w:r w:rsidR="00D85F5E" w:rsidRPr="000165CC">
        <w:rPr>
          <w:iCs/>
          <w:sz w:val="23"/>
          <w:szCs w:val="23"/>
        </w:rPr>
        <w:t>o</w:t>
      </w:r>
      <w:r w:rsidRPr="000165CC">
        <w:rPr>
          <w:iCs/>
          <w:sz w:val="23"/>
          <w:szCs w:val="23"/>
        </w:rPr>
        <w:t xml:space="preserve"> no CNPJ/MF sob o n.º</w:t>
      </w:r>
      <w:r w:rsidR="00D85F5E" w:rsidRPr="000165CC">
        <w:rPr>
          <w:iCs/>
          <w:sz w:val="23"/>
          <w:szCs w:val="23"/>
        </w:rPr>
        <w:t>______________________</w:t>
      </w:r>
      <w:r w:rsidRPr="000165CC">
        <w:rPr>
          <w:iCs/>
          <w:sz w:val="23"/>
          <w:szCs w:val="23"/>
        </w:rPr>
        <w:t xml:space="preserve">, por intermédio da </w:t>
      </w:r>
      <w:r w:rsidR="00D85F5E" w:rsidRPr="000165CC">
        <w:rPr>
          <w:iCs/>
          <w:sz w:val="23"/>
          <w:szCs w:val="23"/>
        </w:rPr>
        <w:t>Secretaria</w:t>
      </w:r>
      <w:r w:rsidR="00C356BE">
        <w:rPr>
          <w:iCs/>
          <w:sz w:val="23"/>
          <w:szCs w:val="23"/>
        </w:rPr>
        <w:t>/Fundo</w:t>
      </w:r>
      <w:r w:rsidR="00D85F5E" w:rsidRPr="000165CC">
        <w:rPr>
          <w:iCs/>
          <w:sz w:val="23"/>
          <w:szCs w:val="23"/>
        </w:rPr>
        <w:t xml:space="preserve"> Municipal de</w:t>
      </w:r>
      <w:r w:rsidR="00046A45">
        <w:rPr>
          <w:iCs/>
          <w:sz w:val="23"/>
          <w:szCs w:val="23"/>
        </w:rPr>
        <w:t>________________</w:t>
      </w:r>
      <w:r w:rsidRPr="000165CC">
        <w:rPr>
          <w:sz w:val="23"/>
          <w:szCs w:val="23"/>
        </w:rPr>
        <w:t xml:space="preserve">, neste ato representada por seu titular e Ordenador de Despesas o(a) Sr.(a) _________________, nacionalidade, estado civil, Diretora Municipal de............................., portador(a) do RG nº __________________ e do CPF nº _____________________, residente e domiciliado(a) na Rua __________________, neste Município, doravante denominado(a) </w:t>
      </w:r>
      <w:r w:rsidRPr="000165CC">
        <w:rPr>
          <w:b/>
          <w:iCs/>
          <w:sz w:val="23"/>
          <w:szCs w:val="23"/>
        </w:rPr>
        <w:t xml:space="preserve">CONTRATANTE, </w:t>
      </w:r>
      <w:r w:rsidRPr="000165CC">
        <w:rPr>
          <w:iCs/>
          <w:sz w:val="23"/>
          <w:szCs w:val="23"/>
        </w:rPr>
        <w:t xml:space="preserve"> </w:t>
      </w:r>
      <w:bookmarkEnd w:id="4"/>
      <w:r w:rsidRPr="000165CC">
        <w:rPr>
          <w:sz w:val="23"/>
          <w:szCs w:val="23"/>
        </w:rPr>
        <w:t xml:space="preserve">e a Empresa ____________________, pessoa jurídica de direito privado, inscrita no C.N.P.J./MF sob nº __________________, Inscrição Estadual nº ____________________, com sede na ____________________, neste ato representada pelo </w:t>
      </w:r>
      <w:proofErr w:type="spellStart"/>
      <w:r w:rsidRPr="000165CC">
        <w:rPr>
          <w:sz w:val="23"/>
          <w:szCs w:val="23"/>
        </w:rPr>
        <w:t>Sr</w:t>
      </w:r>
      <w:proofErr w:type="spellEnd"/>
      <w:r w:rsidRPr="000165CC">
        <w:rPr>
          <w:sz w:val="23"/>
          <w:szCs w:val="23"/>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165CC">
        <w:rPr>
          <w:b/>
          <w:sz w:val="23"/>
          <w:szCs w:val="23"/>
        </w:rPr>
        <w:t>CONTRATADA</w:t>
      </w:r>
      <w:r w:rsidRPr="000165CC">
        <w:rPr>
          <w:sz w:val="23"/>
          <w:szCs w:val="23"/>
        </w:rPr>
        <w:t xml:space="preserve">, </w:t>
      </w:r>
      <w:r w:rsidRPr="000165CC">
        <w:rPr>
          <w:color w:val="000000"/>
          <w:sz w:val="23"/>
          <w:szCs w:val="23"/>
        </w:rPr>
        <w:t>em resultado da licitação instaurada na modalidade</w:t>
      </w:r>
      <w:r w:rsidRPr="000165CC">
        <w:rPr>
          <w:sz w:val="23"/>
          <w:szCs w:val="23"/>
        </w:rPr>
        <w:t xml:space="preserve"> </w:t>
      </w:r>
      <w:r w:rsidRPr="000165CC">
        <w:rPr>
          <w:b/>
          <w:bCs/>
          <w:sz w:val="23"/>
          <w:szCs w:val="23"/>
        </w:rPr>
        <w:t xml:space="preserve">Pregão Eletrônico n° </w:t>
      </w:r>
      <w:r w:rsidR="00E469F3">
        <w:rPr>
          <w:b/>
          <w:bCs/>
          <w:sz w:val="23"/>
          <w:szCs w:val="23"/>
        </w:rPr>
        <w:t>10</w:t>
      </w:r>
      <w:r w:rsidRPr="000165CC">
        <w:rPr>
          <w:b/>
          <w:bCs/>
          <w:sz w:val="23"/>
          <w:szCs w:val="23"/>
        </w:rPr>
        <w:t xml:space="preserve">/2023 - </w:t>
      </w:r>
      <w:r w:rsidRPr="00C5078A">
        <w:rPr>
          <w:b/>
          <w:bCs/>
          <w:sz w:val="23"/>
          <w:szCs w:val="23"/>
        </w:rPr>
        <w:t xml:space="preserve">Processo </w:t>
      </w:r>
      <w:r w:rsidRPr="00E469F3">
        <w:rPr>
          <w:b/>
          <w:bCs/>
          <w:sz w:val="23"/>
          <w:szCs w:val="23"/>
        </w:rPr>
        <w:t xml:space="preserve">nº </w:t>
      </w:r>
      <w:r w:rsidR="005476E8" w:rsidRPr="00E469F3">
        <w:rPr>
          <w:b/>
          <w:bCs/>
          <w:sz w:val="23"/>
          <w:szCs w:val="23"/>
        </w:rPr>
        <w:t>1</w:t>
      </w:r>
      <w:r w:rsidR="00E469F3" w:rsidRPr="00E469F3">
        <w:rPr>
          <w:b/>
          <w:bCs/>
          <w:sz w:val="23"/>
          <w:szCs w:val="23"/>
        </w:rPr>
        <w:t>44</w:t>
      </w:r>
      <w:r w:rsidRPr="00E469F3">
        <w:rPr>
          <w:b/>
          <w:bCs/>
          <w:sz w:val="23"/>
          <w:szCs w:val="23"/>
        </w:rPr>
        <w:t xml:space="preserve">/2023 </w:t>
      </w:r>
      <w:r w:rsidRPr="00E469F3">
        <w:rPr>
          <w:sz w:val="23"/>
          <w:szCs w:val="23"/>
        </w:rPr>
        <w:t xml:space="preserve">e as demais </w:t>
      </w:r>
      <w:r w:rsidRPr="000165CC">
        <w:rPr>
          <w:color w:val="000000"/>
          <w:sz w:val="23"/>
          <w:szCs w:val="23"/>
        </w:rPr>
        <w:t>especificações e condições constantes neste contrato, no edital e seus anexos</w:t>
      </w:r>
      <w:r w:rsidRPr="000165CC">
        <w:rPr>
          <w:sz w:val="23"/>
          <w:szCs w:val="23"/>
        </w:rPr>
        <w:t>.</w:t>
      </w:r>
    </w:p>
    <w:p w14:paraId="401A3177" w14:textId="77777777" w:rsidR="00630864" w:rsidRPr="000165CC" w:rsidRDefault="00630864" w:rsidP="000165CC">
      <w:pPr>
        <w:pStyle w:val="Corpodetexto"/>
        <w:tabs>
          <w:tab w:val="left" w:pos="9214"/>
        </w:tabs>
        <w:ind w:right="-29"/>
        <w:rPr>
          <w:sz w:val="23"/>
          <w:szCs w:val="23"/>
        </w:rPr>
      </w:pPr>
    </w:p>
    <w:p w14:paraId="47E884C3" w14:textId="77777777" w:rsidR="00630864" w:rsidRPr="000165CC" w:rsidRDefault="00630864" w:rsidP="000165CC">
      <w:pPr>
        <w:pStyle w:val="Recuodecorpodetexto2"/>
        <w:ind w:left="0" w:right="-4" w:firstLine="0"/>
        <w:jc w:val="center"/>
        <w:rPr>
          <w:b/>
          <w:sz w:val="23"/>
          <w:szCs w:val="23"/>
          <w:u w:val="single"/>
        </w:rPr>
      </w:pPr>
      <w:r w:rsidRPr="000165CC">
        <w:rPr>
          <w:b/>
          <w:color w:val="000000"/>
          <w:sz w:val="23"/>
          <w:szCs w:val="23"/>
        </w:rPr>
        <w:t>CLÁUSULA PRIMEIRA - DO OBJETO</w:t>
      </w:r>
    </w:p>
    <w:p w14:paraId="3E3A0136" w14:textId="77777777" w:rsidR="00630864" w:rsidRPr="000165CC" w:rsidRDefault="00630864" w:rsidP="000165CC">
      <w:pPr>
        <w:pStyle w:val="Recuodecorpodetexto"/>
        <w:tabs>
          <w:tab w:val="left" w:pos="9214"/>
        </w:tabs>
        <w:ind w:right="-29" w:firstLine="0"/>
        <w:rPr>
          <w:rFonts w:ascii="Arial" w:hAnsi="Arial" w:cs="Arial"/>
          <w:b/>
          <w:sz w:val="23"/>
          <w:szCs w:val="23"/>
        </w:rPr>
      </w:pPr>
    </w:p>
    <w:p w14:paraId="0FCC7F00" w14:textId="42FCFC84" w:rsidR="009743E8" w:rsidRPr="008052B6" w:rsidRDefault="00630864" w:rsidP="000165CC">
      <w:pPr>
        <w:pStyle w:val="PargrafodaLista"/>
        <w:numPr>
          <w:ilvl w:val="1"/>
          <w:numId w:val="45"/>
        </w:numPr>
        <w:autoSpaceDE w:val="0"/>
        <w:autoSpaceDN w:val="0"/>
        <w:adjustRightInd w:val="0"/>
        <w:ind w:left="0" w:right="-143" w:firstLine="0"/>
        <w:jc w:val="both"/>
        <w:rPr>
          <w:rFonts w:ascii="Arial" w:hAnsi="Arial" w:cs="Arial"/>
          <w:iCs/>
          <w:sz w:val="22"/>
          <w:szCs w:val="22"/>
        </w:rPr>
      </w:pPr>
      <w:r w:rsidRPr="0049714A">
        <w:rPr>
          <w:rFonts w:ascii="Arial" w:hAnsi="Arial" w:cs="Arial"/>
          <w:bCs/>
          <w:sz w:val="22"/>
          <w:szCs w:val="22"/>
        </w:rPr>
        <w:t xml:space="preserve">Contratação de </w:t>
      </w:r>
      <w:r w:rsidRPr="008052B6">
        <w:rPr>
          <w:rFonts w:ascii="Arial" w:hAnsi="Arial" w:cs="Arial"/>
          <w:bCs/>
          <w:sz w:val="22"/>
          <w:szCs w:val="22"/>
        </w:rPr>
        <w:t xml:space="preserve">empresa </w:t>
      </w:r>
      <w:r w:rsidRPr="008052B6">
        <w:rPr>
          <w:rFonts w:ascii="Arial" w:hAnsi="Arial" w:cs="Arial"/>
          <w:sz w:val="22"/>
          <w:szCs w:val="22"/>
        </w:rPr>
        <w:t>para o</w:t>
      </w:r>
      <w:r w:rsidR="008052B6" w:rsidRPr="008052B6">
        <w:rPr>
          <w:rFonts w:ascii="Arial" w:hAnsi="Arial" w:cs="Arial"/>
          <w:b/>
          <w:color w:val="000000"/>
          <w:sz w:val="22"/>
          <w:szCs w:val="22"/>
        </w:rPr>
        <w:t xml:space="preserve"> F</w:t>
      </w:r>
      <w:r w:rsidR="008052B6" w:rsidRPr="008052B6">
        <w:rPr>
          <w:rFonts w:ascii="Arial" w:hAnsi="Arial" w:cs="Arial"/>
          <w:b/>
          <w:snapToGrid w:val="0"/>
          <w:color w:val="000000"/>
          <w:sz w:val="22"/>
          <w:szCs w:val="22"/>
        </w:rPr>
        <w:t>ornecimento</w:t>
      </w:r>
      <w:r w:rsidR="008052B6" w:rsidRPr="008052B6">
        <w:rPr>
          <w:rFonts w:ascii="Arial" w:hAnsi="Arial" w:cs="Arial"/>
          <w:b/>
          <w:sz w:val="22"/>
          <w:szCs w:val="22"/>
        </w:rPr>
        <w:t xml:space="preserve"> </w:t>
      </w:r>
      <w:bookmarkStart w:id="5" w:name="_Hlk141687489"/>
      <w:r w:rsidR="008052B6" w:rsidRPr="008052B6">
        <w:rPr>
          <w:rFonts w:ascii="Arial" w:hAnsi="Arial" w:cs="Arial"/>
          <w:b/>
          <w:sz w:val="22"/>
          <w:szCs w:val="22"/>
        </w:rPr>
        <w:t>de</w:t>
      </w:r>
      <w:r w:rsidR="008052B6" w:rsidRPr="008052B6">
        <w:rPr>
          <w:rFonts w:ascii="Arial" w:hAnsi="Arial" w:cs="Arial"/>
          <w:b/>
          <w:bCs/>
          <w:sz w:val="22"/>
          <w:szCs w:val="22"/>
        </w:rPr>
        <w:t xml:space="preserve"> </w:t>
      </w:r>
      <w:bookmarkEnd w:id="5"/>
      <w:r w:rsidR="008052B6" w:rsidRPr="008052B6">
        <w:rPr>
          <w:rFonts w:ascii="Arial" w:hAnsi="Arial" w:cs="Arial"/>
          <w:b/>
          <w:bCs/>
          <w:sz w:val="22"/>
          <w:szCs w:val="22"/>
        </w:rPr>
        <w:t>Materiais de Expediente e Papelaria para atender as necessidades das Secretarias de Administração, Infraestrutura, Saúde, Educação, Assistência Social,</w:t>
      </w:r>
      <w:r w:rsidR="008052B6" w:rsidRPr="008052B6">
        <w:rPr>
          <w:rFonts w:ascii="Arial" w:hAnsi="Arial" w:cs="Arial"/>
          <w:b/>
          <w:bCs/>
          <w:color w:val="FF0000"/>
          <w:sz w:val="22"/>
          <w:szCs w:val="22"/>
        </w:rPr>
        <w:t xml:space="preserve"> </w:t>
      </w:r>
      <w:r w:rsidR="008052B6" w:rsidRPr="008052B6">
        <w:rPr>
          <w:rFonts w:ascii="Arial" w:hAnsi="Arial" w:cs="Arial"/>
          <w:b/>
          <w:bCs/>
          <w:sz w:val="22"/>
          <w:szCs w:val="22"/>
        </w:rPr>
        <w:t>Esporte e as</w:t>
      </w:r>
      <w:r w:rsidR="008052B6" w:rsidRPr="008052B6">
        <w:rPr>
          <w:rFonts w:ascii="Arial" w:hAnsi="Arial" w:cs="Arial"/>
          <w:b/>
          <w:bCs/>
          <w:color w:val="FF0000"/>
          <w:sz w:val="22"/>
          <w:szCs w:val="22"/>
        </w:rPr>
        <w:t xml:space="preserve"> </w:t>
      </w:r>
      <w:r w:rsidR="008052B6" w:rsidRPr="008052B6">
        <w:rPr>
          <w:rFonts w:ascii="Arial" w:hAnsi="Arial" w:cs="Arial"/>
          <w:b/>
          <w:bCs/>
          <w:sz w:val="22"/>
          <w:szCs w:val="22"/>
        </w:rPr>
        <w:t>Agências de Habitação, Meio Ambiente e Trânsito do município</w:t>
      </w:r>
      <w:r w:rsidR="009743E8" w:rsidRPr="008052B6">
        <w:rPr>
          <w:rFonts w:ascii="Arial" w:hAnsi="Arial" w:cs="Arial"/>
          <w:sz w:val="22"/>
          <w:szCs w:val="22"/>
        </w:rPr>
        <w:t>, conforme itens, especificações,</w:t>
      </w:r>
      <w:r w:rsidR="0049714A" w:rsidRPr="008052B6">
        <w:rPr>
          <w:rFonts w:ascii="Arial" w:hAnsi="Arial" w:cs="Arial"/>
          <w:sz w:val="22"/>
          <w:szCs w:val="22"/>
        </w:rPr>
        <w:t xml:space="preserve"> quantias,</w:t>
      </w:r>
      <w:r w:rsidR="009743E8" w:rsidRPr="008052B6">
        <w:rPr>
          <w:rFonts w:ascii="Arial" w:hAnsi="Arial" w:cs="Arial"/>
          <w:sz w:val="22"/>
          <w:szCs w:val="22"/>
        </w:rPr>
        <w:t xml:space="preserve"> marcas e valores abaixo</w:t>
      </w:r>
      <w:r w:rsidR="00CA551A" w:rsidRPr="008052B6">
        <w:rPr>
          <w:rFonts w:ascii="Arial" w:hAnsi="Arial" w:cs="Arial"/>
          <w:iCs/>
          <w:sz w:val="22"/>
          <w:szCs w:val="22"/>
        </w:rPr>
        <w:t>;</w:t>
      </w:r>
    </w:p>
    <w:tbl>
      <w:tblPr>
        <w:tblW w:w="9639" w:type="dxa"/>
        <w:tblInd w:w="-5" w:type="dxa"/>
        <w:tblLayout w:type="fixed"/>
        <w:tblCellMar>
          <w:left w:w="70" w:type="dxa"/>
          <w:right w:w="70" w:type="dxa"/>
        </w:tblCellMar>
        <w:tblLook w:val="04A0" w:firstRow="1" w:lastRow="0" w:firstColumn="1" w:lastColumn="0" w:noHBand="0" w:noVBand="1"/>
      </w:tblPr>
      <w:tblGrid>
        <w:gridCol w:w="567"/>
        <w:gridCol w:w="4111"/>
        <w:gridCol w:w="926"/>
        <w:gridCol w:w="1559"/>
        <w:gridCol w:w="1134"/>
        <w:gridCol w:w="1342"/>
      </w:tblGrid>
      <w:tr w:rsidR="0049714A" w:rsidRPr="006920B6" w14:paraId="3EE656CC" w14:textId="77777777" w:rsidTr="0049714A">
        <w:trPr>
          <w:trHeight w:val="300"/>
        </w:trPr>
        <w:tc>
          <w:tcPr>
            <w:tcW w:w="567" w:type="dxa"/>
            <w:tcBorders>
              <w:top w:val="single" w:sz="4" w:space="0" w:color="auto"/>
              <w:left w:val="single" w:sz="4" w:space="0" w:color="auto"/>
              <w:bottom w:val="single" w:sz="4" w:space="0" w:color="auto"/>
              <w:right w:val="single" w:sz="4" w:space="0" w:color="auto"/>
            </w:tcBorders>
            <w:noWrap/>
            <w:hideMark/>
          </w:tcPr>
          <w:p w14:paraId="4667179C" w14:textId="77777777" w:rsidR="0049714A" w:rsidRPr="006920B6" w:rsidRDefault="0049714A" w:rsidP="00EE3E0D">
            <w:pPr>
              <w:overflowPunct w:val="0"/>
              <w:autoSpaceDE w:val="0"/>
              <w:autoSpaceDN w:val="0"/>
              <w:adjustRightInd w:val="0"/>
              <w:contextualSpacing/>
              <w:textAlignment w:val="baseline"/>
              <w:rPr>
                <w:rFonts w:ascii="Arial" w:eastAsia="Arial Unicode MS" w:hAnsi="Arial" w:cs="Arial"/>
                <w:b/>
              </w:rPr>
            </w:pPr>
            <w:r w:rsidRPr="006920B6">
              <w:rPr>
                <w:rFonts w:ascii="Arial" w:eastAsia="Arial Unicode MS" w:hAnsi="Arial" w:cs="Arial"/>
                <w:b/>
              </w:rPr>
              <w:t>Item</w:t>
            </w:r>
          </w:p>
        </w:tc>
        <w:tc>
          <w:tcPr>
            <w:tcW w:w="4111" w:type="dxa"/>
            <w:tcBorders>
              <w:top w:val="single" w:sz="4" w:space="0" w:color="auto"/>
              <w:left w:val="nil"/>
              <w:bottom w:val="single" w:sz="4" w:space="0" w:color="auto"/>
              <w:right w:val="single" w:sz="4" w:space="0" w:color="auto"/>
            </w:tcBorders>
            <w:hideMark/>
          </w:tcPr>
          <w:p w14:paraId="7C018FD0" w14:textId="54F12110" w:rsidR="0049714A" w:rsidRPr="006920B6" w:rsidRDefault="0049714A" w:rsidP="00EE3E0D">
            <w:pPr>
              <w:overflowPunct w:val="0"/>
              <w:autoSpaceDE w:val="0"/>
              <w:autoSpaceDN w:val="0"/>
              <w:adjustRightInd w:val="0"/>
              <w:ind w:hanging="71"/>
              <w:contextualSpacing/>
              <w:textAlignment w:val="baseline"/>
              <w:rPr>
                <w:rFonts w:ascii="Arial" w:eastAsia="Arial Unicode MS" w:hAnsi="Arial" w:cs="Arial"/>
                <w:b/>
              </w:rPr>
            </w:pPr>
            <w:r>
              <w:rPr>
                <w:rFonts w:ascii="Arial" w:eastAsia="Arial Unicode MS" w:hAnsi="Arial" w:cs="Arial"/>
                <w:b/>
              </w:rPr>
              <w:t xml:space="preserve"> </w:t>
            </w:r>
            <w:r w:rsidRPr="006920B6">
              <w:rPr>
                <w:rFonts w:ascii="Arial" w:eastAsia="Arial Unicode MS" w:hAnsi="Arial" w:cs="Arial"/>
                <w:b/>
              </w:rPr>
              <w:t xml:space="preserve">Especificação </w:t>
            </w:r>
            <w:r w:rsidRPr="006920B6">
              <w:rPr>
                <w:rFonts w:ascii="Arial" w:hAnsi="Arial" w:cs="Arial"/>
                <w:b/>
              </w:rPr>
              <w:t>d</w:t>
            </w:r>
            <w:r w:rsidR="00443B1D">
              <w:rPr>
                <w:rFonts w:ascii="Arial" w:hAnsi="Arial" w:cs="Arial"/>
                <w:b/>
              </w:rPr>
              <w:t>as M</w:t>
            </w:r>
            <w:r w:rsidR="008052B6">
              <w:rPr>
                <w:rFonts w:ascii="Arial" w:hAnsi="Arial" w:cs="Arial"/>
                <w:b/>
              </w:rPr>
              <w:t>ateriais</w:t>
            </w:r>
          </w:p>
        </w:tc>
        <w:tc>
          <w:tcPr>
            <w:tcW w:w="926" w:type="dxa"/>
            <w:tcBorders>
              <w:top w:val="single" w:sz="4" w:space="0" w:color="auto"/>
              <w:left w:val="nil"/>
              <w:bottom w:val="single" w:sz="4" w:space="0" w:color="auto"/>
              <w:right w:val="single" w:sz="4" w:space="0" w:color="auto"/>
            </w:tcBorders>
          </w:tcPr>
          <w:p w14:paraId="62F71E17" w14:textId="77777777" w:rsidR="0049714A" w:rsidRPr="006920B6" w:rsidRDefault="0049714A" w:rsidP="00EE3E0D">
            <w:pPr>
              <w:overflowPunct w:val="0"/>
              <w:autoSpaceDE w:val="0"/>
              <w:autoSpaceDN w:val="0"/>
              <w:adjustRightInd w:val="0"/>
              <w:ind w:left="284" w:hanging="352"/>
              <w:contextualSpacing/>
              <w:jc w:val="center"/>
              <w:textAlignment w:val="baseline"/>
              <w:rPr>
                <w:rFonts w:ascii="Arial" w:eastAsia="Arial Unicode MS" w:hAnsi="Arial" w:cs="Arial"/>
                <w:b/>
              </w:rPr>
            </w:pPr>
            <w:r w:rsidRPr="006920B6">
              <w:rPr>
                <w:rFonts w:ascii="Arial" w:eastAsia="Arial Unicode MS" w:hAnsi="Arial" w:cs="Arial"/>
                <w:b/>
              </w:rPr>
              <w:t>Quant.</w:t>
            </w:r>
          </w:p>
        </w:tc>
        <w:tc>
          <w:tcPr>
            <w:tcW w:w="1559" w:type="dxa"/>
            <w:tcBorders>
              <w:top w:val="single" w:sz="4" w:space="0" w:color="auto"/>
              <w:left w:val="nil"/>
              <w:bottom w:val="single" w:sz="4" w:space="0" w:color="auto"/>
              <w:right w:val="single" w:sz="4" w:space="0" w:color="auto"/>
            </w:tcBorders>
          </w:tcPr>
          <w:p w14:paraId="3D4A3830" w14:textId="77777777" w:rsidR="0049714A" w:rsidRPr="006920B6" w:rsidRDefault="0049714A" w:rsidP="00EE3E0D">
            <w:pPr>
              <w:overflowPunct w:val="0"/>
              <w:autoSpaceDE w:val="0"/>
              <w:autoSpaceDN w:val="0"/>
              <w:adjustRightInd w:val="0"/>
              <w:ind w:left="284" w:hanging="349"/>
              <w:contextualSpacing/>
              <w:jc w:val="center"/>
              <w:textAlignment w:val="baseline"/>
              <w:rPr>
                <w:rFonts w:ascii="Arial" w:eastAsia="Arial Unicode MS" w:hAnsi="Arial" w:cs="Arial"/>
                <w:b/>
              </w:rPr>
            </w:pPr>
            <w:r w:rsidRPr="006920B6">
              <w:rPr>
                <w:rFonts w:ascii="Arial" w:eastAsia="Arial Unicode MS" w:hAnsi="Arial" w:cs="Arial"/>
                <w:b/>
              </w:rPr>
              <w:t>Marca</w:t>
            </w:r>
            <w:r>
              <w:rPr>
                <w:rFonts w:ascii="Arial" w:eastAsia="Arial Unicode MS" w:hAnsi="Arial" w:cs="Arial"/>
                <w:b/>
              </w:rPr>
              <w:t>/Fabric</w:t>
            </w:r>
          </w:p>
        </w:tc>
        <w:tc>
          <w:tcPr>
            <w:tcW w:w="1134" w:type="dxa"/>
            <w:tcBorders>
              <w:top w:val="single" w:sz="4" w:space="0" w:color="auto"/>
              <w:left w:val="nil"/>
              <w:bottom w:val="single" w:sz="4" w:space="0" w:color="auto"/>
              <w:right w:val="single" w:sz="4" w:space="0" w:color="auto"/>
            </w:tcBorders>
            <w:hideMark/>
          </w:tcPr>
          <w:p w14:paraId="635A6F7D" w14:textId="77777777" w:rsidR="0049714A" w:rsidRPr="006920B6" w:rsidRDefault="0049714A" w:rsidP="00EE3E0D">
            <w:pPr>
              <w:overflowPunct w:val="0"/>
              <w:autoSpaceDE w:val="0"/>
              <w:autoSpaceDN w:val="0"/>
              <w:adjustRightInd w:val="0"/>
              <w:ind w:left="-209"/>
              <w:contextualSpacing/>
              <w:jc w:val="center"/>
              <w:textAlignment w:val="baseline"/>
              <w:rPr>
                <w:rFonts w:ascii="Arial" w:eastAsia="Arial Unicode MS" w:hAnsi="Arial" w:cs="Arial"/>
                <w:b/>
                <w:lang w:val="es-ES_tradnl"/>
              </w:rPr>
            </w:pPr>
            <w:r w:rsidRPr="006920B6">
              <w:rPr>
                <w:rFonts w:ascii="Arial" w:eastAsia="Arial Unicode MS" w:hAnsi="Arial" w:cs="Arial"/>
                <w:b/>
                <w:lang w:val="es-ES_tradnl"/>
              </w:rPr>
              <w:t xml:space="preserve">V. </w:t>
            </w:r>
            <w:proofErr w:type="spellStart"/>
            <w:r w:rsidRPr="006920B6">
              <w:rPr>
                <w:rFonts w:ascii="Arial" w:eastAsia="Arial Unicode MS" w:hAnsi="Arial" w:cs="Arial"/>
                <w:b/>
                <w:lang w:val="es-ES_tradnl"/>
              </w:rPr>
              <w:t>Unit</w:t>
            </w:r>
            <w:proofErr w:type="spellEnd"/>
            <w:r w:rsidRPr="006920B6">
              <w:rPr>
                <w:rFonts w:ascii="Arial" w:eastAsia="Arial Unicode MS" w:hAnsi="Arial" w:cs="Arial"/>
                <w:b/>
                <w:lang w:val="es-ES_tradnl"/>
              </w:rPr>
              <w:t>.</w:t>
            </w:r>
          </w:p>
        </w:tc>
        <w:tc>
          <w:tcPr>
            <w:tcW w:w="1342" w:type="dxa"/>
            <w:tcBorders>
              <w:top w:val="single" w:sz="4" w:space="0" w:color="auto"/>
              <w:left w:val="nil"/>
              <w:bottom w:val="single" w:sz="4" w:space="0" w:color="auto"/>
              <w:right w:val="single" w:sz="4" w:space="0" w:color="auto"/>
            </w:tcBorders>
            <w:hideMark/>
          </w:tcPr>
          <w:p w14:paraId="1F73F763" w14:textId="77777777" w:rsidR="0049714A" w:rsidRPr="006920B6" w:rsidRDefault="0049714A" w:rsidP="00EE3E0D">
            <w:pPr>
              <w:overflowPunct w:val="0"/>
              <w:autoSpaceDE w:val="0"/>
              <w:autoSpaceDN w:val="0"/>
              <w:adjustRightInd w:val="0"/>
              <w:ind w:left="284" w:hanging="356"/>
              <w:contextualSpacing/>
              <w:jc w:val="center"/>
              <w:textAlignment w:val="baseline"/>
              <w:rPr>
                <w:rFonts w:ascii="Arial" w:eastAsia="Arial Unicode MS" w:hAnsi="Arial" w:cs="Arial"/>
                <w:b/>
                <w:lang w:val="es-ES_tradnl"/>
              </w:rPr>
            </w:pPr>
            <w:r>
              <w:rPr>
                <w:rFonts w:ascii="Arial" w:eastAsia="Arial Unicode MS" w:hAnsi="Arial" w:cs="Arial"/>
                <w:b/>
                <w:lang w:val="es-ES_tradnl"/>
              </w:rPr>
              <w:t xml:space="preserve"> </w:t>
            </w:r>
            <w:r w:rsidRPr="006920B6">
              <w:rPr>
                <w:rFonts w:ascii="Arial" w:eastAsia="Arial Unicode MS" w:hAnsi="Arial" w:cs="Arial"/>
                <w:b/>
                <w:lang w:val="es-ES_tradnl"/>
              </w:rPr>
              <w:t>V. Total R$</w:t>
            </w:r>
          </w:p>
        </w:tc>
      </w:tr>
      <w:tr w:rsidR="0049714A" w:rsidRPr="00B52B56" w14:paraId="397327D6" w14:textId="77777777" w:rsidTr="0049714A">
        <w:trPr>
          <w:trHeight w:val="300"/>
        </w:trPr>
        <w:tc>
          <w:tcPr>
            <w:tcW w:w="567" w:type="dxa"/>
            <w:tcBorders>
              <w:top w:val="single" w:sz="4" w:space="0" w:color="auto"/>
              <w:left w:val="single" w:sz="4" w:space="0" w:color="auto"/>
              <w:bottom w:val="single" w:sz="4" w:space="0" w:color="auto"/>
              <w:right w:val="single" w:sz="4" w:space="0" w:color="auto"/>
            </w:tcBorders>
            <w:noWrap/>
          </w:tcPr>
          <w:p w14:paraId="259CB50A" w14:textId="77777777" w:rsidR="0049714A" w:rsidRPr="00B52B56" w:rsidRDefault="0049714A" w:rsidP="00EE3E0D">
            <w:pPr>
              <w:overflowPunct w:val="0"/>
              <w:autoSpaceDE w:val="0"/>
              <w:autoSpaceDN w:val="0"/>
              <w:adjustRightInd w:val="0"/>
              <w:ind w:left="284"/>
              <w:contextualSpacing/>
              <w:jc w:val="center"/>
              <w:textAlignment w:val="baseline"/>
              <w:rPr>
                <w:rFonts w:ascii="Arial" w:eastAsia="Arial Unicode MS" w:hAnsi="Arial" w:cs="Arial"/>
                <w:b/>
                <w:sz w:val="24"/>
                <w:szCs w:val="24"/>
              </w:rPr>
            </w:pPr>
          </w:p>
        </w:tc>
        <w:tc>
          <w:tcPr>
            <w:tcW w:w="4111" w:type="dxa"/>
            <w:tcBorders>
              <w:top w:val="single" w:sz="4" w:space="0" w:color="auto"/>
              <w:left w:val="nil"/>
              <w:bottom w:val="single" w:sz="4" w:space="0" w:color="auto"/>
              <w:right w:val="single" w:sz="4" w:space="0" w:color="auto"/>
            </w:tcBorders>
          </w:tcPr>
          <w:p w14:paraId="07DA0DD0" w14:textId="77777777" w:rsidR="0049714A" w:rsidRPr="00B52B56" w:rsidRDefault="0049714A" w:rsidP="00EE3E0D">
            <w:pPr>
              <w:overflowPunct w:val="0"/>
              <w:autoSpaceDE w:val="0"/>
              <w:autoSpaceDN w:val="0"/>
              <w:adjustRightInd w:val="0"/>
              <w:ind w:left="284"/>
              <w:contextualSpacing/>
              <w:textAlignment w:val="baseline"/>
              <w:rPr>
                <w:rFonts w:ascii="Arial" w:eastAsia="Arial Unicode MS" w:hAnsi="Arial" w:cs="Arial"/>
                <w:b/>
                <w:sz w:val="24"/>
                <w:szCs w:val="24"/>
              </w:rPr>
            </w:pPr>
          </w:p>
        </w:tc>
        <w:tc>
          <w:tcPr>
            <w:tcW w:w="926" w:type="dxa"/>
            <w:tcBorders>
              <w:top w:val="single" w:sz="4" w:space="0" w:color="auto"/>
              <w:left w:val="nil"/>
              <w:bottom w:val="single" w:sz="4" w:space="0" w:color="auto"/>
              <w:right w:val="single" w:sz="4" w:space="0" w:color="auto"/>
            </w:tcBorders>
          </w:tcPr>
          <w:p w14:paraId="53509B7C" w14:textId="77777777" w:rsidR="0049714A" w:rsidRPr="00B52B56" w:rsidRDefault="0049714A" w:rsidP="00EE3E0D">
            <w:pPr>
              <w:overflowPunct w:val="0"/>
              <w:autoSpaceDE w:val="0"/>
              <w:autoSpaceDN w:val="0"/>
              <w:adjustRightInd w:val="0"/>
              <w:ind w:left="284"/>
              <w:contextualSpacing/>
              <w:textAlignment w:val="baseline"/>
              <w:rPr>
                <w:rFonts w:ascii="Arial" w:eastAsia="Arial Unicode MS" w:hAnsi="Arial" w:cs="Arial"/>
                <w:b/>
                <w:sz w:val="24"/>
                <w:szCs w:val="24"/>
              </w:rPr>
            </w:pPr>
          </w:p>
        </w:tc>
        <w:tc>
          <w:tcPr>
            <w:tcW w:w="1559" w:type="dxa"/>
            <w:tcBorders>
              <w:top w:val="single" w:sz="4" w:space="0" w:color="auto"/>
              <w:left w:val="nil"/>
              <w:bottom w:val="single" w:sz="4" w:space="0" w:color="auto"/>
              <w:right w:val="single" w:sz="4" w:space="0" w:color="auto"/>
            </w:tcBorders>
          </w:tcPr>
          <w:p w14:paraId="5669C35B" w14:textId="77777777" w:rsidR="0049714A" w:rsidRPr="00B52B56" w:rsidRDefault="0049714A" w:rsidP="00EE3E0D">
            <w:pPr>
              <w:overflowPunct w:val="0"/>
              <w:autoSpaceDE w:val="0"/>
              <w:autoSpaceDN w:val="0"/>
              <w:adjustRightInd w:val="0"/>
              <w:ind w:left="284"/>
              <w:contextualSpacing/>
              <w:textAlignment w:val="baseline"/>
              <w:rPr>
                <w:rFonts w:ascii="Arial" w:eastAsia="Arial Unicode MS" w:hAnsi="Arial" w:cs="Arial"/>
                <w:b/>
                <w:sz w:val="24"/>
                <w:szCs w:val="24"/>
              </w:rPr>
            </w:pPr>
          </w:p>
        </w:tc>
        <w:tc>
          <w:tcPr>
            <w:tcW w:w="1134" w:type="dxa"/>
            <w:tcBorders>
              <w:top w:val="single" w:sz="4" w:space="0" w:color="auto"/>
              <w:left w:val="nil"/>
              <w:bottom w:val="single" w:sz="4" w:space="0" w:color="auto"/>
              <w:right w:val="single" w:sz="4" w:space="0" w:color="auto"/>
            </w:tcBorders>
          </w:tcPr>
          <w:p w14:paraId="327855B2" w14:textId="77777777" w:rsidR="0049714A" w:rsidRPr="00B52B56" w:rsidRDefault="0049714A" w:rsidP="00EE3E0D">
            <w:pPr>
              <w:overflowPunct w:val="0"/>
              <w:autoSpaceDE w:val="0"/>
              <w:autoSpaceDN w:val="0"/>
              <w:adjustRightInd w:val="0"/>
              <w:ind w:left="284"/>
              <w:contextualSpacing/>
              <w:jc w:val="center"/>
              <w:textAlignment w:val="baseline"/>
              <w:rPr>
                <w:rFonts w:ascii="Arial" w:eastAsia="Arial Unicode MS" w:hAnsi="Arial" w:cs="Arial"/>
                <w:b/>
                <w:sz w:val="24"/>
                <w:szCs w:val="24"/>
                <w:lang w:val="es-ES_tradnl"/>
              </w:rPr>
            </w:pPr>
          </w:p>
        </w:tc>
        <w:tc>
          <w:tcPr>
            <w:tcW w:w="1342" w:type="dxa"/>
            <w:tcBorders>
              <w:top w:val="single" w:sz="4" w:space="0" w:color="auto"/>
              <w:left w:val="nil"/>
              <w:bottom w:val="single" w:sz="4" w:space="0" w:color="auto"/>
              <w:right w:val="single" w:sz="4" w:space="0" w:color="auto"/>
            </w:tcBorders>
          </w:tcPr>
          <w:p w14:paraId="4D7C6D1F" w14:textId="77777777" w:rsidR="0049714A" w:rsidRPr="00B52B56" w:rsidRDefault="0049714A" w:rsidP="00EE3E0D">
            <w:pPr>
              <w:overflowPunct w:val="0"/>
              <w:autoSpaceDE w:val="0"/>
              <w:autoSpaceDN w:val="0"/>
              <w:adjustRightInd w:val="0"/>
              <w:ind w:left="284"/>
              <w:contextualSpacing/>
              <w:jc w:val="center"/>
              <w:textAlignment w:val="baseline"/>
              <w:rPr>
                <w:rFonts w:ascii="Arial" w:eastAsia="Arial Unicode MS" w:hAnsi="Arial" w:cs="Arial"/>
                <w:b/>
                <w:sz w:val="24"/>
                <w:szCs w:val="24"/>
                <w:lang w:val="es-ES_tradnl"/>
              </w:rPr>
            </w:pPr>
          </w:p>
        </w:tc>
      </w:tr>
      <w:tr w:rsidR="0049714A" w:rsidRPr="00B52B56" w14:paraId="5EAD0777" w14:textId="77777777" w:rsidTr="0049714A">
        <w:trPr>
          <w:trHeight w:val="300"/>
        </w:trPr>
        <w:tc>
          <w:tcPr>
            <w:tcW w:w="567" w:type="dxa"/>
            <w:tcBorders>
              <w:top w:val="single" w:sz="4" w:space="0" w:color="auto"/>
              <w:left w:val="single" w:sz="4" w:space="0" w:color="auto"/>
              <w:bottom w:val="single" w:sz="4" w:space="0" w:color="auto"/>
              <w:right w:val="single" w:sz="4" w:space="0" w:color="auto"/>
            </w:tcBorders>
            <w:noWrap/>
          </w:tcPr>
          <w:p w14:paraId="11CC13F6" w14:textId="77777777" w:rsidR="0049714A" w:rsidRPr="00B52B56" w:rsidRDefault="0049714A" w:rsidP="00EE3E0D">
            <w:pPr>
              <w:overflowPunct w:val="0"/>
              <w:autoSpaceDE w:val="0"/>
              <w:autoSpaceDN w:val="0"/>
              <w:adjustRightInd w:val="0"/>
              <w:ind w:left="284"/>
              <w:contextualSpacing/>
              <w:jc w:val="center"/>
              <w:textAlignment w:val="baseline"/>
              <w:rPr>
                <w:rFonts w:ascii="Arial" w:eastAsia="Arial Unicode MS" w:hAnsi="Arial" w:cs="Arial"/>
                <w:b/>
                <w:sz w:val="24"/>
                <w:szCs w:val="24"/>
              </w:rPr>
            </w:pPr>
          </w:p>
        </w:tc>
        <w:tc>
          <w:tcPr>
            <w:tcW w:w="4111" w:type="dxa"/>
            <w:tcBorders>
              <w:top w:val="single" w:sz="4" w:space="0" w:color="auto"/>
              <w:left w:val="nil"/>
              <w:bottom w:val="single" w:sz="4" w:space="0" w:color="auto"/>
              <w:right w:val="single" w:sz="4" w:space="0" w:color="auto"/>
            </w:tcBorders>
          </w:tcPr>
          <w:p w14:paraId="5D268853" w14:textId="77777777" w:rsidR="0049714A" w:rsidRPr="00B52B56" w:rsidRDefault="0049714A" w:rsidP="00EE3E0D">
            <w:pPr>
              <w:overflowPunct w:val="0"/>
              <w:autoSpaceDE w:val="0"/>
              <w:autoSpaceDN w:val="0"/>
              <w:adjustRightInd w:val="0"/>
              <w:ind w:left="284"/>
              <w:contextualSpacing/>
              <w:textAlignment w:val="baseline"/>
              <w:rPr>
                <w:rFonts w:ascii="Arial" w:eastAsia="Arial Unicode MS" w:hAnsi="Arial" w:cs="Arial"/>
                <w:b/>
                <w:sz w:val="24"/>
                <w:szCs w:val="24"/>
              </w:rPr>
            </w:pPr>
          </w:p>
        </w:tc>
        <w:tc>
          <w:tcPr>
            <w:tcW w:w="926" w:type="dxa"/>
            <w:tcBorders>
              <w:top w:val="single" w:sz="4" w:space="0" w:color="auto"/>
              <w:left w:val="nil"/>
              <w:bottom w:val="single" w:sz="4" w:space="0" w:color="auto"/>
              <w:right w:val="single" w:sz="4" w:space="0" w:color="auto"/>
            </w:tcBorders>
          </w:tcPr>
          <w:p w14:paraId="2A48CEB1" w14:textId="77777777" w:rsidR="0049714A" w:rsidRPr="00B52B56" w:rsidRDefault="0049714A" w:rsidP="00EE3E0D">
            <w:pPr>
              <w:overflowPunct w:val="0"/>
              <w:autoSpaceDE w:val="0"/>
              <w:autoSpaceDN w:val="0"/>
              <w:adjustRightInd w:val="0"/>
              <w:ind w:left="284"/>
              <w:contextualSpacing/>
              <w:textAlignment w:val="baseline"/>
              <w:rPr>
                <w:rFonts w:ascii="Arial" w:eastAsia="Arial Unicode MS" w:hAnsi="Arial" w:cs="Arial"/>
                <w:b/>
                <w:sz w:val="24"/>
                <w:szCs w:val="24"/>
              </w:rPr>
            </w:pPr>
          </w:p>
        </w:tc>
        <w:tc>
          <w:tcPr>
            <w:tcW w:w="1559" w:type="dxa"/>
            <w:tcBorders>
              <w:top w:val="single" w:sz="4" w:space="0" w:color="auto"/>
              <w:left w:val="nil"/>
              <w:bottom w:val="single" w:sz="4" w:space="0" w:color="auto"/>
              <w:right w:val="single" w:sz="4" w:space="0" w:color="auto"/>
            </w:tcBorders>
          </w:tcPr>
          <w:p w14:paraId="462E1D6A" w14:textId="77777777" w:rsidR="0049714A" w:rsidRPr="00B52B56" w:rsidRDefault="0049714A" w:rsidP="00EE3E0D">
            <w:pPr>
              <w:overflowPunct w:val="0"/>
              <w:autoSpaceDE w:val="0"/>
              <w:autoSpaceDN w:val="0"/>
              <w:adjustRightInd w:val="0"/>
              <w:ind w:left="284"/>
              <w:contextualSpacing/>
              <w:textAlignment w:val="baseline"/>
              <w:rPr>
                <w:rFonts w:ascii="Arial" w:eastAsia="Arial Unicode MS" w:hAnsi="Arial" w:cs="Arial"/>
                <w:b/>
                <w:sz w:val="24"/>
                <w:szCs w:val="24"/>
              </w:rPr>
            </w:pPr>
          </w:p>
        </w:tc>
        <w:tc>
          <w:tcPr>
            <w:tcW w:w="1134" w:type="dxa"/>
            <w:tcBorders>
              <w:top w:val="single" w:sz="4" w:space="0" w:color="auto"/>
              <w:left w:val="nil"/>
              <w:bottom w:val="single" w:sz="4" w:space="0" w:color="auto"/>
              <w:right w:val="single" w:sz="4" w:space="0" w:color="auto"/>
            </w:tcBorders>
          </w:tcPr>
          <w:p w14:paraId="722B3F6D" w14:textId="77777777" w:rsidR="0049714A" w:rsidRPr="00B52B56" w:rsidRDefault="0049714A" w:rsidP="00EE3E0D">
            <w:pPr>
              <w:overflowPunct w:val="0"/>
              <w:autoSpaceDE w:val="0"/>
              <w:autoSpaceDN w:val="0"/>
              <w:adjustRightInd w:val="0"/>
              <w:ind w:left="284"/>
              <w:contextualSpacing/>
              <w:jc w:val="center"/>
              <w:textAlignment w:val="baseline"/>
              <w:rPr>
                <w:rFonts w:ascii="Arial" w:eastAsia="Arial Unicode MS" w:hAnsi="Arial" w:cs="Arial"/>
                <w:b/>
                <w:sz w:val="24"/>
                <w:szCs w:val="24"/>
                <w:lang w:val="es-ES_tradnl"/>
              </w:rPr>
            </w:pPr>
          </w:p>
        </w:tc>
        <w:tc>
          <w:tcPr>
            <w:tcW w:w="1342" w:type="dxa"/>
            <w:tcBorders>
              <w:top w:val="single" w:sz="4" w:space="0" w:color="auto"/>
              <w:left w:val="nil"/>
              <w:bottom w:val="single" w:sz="4" w:space="0" w:color="auto"/>
              <w:right w:val="single" w:sz="4" w:space="0" w:color="auto"/>
            </w:tcBorders>
          </w:tcPr>
          <w:p w14:paraId="002D233A" w14:textId="77777777" w:rsidR="0049714A" w:rsidRPr="00B52B56" w:rsidRDefault="0049714A" w:rsidP="00EE3E0D">
            <w:pPr>
              <w:overflowPunct w:val="0"/>
              <w:autoSpaceDE w:val="0"/>
              <w:autoSpaceDN w:val="0"/>
              <w:adjustRightInd w:val="0"/>
              <w:ind w:left="284"/>
              <w:contextualSpacing/>
              <w:jc w:val="center"/>
              <w:textAlignment w:val="baseline"/>
              <w:rPr>
                <w:rFonts w:ascii="Arial" w:eastAsia="Arial Unicode MS" w:hAnsi="Arial" w:cs="Arial"/>
                <w:b/>
                <w:sz w:val="24"/>
                <w:szCs w:val="24"/>
                <w:lang w:val="es-ES_tradnl"/>
              </w:rPr>
            </w:pPr>
          </w:p>
        </w:tc>
      </w:tr>
    </w:tbl>
    <w:p w14:paraId="78100F78" w14:textId="77777777" w:rsidR="00630864" w:rsidRPr="000165CC" w:rsidRDefault="00630864" w:rsidP="000165CC">
      <w:pPr>
        <w:pStyle w:val="Recuodecorpodetexto"/>
        <w:tabs>
          <w:tab w:val="left" w:pos="9214"/>
        </w:tabs>
        <w:ind w:right="-29" w:firstLine="0"/>
        <w:rPr>
          <w:rFonts w:ascii="Arial" w:hAnsi="Arial" w:cs="Arial"/>
          <w:b/>
          <w:sz w:val="23"/>
          <w:szCs w:val="23"/>
        </w:rPr>
      </w:pPr>
    </w:p>
    <w:p w14:paraId="1B2E6E33" w14:textId="77777777" w:rsidR="00630864" w:rsidRPr="000165CC" w:rsidRDefault="00630864" w:rsidP="000165CC">
      <w:pPr>
        <w:pStyle w:val="Recuodecorpodetexto"/>
        <w:tabs>
          <w:tab w:val="left" w:pos="9214"/>
        </w:tabs>
        <w:ind w:right="-29" w:firstLine="0"/>
        <w:jc w:val="center"/>
        <w:rPr>
          <w:rFonts w:ascii="Arial" w:hAnsi="Arial" w:cs="Arial"/>
          <w:b/>
          <w:sz w:val="23"/>
          <w:szCs w:val="23"/>
        </w:rPr>
      </w:pPr>
      <w:r w:rsidRPr="000165CC">
        <w:rPr>
          <w:rFonts w:ascii="Arial" w:hAnsi="Arial" w:cs="Arial"/>
          <w:b/>
          <w:sz w:val="23"/>
          <w:szCs w:val="23"/>
        </w:rPr>
        <w:t>CLÁUSULA SEGUNDA - DO REGIME DE EXECUÇÃO</w:t>
      </w:r>
    </w:p>
    <w:p w14:paraId="5F465AE4" w14:textId="77777777" w:rsidR="00630864" w:rsidRPr="000165CC" w:rsidRDefault="00630864" w:rsidP="000165CC">
      <w:pPr>
        <w:pStyle w:val="Rodap"/>
        <w:tabs>
          <w:tab w:val="clear" w:pos="4419"/>
          <w:tab w:val="clear" w:pos="8838"/>
          <w:tab w:val="left" w:pos="9214"/>
        </w:tabs>
        <w:ind w:right="-29"/>
        <w:rPr>
          <w:rFonts w:eastAsia="Arial"/>
          <w:sz w:val="23"/>
          <w:szCs w:val="23"/>
        </w:rPr>
      </w:pPr>
      <w:r w:rsidRPr="000165CC">
        <w:rPr>
          <w:rFonts w:eastAsia="Arial"/>
          <w:sz w:val="23"/>
          <w:szCs w:val="23"/>
        </w:rPr>
        <w:t xml:space="preserve"> </w:t>
      </w:r>
    </w:p>
    <w:p w14:paraId="2919B7CB" w14:textId="77777777" w:rsidR="00630864" w:rsidRPr="000165CC" w:rsidRDefault="00630864" w:rsidP="000165CC">
      <w:pPr>
        <w:pStyle w:val="Ttulo4"/>
        <w:numPr>
          <w:ilvl w:val="3"/>
          <w:numId w:val="8"/>
        </w:numPr>
        <w:tabs>
          <w:tab w:val="left" w:pos="9214"/>
        </w:tabs>
        <w:ind w:right="-29"/>
        <w:rPr>
          <w:sz w:val="23"/>
          <w:szCs w:val="23"/>
        </w:rPr>
      </w:pPr>
      <w:r w:rsidRPr="000165CC">
        <w:rPr>
          <w:bCs/>
          <w:sz w:val="23"/>
          <w:szCs w:val="23"/>
        </w:rPr>
        <w:t xml:space="preserve">2.1. </w:t>
      </w:r>
      <w:r w:rsidRPr="000165CC">
        <w:rPr>
          <w:b w:val="0"/>
          <w:bCs/>
          <w:sz w:val="23"/>
          <w:szCs w:val="23"/>
        </w:rPr>
        <w:t>O presente objeto será prestado sob a forma de execução indireta, conforme dispõe inciso VIII, do art. 6º, da Lei n° 8.666/93 e alterações.</w:t>
      </w:r>
    </w:p>
    <w:p w14:paraId="5AACADDA" w14:textId="77777777" w:rsidR="00630864" w:rsidRPr="000165CC" w:rsidRDefault="00630864" w:rsidP="000165CC">
      <w:pPr>
        <w:tabs>
          <w:tab w:val="left" w:pos="9214"/>
        </w:tabs>
        <w:ind w:right="-29"/>
        <w:jc w:val="both"/>
        <w:rPr>
          <w:rFonts w:ascii="Arial" w:hAnsi="Arial" w:cs="Arial"/>
          <w:b/>
          <w:bCs/>
          <w:sz w:val="23"/>
          <w:szCs w:val="23"/>
        </w:rPr>
      </w:pPr>
    </w:p>
    <w:p w14:paraId="2D966C7F" w14:textId="77777777" w:rsidR="00630864" w:rsidRPr="000165CC" w:rsidRDefault="00630864" w:rsidP="000165CC">
      <w:pPr>
        <w:tabs>
          <w:tab w:val="left" w:pos="9214"/>
        </w:tabs>
        <w:ind w:right="-29"/>
        <w:jc w:val="both"/>
        <w:rPr>
          <w:rFonts w:ascii="Arial" w:hAnsi="Arial" w:cs="Arial"/>
          <w:sz w:val="23"/>
          <w:szCs w:val="23"/>
        </w:rPr>
      </w:pPr>
      <w:r w:rsidRPr="000165CC">
        <w:rPr>
          <w:rFonts w:ascii="Arial" w:hAnsi="Arial" w:cs="Arial"/>
          <w:b/>
          <w:sz w:val="23"/>
          <w:szCs w:val="23"/>
        </w:rPr>
        <w:t>CLÁUSULA TERCEIRA - DO AMPARO LEGAL E</w:t>
      </w:r>
      <w:r w:rsidRPr="000165CC">
        <w:rPr>
          <w:rFonts w:ascii="Arial" w:hAnsi="Arial" w:cs="Arial"/>
          <w:sz w:val="23"/>
          <w:szCs w:val="23"/>
        </w:rPr>
        <w:t xml:space="preserve"> </w:t>
      </w:r>
      <w:r w:rsidRPr="000165CC">
        <w:rPr>
          <w:rFonts w:ascii="Arial" w:hAnsi="Arial" w:cs="Arial"/>
          <w:b/>
          <w:sz w:val="23"/>
          <w:szCs w:val="23"/>
        </w:rPr>
        <w:t>SUJEIÇÃO ÀS NORMAS LEGAIS E CONTRATUAIS</w:t>
      </w:r>
    </w:p>
    <w:p w14:paraId="7ECD17FA" w14:textId="77777777" w:rsidR="00630864" w:rsidRPr="000165CC" w:rsidRDefault="00630864" w:rsidP="000165CC">
      <w:pPr>
        <w:pStyle w:val="Corpodetexto"/>
        <w:tabs>
          <w:tab w:val="left" w:pos="9214"/>
        </w:tabs>
        <w:ind w:right="-29"/>
        <w:rPr>
          <w:b/>
          <w:sz w:val="23"/>
          <w:szCs w:val="23"/>
        </w:rPr>
      </w:pPr>
    </w:p>
    <w:p w14:paraId="1D1DDBD7" w14:textId="77777777" w:rsidR="00630864" w:rsidRPr="000165CC" w:rsidRDefault="00630864" w:rsidP="000165CC">
      <w:pPr>
        <w:pStyle w:val="Corpodetexto"/>
        <w:tabs>
          <w:tab w:val="left" w:pos="9214"/>
        </w:tabs>
        <w:ind w:right="-29"/>
        <w:rPr>
          <w:sz w:val="23"/>
          <w:szCs w:val="23"/>
        </w:rPr>
      </w:pPr>
      <w:r w:rsidRPr="000165CC">
        <w:rPr>
          <w:b/>
          <w:sz w:val="23"/>
          <w:szCs w:val="23"/>
        </w:rPr>
        <w:t>3.1.</w:t>
      </w:r>
      <w:r w:rsidRPr="000165CC">
        <w:rPr>
          <w:sz w:val="23"/>
          <w:szCs w:val="23"/>
        </w:rPr>
        <w:t xml:space="preserve"> A legislação aplicável a este Contrato será a Lei Federal </w:t>
      </w:r>
      <w:r w:rsidRPr="000165CC">
        <w:rPr>
          <w:color w:val="000000"/>
          <w:sz w:val="23"/>
          <w:szCs w:val="23"/>
        </w:rPr>
        <w:t xml:space="preserve">nº 10.520/2002, pelo Decreto Municipal nº 7/2023, pela Lei Complementar nº 123/2006 e suas alterações, aplicando-se, Decreto Federal 10.024/19, subsidiariamente </w:t>
      </w:r>
      <w:r w:rsidRPr="000165CC">
        <w:rPr>
          <w:sz w:val="23"/>
          <w:szCs w:val="23"/>
        </w:rPr>
        <w:t>pela Lei Federal n. 8.666/93, suas alterações</w:t>
      </w:r>
      <w:r w:rsidRPr="000165CC">
        <w:rPr>
          <w:color w:val="000000"/>
          <w:sz w:val="23"/>
          <w:szCs w:val="23"/>
        </w:rPr>
        <w:t xml:space="preserve"> </w:t>
      </w:r>
      <w:r w:rsidRPr="000165CC">
        <w:rPr>
          <w:sz w:val="23"/>
          <w:szCs w:val="23"/>
        </w:rPr>
        <w:t xml:space="preserve">e </w:t>
      </w:r>
      <w:r w:rsidRPr="000165CC">
        <w:rPr>
          <w:sz w:val="23"/>
          <w:szCs w:val="23"/>
        </w:rPr>
        <w:lastRenderedPageBreak/>
        <w:t>as demais disposições aplicáveis a Licitação e Contratos Administrativos, bem como as Cláusulas deste instrumento.</w:t>
      </w:r>
    </w:p>
    <w:p w14:paraId="1D879110" w14:textId="77777777" w:rsidR="00630864" w:rsidRPr="000165CC" w:rsidRDefault="00630864" w:rsidP="000165CC">
      <w:pPr>
        <w:pStyle w:val="Corpodetexto"/>
        <w:tabs>
          <w:tab w:val="left" w:pos="9214"/>
        </w:tabs>
        <w:ind w:right="-29"/>
        <w:rPr>
          <w:sz w:val="23"/>
          <w:szCs w:val="23"/>
        </w:rPr>
      </w:pPr>
    </w:p>
    <w:p w14:paraId="74D4D100" w14:textId="77777777" w:rsidR="00630864" w:rsidRPr="000165CC" w:rsidRDefault="00630864" w:rsidP="000165CC">
      <w:pPr>
        <w:pStyle w:val="Corpodetexto3"/>
        <w:tabs>
          <w:tab w:val="left" w:pos="9214"/>
        </w:tabs>
        <w:ind w:right="-29"/>
        <w:rPr>
          <w:rFonts w:ascii="Arial" w:hAnsi="Arial" w:cs="Arial"/>
          <w:sz w:val="23"/>
          <w:szCs w:val="23"/>
        </w:rPr>
      </w:pPr>
      <w:r w:rsidRPr="000165CC">
        <w:rPr>
          <w:rFonts w:ascii="Arial" w:hAnsi="Arial" w:cs="Arial"/>
          <w:b/>
          <w:sz w:val="23"/>
          <w:szCs w:val="23"/>
        </w:rPr>
        <w:t>3.2.</w:t>
      </w:r>
      <w:r w:rsidRPr="000165CC">
        <w:rPr>
          <w:rFonts w:ascii="Arial" w:hAnsi="Arial" w:cs="Arial"/>
          <w:sz w:val="23"/>
          <w:szCs w:val="23"/>
        </w:rPr>
        <w:t xml:space="preserve"> Relativamente ao disposto na presente Cláusula, aplicam-se subsidiariamente, as disposições da Lei nº 8.078/90 - Código de Defesa do Consumidor.</w:t>
      </w:r>
    </w:p>
    <w:p w14:paraId="2362E410" w14:textId="77777777" w:rsidR="00630864" w:rsidRPr="000165CC" w:rsidRDefault="00630864" w:rsidP="000165CC">
      <w:pPr>
        <w:pStyle w:val="Corpodetexto3"/>
        <w:tabs>
          <w:tab w:val="left" w:pos="9214"/>
        </w:tabs>
        <w:ind w:right="-29"/>
        <w:rPr>
          <w:rFonts w:ascii="Arial" w:hAnsi="Arial" w:cs="Arial"/>
          <w:sz w:val="23"/>
          <w:szCs w:val="23"/>
        </w:rPr>
      </w:pPr>
    </w:p>
    <w:p w14:paraId="23D4056B" w14:textId="77777777" w:rsidR="00630864" w:rsidRPr="000165CC" w:rsidRDefault="00630864" w:rsidP="000165CC">
      <w:pPr>
        <w:pStyle w:val="Corpodetexto3"/>
        <w:widowControl/>
        <w:tabs>
          <w:tab w:val="left" w:pos="9214"/>
        </w:tabs>
        <w:ind w:right="-29"/>
        <w:rPr>
          <w:rFonts w:ascii="Arial" w:hAnsi="Arial" w:cs="Arial"/>
          <w:sz w:val="23"/>
          <w:szCs w:val="23"/>
        </w:rPr>
      </w:pPr>
      <w:r w:rsidRPr="000165CC">
        <w:rPr>
          <w:rFonts w:ascii="Arial" w:hAnsi="Arial" w:cs="Arial"/>
          <w:b/>
          <w:sz w:val="23"/>
          <w:szCs w:val="23"/>
        </w:rPr>
        <w:t>3.3.</w:t>
      </w:r>
      <w:r w:rsidRPr="000165CC">
        <w:rPr>
          <w:rFonts w:ascii="Arial" w:hAnsi="Arial" w:cs="Arial"/>
          <w:sz w:val="23"/>
          <w:szCs w:val="23"/>
        </w:rPr>
        <w:t xml:space="preserve"> Os casos omissos que se tornarem controvertidos em face das cláusulas do presente contrato serão resolvidos segundo os princípios jurídicos aplicáveis, por despacho fundamentado do Sr. Ordenador de Despesas.</w:t>
      </w:r>
    </w:p>
    <w:p w14:paraId="17E097EA" w14:textId="77777777" w:rsidR="00630864" w:rsidRPr="000165CC" w:rsidRDefault="00630864" w:rsidP="000165CC">
      <w:pPr>
        <w:tabs>
          <w:tab w:val="left" w:pos="9214"/>
        </w:tabs>
        <w:ind w:right="-29"/>
        <w:jc w:val="both"/>
        <w:rPr>
          <w:rFonts w:ascii="Arial" w:hAnsi="Arial" w:cs="Arial"/>
          <w:sz w:val="23"/>
          <w:szCs w:val="23"/>
        </w:rPr>
      </w:pPr>
    </w:p>
    <w:p w14:paraId="1E30AEC5" w14:textId="77777777" w:rsidR="00630864" w:rsidRPr="000165CC" w:rsidRDefault="00630864" w:rsidP="000165CC">
      <w:pPr>
        <w:pStyle w:val="Commarcadores"/>
        <w:tabs>
          <w:tab w:val="left" w:pos="9214"/>
        </w:tabs>
        <w:ind w:right="-29"/>
        <w:jc w:val="both"/>
        <w:rPr>
          <w:sz w:val="23"/>
          <w:szCs w:val="23"/>
        </w:rPr>
      </w:pPr>
      <w:r w:rsidRPr="000165CC">
        <w:rPr>
          <w:b/>
          <w:sz w:val="23"/>
          <w:szCs w:val="23"/>
        </w:rPr>
        <w:t>3.4.</w:t>
      </w:r>
      <w:r w:rsidRPr="000165CC">
        <w:rPr>
          <w:sz w:val="23"/>
          <w:szCs w:val="23"/>
        </w:rPr>
        <w:t xml:space="preserve"> Após a assinatura deste Contrato, toda comunicação entre a CONTRATANTE e a CONTRATADA será feita por meio de correspondência devidamente registrada.</w:t>
      </w:r>
    </w:p>
    <w:p w14:paraId="4CAD8F56" w14:textId="77777777" w:rsidR="00630864" w:rsidRPr="000165CC" w:rsidRDefault="00630864" w:rsidP="000165CC">
      <w:pPr>
        <w:tabs>
          <w:tab w:val="left" w:pos="9214"/>
        </w:tabs>
        <w:ind w:right="-29"/>
        <w:jc w:val="both"/>
        <w:rPr>
          <w:rFonts w:ascii="Arial" w:hAnsi="Arial" w:cs="Arial"/>
          <w:b/>
          <w:sz w:val="23"/>
          <w:szCs w:val="23"/>
        </w:rPr>
      </w:pPr>
      <w:r w:rsidRPr="000165CC">
        <w:rPr>
          <w:rFonts w:ascii="Arial" w:hAnsi="Arial" w:cs="Arial"/>
          <w:b/>
          <w:sz w:val="23"/>
          <w:szCs w:val="23"/>
        </w:rPr>
        <w:tab/>
      </w:r>
    </w:p>
    <w:p w14:paraId="3960B2EE" w14:textId="77777777" w:rsidR="00630864" w:rsidRPr="000165CC" w:rsidRDefault="00630864" w:rsidP="000165CC">
      <w:pPr>
        <w:tabs>
          <w:tab w:val="left" w:pos="9214"/>
        </w:tabs>
        <w:ind w:right="-29"/>
        <w:jc w:val="center"/>
        <w:rPr>
          <w:rFonts w:ascii="Arial" w:hAnsi="Arial" w:cs="Arial"/>
          <w:b/>
          <w:sz w:val="23"/>
          <w:szCs w:val="23"/>
        </w:rPr>
      </w:pPr>
      <w:r w:rsidRPr="000165CC">
        <w:rPr>
          <w:rFonts w:ascii="Arial" w:hAnsi="Arial" w:cs="Arial"/>
          <w:b/>
          <w:sz w:val="23"/>
          <w:szCs w:val="23"/>
        </w:rPr>
        <w:t>CLÁUSULA QUARTA - DOS DOCUMENTOS APLICÁVEIS</w:t>
      </w:r>
    </w:p>
    <w:p w14:paraId="4DBD2263" w14:textId="77777777" w:rsidR="00630864" w:rsidRPr="000165CC" w:rsidRDefault="00630864" w:rsidP="000165CC">
      <w:pPr>
        <w:tabs>
          <w:tab w:val="left" w:pos="9214"/>
        </w:tabs>
        <w:ind w:right="-29"/>
        <w:jc w:val="both"/>
        <w:rPr>
          <w:rFonts w:ascii="Arial" w:hAnsi="Arial" w:cs="Arial"/>
          <w:b/>
          <w:sz w:val="23"/>
          <w:szCs w:val="23"/>
        </w:rPr>
      </w:pPr>
    </w:p>
    <w:p w14:paraId="6BDD0634" w14:textId="77777777" w:rsidR="00630864" w:rsidRPr="000165CC" w:rsidRDefault="00630864" w:rsidP="000165CC">
      <w:pPr>
        <w:tabs>
          <w:tab w:val="left" w:pos="9214"/>
        </w:tabs>
        <w:ind w:right="-29"/>
        <w:jc w:val="both"/>
        <w:rPr>
          <w:rFonts w:ascii="Arial" w:hAnsi="Arial" w:cs="Arial"/>
          <w:sz w:val="23"/>
          <w:szCs w:val="23"/>
        </w:rPr>
      </w:pPr>
      <w:r w:rsidRPr="000165CC">
        <w:rPr>
          <w:rFonts w:ascii="Arial" w:hAnsi="Arial" w:cs="Arial"/>
          <w:b/>
          <w:sz w:val="23"/>
          <w:szCs w:val="23"/>
        </w:rPr>
        <w:t>4.1.</w:t>
      </w:r>
      <w:r w:rsidRPr="000165CC">
        <w:rPr>
          <w:rFonts w:ascii="Arial" w:hAnsi="Arial" w:cs="Arial"/>
          <w:sz w:val="23"/>
          <w:szCs w:val="23"/>
        </w:rPr>
        <w:t xml:space="preserve"> Integram este Contrato os documentos a seguir discriminados, de cujo inteiro teor as partes declaram ter conhecimento e aceitam, independentemente de sua anexação:</w:t>
      </w:r>
    </w:p>
    <w:p w14:paraId="1943FBB8" w14:textId="77777777" w:rsidR="00630864" w:rsidRPr="000165CC" w:rsidRDefault="00630864" w:rsidP="000165CC">
      <w:pPr>
        <w:tabs>
          <w:tab w:val="left" w:pos="9214"/>
        </w:tabs>
        <w:ind w:right="-29"/>
        <w:jc w:val="both"/>
        <w:rPr>
          <w:rFonts w:ascii="Arial" w:hAnsi="Arial" w:cs="Arial"/>
          <w:sz w:val="23"/>
          <w:szCs w:val="23"/>
        </w:rPr>
      </w:pPr>
    </w:p>
    <w:p w14:paraId="601C7B03" w14:textId="4373DF5D" w:rsidR="00630864" w:rsidRPr="000165CC" w:rsidRDefault="00630864" w:rsidP="000165CC">
      <w:pPr>
        <w:tabs>
          <w:tab w:val="left" w:pos="8789"/>
          <w:tab w:val="left" w:pos="9214"/>
          <w:tab w:val="left" w:pos="9356"/>
        </w:tabs>
        <w:ind w:right="-29"/>
        <w:jc w:val="both"/>
        <w:rPr>
          <w:rFonts w:ascii="Arial" w:hAnsi="Arial" w:cs="Arial"/>
          <w:sz w:val="23"/>
          <w:szCs w:val="23"/>
        </w:rPr>
      </w:pPr>
      <w:r w:rsidRPr="000165CC">
        <w:rPr>
          <w:rFonts w:ascii="Arial" w:hAnsi="Arial" w:cs="Arial"/>
          <w:b/>
          <w:sz w:val="23"/>
          <w:szCs w:val="23"/>
        </w:rPr>
        <w:t>4.1.1.</w:t>
      </w:r>
      <w:r w:rsidRPr="000165CC">
        <w:rPr>
          <w:rFonts w:ascii="Arial" w:hAnsi="Arial" w:cs="Arial"/>
          <w:sz w:val="23"/>
          <w:szCs w:val="23"/>
        </w:rPr>
        <w:t xml:space="preserve"> Ato Convocatório - </w:t>
      </w:r>
      <w:r w:rsidRPr="000165CC">
        <w:rPr>
          <w:rFonts w:ascii="Arial" w:hAnsi="Arial" w:cs="Arial"/>
          <w:b/>
          <w:sz w:val="23"/>
          <w:szCs w:val="23"/>
        </w:rPr>
        <w:t xml:space="preserve">Pregão Eletrônico n° </w:t>
      </w:r>
      <w:r w:rsidR="00E469F3">
        <w:rPr>
          <w:rFonts w:ascii="Arial" w:hAnsi="Arial" w:cs="Arial"/>
          <w:b/>
          <w:sz w:val="23"/>
          <w:szCs w:val="23"/>
        </w:rPr>
        <w:t>10</w:t>
      </w:r>
      <w:r w:rsidRPr="000165CC">
        <w:rPr>
          <w:rFonts w:ascii="Arial" w:hAnsi="Arial" w:cs="Arial"/>
          <w:b/>
          <w:sz w:val="23"/>
          <w:szCs w:val="23"/>
        </w:rPr>
        <w:t xml:space="preserve">/2023 </w:t>
      </w:r>
      <w:r w:rsidRPr="000165CC">
        <w:rPr>
          <w:rFonts w:ascii="Arial" w:hAnsi="Arial" w:cs="Arial"/>
          <w:sz w:val="23"/>
          <w:szCs w:val="23"/>
        </w:rPr>
        <w:t xml:space="preserve">e seus Anexos - </w:t>
      </w:r>
      <w:r w:rsidRPr="000165CC">
        <w:rPr>
          <w:rFonts w:ascii="Arial" w:hAnsi="Arial" w:cs="Arial"/>
          <w:b/>
          <w:sz w:val="23"/>
          <w:szCs w:val="23"/>
        </w:rPr>
        <w:t xml:space="preserve">Processo n° </w:t>
      </w:r>
      <w:r w:rsidR="00CA551A" w:rsidRPr="00E469F3">
        <w:rPr>
          <w:rFonts w:ascii="Arial" w:hAnsi="Arial" w:cs="Arial"/>
          <w:b/>
          <w:sz w:val="23"/>
          <w:szCs w:val="23"/>
        </w:rPr>
        <w:t>1</w:t>
      </w:r>
      <w:r w:rsidR="00E469F3" w:rsidRPr="00E469F3">
        <w:rPr>
          <w:rFonts w:ascii="Arial" w:hAnsi="Arial" w:cs="Arial"/>
          <w:b/>
          <w:sz w:val="23"/>
          <w:szCs w:val="23"/>
        </w:rPr>
        <w:t>44</w:t>
      </w:r>
      <w:r w:rsidRPr="00E469F3">
        <w:rPr>
          <w:rFonts w:ascii="Arial" w:hAnsi="Arial" w:cs="Arial"/>
          <w:b/>
          <w:sz w:val="23"/>
          <w:szCs w:val="23"/>
        </w:rPr>
        <w:t>/2023,</w:t>
      </w:r>
      <w:r w:rsidRPr="00E469F3">
        <w:rPr>
          <w:rFonts w:ascii="Arial" w:hAnsi="Arial" w:cs="Arial"/>
          <w:sz w:val="23"/>
          <w:szCs w:val="23"/>
        </w:rPr>
        <w:t xml:space="preserve"> proposta </w:t>
      </w:r>
      <w:r w:rsidRPr="000165CC">
        <w:rPr>
          <w:rFonts w:ascii="Arial" w:hAnsi="Arial" w:cs="Arial"/>
          <w:sz w:val="23"/>
          <w:szCs w:val="23"/>
        </w:rPr>
        <w:t>comercial vencedora e documentação pertinente</w:t>
      </w:r>
      <w:r w:rsidRPr="000165CC">
        <w:rPr>
          <w:rFonts w:ascii="Arial" w:hAnsi="Arial" w:cs="Arial"/>
          <w:bCs/>
          <w:sz w:val="23"/>
          <w:szCs w:val="23"/>
        </w:rPr>
        <w:t>.</w:t>
      </w:r>
    </w:p>
    <w:p w14:paraId="3FA812A2" w14:textId="77777777" w:rsidR="00630864" w:rsidRPr="000165CC" w:rsidRDefault="00630864" w:rsidP="000165CC">
      <w:pPr>
        <w:tabs>
          <w:tab w:val="left" w:pos="8789"/>
          <w:tab w:val="left" w:pos="9072"/>
          <w:tab w:val="left" w:pos="9214"/>
          <w:tab w:val="left" w:pos="9356"/>
        </w:tabs>
        <w:ind w:right="-29"/>
        <w:jc w:val="both"/>
        <w:rPr>
          <w:rFonts w:ascii="Arial" w:hAnsi="Arial" w:cs="Arial"/>
          <w:sz w:val="23"/>
          <w:szCs w:val="23"/>
        </w:rPr>
      </w:pPr>
    </w:p>
    <w:p w14:paraId="2DDFA3F3" w14:textId="77777777" w:rsidR="00630864" w:rsidRPr="000165CC" w:rsidRDefault="00630864" w:rsidP="000165CC">
      <w:pPr>
        <w:pStyle w:val="Recuodecorpodetexto2"/>
        <w:tabs>
          <w:tab w:val="left" w:pos="8789"/>
          <w:tab w:val="left" w:pos="9072"/>
          <w:tab w:val="left" w:pos="9214"/>
          <w:tab w:val="left" w:pos="9356"/>
          <w:tab w:val="left" w:pos="9498"/>
        </w:tabs>
        <w:ind w:left="0" w:right="-29" w:firstLine="0"/>
        <w:rPr>
          <w:sz w:val="23"/>
          <w:szCs w:val="23"/>
        </w:rPr>
      </w:pPr>
      <w:r w:rsidRPr="000165CC">
        <w:rPr>
          <w:b/>
          <w:sz w:val="23"/>
          <w:szCs w:val="23"/>
        </w:rPr>
        <w:t>4.2.</w:t>
      </w:r>
      <w:r w:rsidRPr="000165CC">
        <w:rPr>
          <w:sz w:val="23"/>
          <w:szCs w:val="23"/>
        </w:rPr>
        <w:t xml:space="preserve"> Ato de homologação pela autoridade competente expedido </w:t>
      </w:r>
      <w:proofErr w:type="spellStart"/>
      <w:r w:rsidRPr="000165CC">
        <w:rPr>
          <w:sz w:val="23"/>
          <w:szCs w:val="23"/>
        </w:rPr>
        <w:t>em</w:t>
      </w:r>
      <w:proofErr w:type="spellEnd"/>
      <w:r w:rsidRPr="000165CC">
        <w:rPr>
          <w:sz w:val="23"/>
          <w:szCs w:val="23"/>
        </w:rPr>
        <w:t xml:space="preserve"> ........................... e </w:t>
      </w:r>
      <w:r w:rsidRPr="000165CC">
        <w:rPr>
          <w:b/>
          <w:sz w:val="23"/>
          <w:szCs w:val="23"/>
        </w:rPr>
        <w:t>NOTA DE EMPENHO N.º.................</w:t>
      </w:r>
      <w:r w:rsidRPr="000165CC">
        <w:rPr>
          <w:sz w:val="23"/>
          <w:szCs w:val="23"/>
        </w:rPr>
        <w:t xml:space="preserve">, de ............., cujo resultado foi publicado no Diário Oficial do Município edição nº ....., pág...., do dia ...... e Diário Oficial do........................ edição nº ...., pág. ....., do dia ..........., conforme consta do processo supra mencionado, submetendo-se as partes às disposições constantes da Lei n.º 8.666/93, às cláusulas e condições aqui estabelecidas e às demais normas legais vigentes. </w:t>
      </w:r>
    </w:p>
    <w:p w14:paraId="77A1659C" w14:textId="77777777" w:rsidR="00630864" w:rsidRPr="000165CC" w:rsidRDefault="00630864" w:rsidP="000165CC">
      <w:pPr>
        <w:pStyle w:val="Recuodecorpodetexto2"/>
        <w:tabs>
          <w:tab w:val="left" w:pos="8789"/>
          <w:tab w:val="left" w:pos="9072"/>
          <w:tab w:val="left" w:pos="9214"/>
          <w:tab w:val="left" w:pos="9356"/>
          <w:tab w:val="left" w:pos="9498"/>
        </w:tabs>
        <w:ind w:left="0" w:right="-29" w:firstLine="0"/>
        <w:rPr>
          <w:sz w:val="23"/>
          <w:szCs w:val="23"/>
        </w:rPr>
      </w:pPr>
    </w:p>
    <w:p w14:paraId="05C404B1" w14:textId="77777777" w:rsidR="00630864" w:rsidRPr="000165CC" w:rsidRDefault="00630864" w:rsidP="000165CC">
      <w:pPr>
        <w:tabs>
          <w:tab w:val="left" w:pos="8789"/>
          <w:tab w:val="left" w:pos="9214"/>
          <w:tab w:val="left" w:pos="9356"/>
        </w:tabs>
        <w:ind w:right="-29"/>
        <w:jc w:val="both"/>
        <w:rPr>
          <w:rFonts w:ascii="Arial" w:hAnsi="Arial" w:cs="Arial"/>
          <w:sz w:val="23"/>
          <w:szCs w:val="23"/>
        </w:rPr>
      </w:pPr>
      <w:r w:rsidRPr="000165CC">
        <w:rPr>
          <w:rFonts w:ascii="Arial" w:hAnsi="Arial" w:cs="Arial"/>
          <w:b/>
          <w:sz w:val="23"/>
          <w:szCs w:val="23"/>
        </w:rPr>
        <w:t>4.3.</w:t>
      </w:r>
      <w:r w:rsidRPr="000165CC">
        <w:rPr>
          <w:rFonts w:ascii="Arial" w:hAnsi="Arial" w:cs="Arial"/>
          <w:sz w:val="23"/>
          <w:szCs w:val="23"/>
        </w:rPr>
        <w:t xml:space="preserve"> Os documentos referidos no item anterior são considerados suficientes para, em complemento a este Contrato, definirem a sua extensão, e desta forma, regerem a execução adequada do Contrato ora celebrada.</w:t>
      </w:r>
    </w:p>
    <w:p w14:paraId="4BF4A6E2" w14:textId="77777777" w:rsidR="00630864" w:rsidRPr="000165CC" w:rsidRDefault="00630864" w:rsidP="000165CC">
      <w:pPr>
        <w:tabs>
          <w:tab w:val="left" w:pos="9214"/>
          <w:tab w:val="left" w:pos="9356"/>
        </w:tabs>
        <w:ind w:right="-29"/>
        <w:rPr>
          <w:rFonts w:ascii="Arial" w:hAnsi="Arial" w:cs="Arial"/>
          <w:sz w:val="23"/>
          <w:szCs w:val="23"/>
        </w:rPr>
      </w:pPr>
    </w:p>
    <w:p w14:paraId="03B308DE" w14:textId="77777777" w:rsidR="00630864" w:rsidRPr="000165CC" w:rsidRDefault="00630864" w:rsidP="000165CC">
      <w:pPr>
        <w:tabs>
          <w:tab w:val="left" w:pos="9214"/>
          <w:tab w:val="left" w:pos="9356"/>
        </w:tabs>
        <w:ind w:right="-29"/>
        <w:jc w:val="both"/>
        <w:rPr>
          <w:rFonts w:ascii="Arial" w:hAnsi="Arial" w:cs="Arial"/>
          <w:sz w:val="23"/>
          <w:szCs w:val="23"/>
        </w:rPr>
      </w:pPr>
      <w:r w:rsidRPr="000165CC">
        <w:rPr>
          <w:rFonts w:ascii="Arial" w:hAnsi="Arial" w:cs="Arial"/>
          <w:b/>
          <w:sz w:val="23"/>
          <w:szCs w:val="23"/>
        </w:rPr>
        <w:t>4.4.</w:t>
      </w:r>
      <w:r w:rsidRPr="000165CC">
        <w:rPr>
          <w:rFonts w:ascii="Arial" w:hAnsi="Arial" w:cs="Arial"/>
          <w:sz w:val="23"/>
          <w:szCs w:val="23"/>
        </w:rPr>
        <w:t xml:space="preserve"> Para qualquer alteração nas condições ora estipulados neste Contrato deverão ser feitos mediante Termo Aditivo, assinado pelos representantes legais das partes.</w:t>
      </w:r>
    </w:p>
    <w:p w14:paraId="0667DB2F" w14:textId="77777777" w:rsidR="00630864" w:rsidRPr="000165CC" w:rsidRDefault="00630864" w:rsidP="000165CC">
      <w:pPr>
        <w:tabs>
          <w:tab w:val="left" w:pos="9214"/>
          <w:tab w:val="left" w:pos="9356"/>
        </w:tabs>
        <w:ind w:right="-29"/>
        <w:rPr>
          <w:rFonts w:ascii="Arial" w:hAnsi="Arial" w:cs="Arial"/>
          <w:sz w:val="23"/>
          <w:szCs w:val="23"/>
        </w:rPr>
      </w:pPr>
    </w:p>
    <w:p w14:paraId="595045D5" w14:textId="77777777" w:rsidR="00630864" w:rsidRPr="000165CC" w:rsidRDefault="00630864" w:rsidP="000165CC">
      <w:pPr>
        <w:tabs>
          <w:tab w:val="left" w:pos="9214"/>
          <w:tab w:val="left" w:pos="9356"/>
        </w:tabs>
        <w:ind w:right="-29"/>
        <w:jc w:val="both"/>
        <w:rPr>
          <w:rFonts w:ascii="Arial" w:hAnsi="Arial" w:cs="Arial"/>
          <w:sz w:val="23"/>
          <w:szCs w:val="23"/>
        </w:rPr>
      </w:pPr>
      <w:r w:rsidRPr="000165CC">
        <w:rPr>
          <w:rFonts w:ascii="Arial" w:hAnsi="Arial" w:cs="Arial"/>
          <w:b/>
          <w:sz w:val="23"/>
          <w:szCs w:val="23"/>
        </w:rPr>
        <w:t>4.5.</w:t>
      </w:r>
      <w:r w:rsidRPr="000165CC">
        <w:rPr>
          <w:rFonts w:ascii="Arial" w:hAnsi="Arial" w:cs="Arial"/>
          <w:sz w:val="23"/>
          <w:szCs w:val="23"/>
        </w:rPr>
        <w:t xml:space="preserve"> Em caso de dúvidas ou divergências entre os documentos citados no item 4.1 desta Cláusula, estas serão dirimidas considerando-se sempre os documentos mais recentes com prioridade sobre os mais antigos, e em caso de divergências com este Contrato, prevalecerá este último.</w:t>
      </w:r>
    </w:p>
    <w:p w14:paraId="7793D936" w14:textId="77777777" w:rsidR="00630864" w:rsidRPr="000165CC" w:rsidRDefault="00630864" w:rsidP="000165CC">
      <w:pPr>
        <w:tabs>
          <w:tab w:val="left" w:pos="9214"/>
          <w:tab w:val="left" w:pos="9356"/>
        </w:tabs>
        <w:ind w:right="-29"/>
        <w:rPr>
          <w:rFonts w:ascii="Arial" w:hAnsi="Arial" w:cs="Arial"/>
          <w:sz w:val="23"/>
          <w:szCs w:val="23"/>
        </w:rPr>
      </w:pPr>
    </w:p>
    <w:p w14:paraId="7E00EED7" w14:textId="77777777" w:rsidR="00630864" w:rsidRPr="000165CC" w:rsidRDefault="00630864" w:rsidP="000165CC">
      <w:pPr>
        <w:pStyle w:val="Ttulo4"/>
        <w:numPr>
          <w:ilvl w:val="3"/>
          <w:numId w:val="8"/>
        </w:numPr>
        <w:tabs>
          <w:tab w:val="left" w:pos="9214"/>
        </w:tabs>
        <w:ind w:right="-29"/>
        <w:rPr>
          <w:b w:val="0"/>
          <w:sz w:val="23"/>
          <w:szCs w:val="23"/>
        </w:rPr>
      </w:pPr>
      <w:r w:rsidRPr="000165CC">
        <w:rPr>
          <w:sz w:val="23"/>
          <w:szCs w:val="23"/>
        </w:rPr>
        <w:t>4.6.</w:t>
      </w:r>
      <w:r w:rsidRPr="000165CC">
        <w:rPr>
          <w:b w:val="0"/>
          <w:sz w:val="23"/>
          <w:szCs w:val="23"/>
        </w:rPr>
        <w:t xml:space="preserve"> Não terão eficácia quaisquer exceções às especificações contidas neste instrumento e/ou em seus anexos, em relação às quais a CONTRATANTE não houver, por escrito, se declarado de acordo.</w:t>
      </w:r>
    </w:p>
    <w:p w14:paraId="04D7A29F" w14:textId="77777777" w:rsidR="00630864" w:rsidRPr="000165CC" w:rsidRDefault="00630864" w:rsidP="000165CC">
      <w:pPr>
        <w:tabs>
          <w:tab w:val="left" w:pos="9214"/>
        </w:tabs>
        <w:ind w:right="-29"/>
        <w:rPr>
          <w:rFonts w:ascii="Arial" w:hAnsi="Arial" w:cs="Arial"/>
          <w:b/>
          <w:sz w:val="23"/>
          <w:szCs w:val="23"/>
        </w:rPr>
      </w:pPr>
    </w:p>
    <w:p w14:paraId="5F86729F" w14:textId="77777777" w:rsidR="00630864" w:rsidRPr="000165CC" w:rsidRDefault="00630864" w:rsidP="000165CC">
      <w:pPr>
        <w:pStyle w:val="Ttulo4"/>
        <w:numPr>
          <w:ilvl w:val="3"/>
          <w:numId w:val="8"/>
        </w:numPr>
        <w:ind w:right="-4"/>
        <w:jc w:val="center"/>
        <w:rPr>
          <w:bCs/>
          <w:sz w:val="23"/>
          <w:szCs w:val="23"/>
        </w:rPr>
      </w:pPr>
      <w:r w:rsidRPr="000165CC">
        <w:rPr>
          <w:bCs/>
          <w:sz w:val="23"/>
          <w:szCs w:val="23"/>
        </w:rPr>
        <w:t>CLÁUSULA QUINTA - DAS OBRIGAÇÕES DA CONTRATADA</w:t>
      </w:r>
    </w:p>
    <w:p w14:paraId="43E814D4" w14:textId="77777777" w:rsidR="00630864" w:rsidRPr="000165CC" w:rsidRDefault="00630864" w:rsidP="000165CC">
      <w:pPr>
        <w:rPr>
          <w:rFonts w:ascii="Arial" w:hAnsi="Arial" w:cs="Arial"/>
          <w:sz w:val="23"/>
          <w:szCs w:val="23"/>
          <w:highlight w:val="yellow"/>
        </w:rPr>
      </w:pPr>
    </w:p>
    <w:p w14:paraId="3973E567" w14:textId="1B46506A" w:rsidR="00630864" w:rsidRPr="000165CC" w:rsidRDefault="00630864" w:rsidP="000165CC">
      <w:pPr>
        <w:pStyle w:val="PargrafodaLista"/>
        <w:ind w:left="0" w:right="-1"/>
        <w:jc w:val="both"/>
        <w:rPr>
          <w:rFonts w:ascii="Arial" w:hAnsi="Arial" w:cs="Arial"/>
          <w:color w:val="000000" w:themeColor="text1"/>
          <w:sz w:val="23"/>
          <w:szCs w:val="23"/>
        </w:rPr>
      </w:pPr>
      <w:r w:rsidRPr="000165CC">
        <w:rPr>
          <w:rFonts w:ascii="Arial" w:hAnsi="Arial" w:cs="Arial"/>
          <w:b/>
          <w:sz w:val="23"/>
          <w:szCs w:val="23"/>
        </w:rPr>
        <w:t>5.1.</w:t>
      </w:r>
      <w:r w:rsidRPr="000165CC">
        <w:rPr>
          <w:rFonts w:ascii="Arial" w:hAnsi="Arial" w:cs="Arial"/>
          <w:sz w:val="23"/>
          <w:szCs w:val="23"/>
        </w:rPr>
        <w:t xml:space="preserve"> Caberá à </w:t>
      </w:r>
      <w:r w:rsidR="00CA551A" w:rsidRPr="000165CC">
        <w:rPr>
          <w:rFonts w:ascii="Arial" w:hAnsi="Arial" w:cs="Arial"/>
          <w:sz w:val="23"/>
          <w:szCs w:val="23"/>
        </w:rPr>
        <w:t>C</w:t>
      </w:r>
      <w:r w:rsidRPr="000165CC">
        <w:rPr>
          <w:rFonts w:ascii="Arial" w:hAnsi="Arial" w:cs="Arial"/>
          <w:sz w:val="23"/>
          <w:szCs w:val="23"/>
        </w:rPr>
        <w:t>ontratada</w:t>
      </w:r>
      <w:r w:rsidRPr="000165CC">
        <w:rPr>
          <w:rFonts w:ascii="Arial" w:hAnsi="Arial" w:cs="Arial"/>
          <w:color w:val="000000" w:themeColor="text1"/>
          <w:sz w:val="23"/>
          <w:szCs w:val="23"/>
        </w:rPr>
        <w:t xml:space="preserve">: </w:t>
      </w:r>
    </w:p>
    <w:p w14:paraId="2E3478D6" w14:textId="77777777" w:rsidR="00630864" w:rsidRPr="000165CC" w:rsidRDefault="00630864" w:rsidP="000165CC">
      <w:pPr>
        <w:pStyle w:val="PargrafodaLista"/>
        <w:ind w:left="0" w:right="-1"/>
        <w:jc w:val="both"/>
        <w:rPr>
          <w:rFonts w:ascii="Arial" w:hAnsi="Arial" w:cs="Arial"/>
          <w:color w:val="000000" w:themeColor="text1"/>
          <w:sz w:val="23"/>
          <w:szCs w:val="23"/>
        </w:rPr>
      </w:pPr>
    </w:p>
    <w:p w14:paraId="52C920A1" w14:textId="6D8EC0BF" w:rsidR="00D149F4" w:rsidRPr="000165CC" w:rsidRDefault="00D149F4" w:rsidP="000165CC">
      <w:pPr>
        <w:pStyle w:val="PargrafodaLista"/>
        <w:ind w:left="0" w:right="-143"/>
        <w:jc w:val="both"/>
        <w:rPr>
          <w:rFonts w:ascii="Arial" w:hAnsi="Arial" w:cs="Arial"/>
          <w:sz w:val="23"/>
          <w:szCs w:val="23"/>
        </w:rPr>
      </w:pPr>
      <w:r w:rsidRPr="000165CC">
        <w:rPr>
          <w:rFonts w:ascii="Arial" w:hAnsi="Arial" w:cs="Arial"/>
          <w:b/>
          <w:bCs/>
          <w:sz w:val="23"/>
          <w:szCs w:val="23"/>
        </w:rPr>
        <w:t>5.</w:t>
      </w:r>
      <w:r w:rsidR="005D1723" w:rsidRPr="000165CC">
        <w:rPr>
          <w:rFonts w:ascii="Arial" w:hAnsi="Arial" w:cs="Arial"/>
          <w:b/>
          <w:bCs/>
          <w:sz w:val="23"/>
          <w:szCs w:val="23"/>
        </w:rPr>
        <w:t>1</w:t>
      </w:r>
      <w:r w:rsidRPr="000165CC">
        <w:rPr>
          <w:rFonts w:ascii="Arial" w:hAnsi="Arial" w:cs="Arial"/>
          <w:b/>
          <w:bCs/>
          <w:sz w:val="23"/>
          <w:szCs w:val="23"/>
        </w:rPr>
        <w:t>.</w:t>
      </w:r>
      <w:r w:rsidR="005D1723" w:rsidRPr="000165CC">
        <w:rPr>
          <w:rFonts w:ascii="Arial" w:hAnsi="Arial" w:cs="Arial"/>
          <w:b/>
          <w:bCs/>
          <w:sz w:val="23"/>
          <w:szCs w:val="23"/>
        </w:rPr>
        <w:t>1.</w:t>
      </w:r>
      <w:r w:rsidRPr="000165CC">
        <w:rPr>
          <w:rFonts w:ascii="Arial" w:hAnsi="Arial" w:cs="Arial"/>
          <w:sz w:val="23"/>
          <w:szCs w:val="23"/>
        </w:rPr>
        <w:t xml:space="preserve"> Cumprir todas as obrigações constantes no </w:t>
      </w:r>
      <w:r w:rsidR="00C5078A">
        <w:rPr>
          <w:rFonts w:ascii="Arial" w:hAnsi="Arial" w:cs="Arial"/>
          <w:sz w:val="23"/>
          <w:szCs w:val="23"/>
        </w:rPr>
        <w:t>e</w:t>
      </w:r>
      <w:r w:rsidRPr="000165CC">
        <w:rPr>
          <w:rFonts w:ascii="Arial" w:hAnsi="Arial" w:cs="Arial"/>
          <w:sz w:val="23"/>
          <w:szCs w:val="23"/>
        </w:rPr>
        <w:t>dital, seus anexos e sua proposta, assumindo como exclusivamente seus os riscos e as despesas decorrentes da boa e perfeita execução do objeto e, ainda:</w:t>
      </w:r>
    </w:p>
    <w:p w14:paraId="2E2483CB" w14:textId="77777777" w:rsidR="00D149F4" w:rsidRPr="000165CC" w:rsidRDefault="00D149F4" w:rsidP="000165CC">
      <w:pPr>
        <w:pStyle w:val="PargrafodaLista"/>
        <w:ind w:left="0" w:right="-143"/>
        <w:jc w:val="both"/>
        <w:rPr>
          <w:rFonts w:ascii="Arial" w:hAnsi="Arial" w:cs="Arial"/>
          <w:sz w:val="23"/>
          <w:szCs w:val="23"/>
        </w:rPr>
      </w:pPr>
    </w:p>
    <w:p w14:paraId="52449A9F" w14:textId="4F53FCCF" w:rsidR="00D149F4" w:rsidRDefault="00D149F4" w:rsidP="000165CC">
      <w:pPr>
        <w:pStyle w:val="PargrafodaLista"/>
        <w:ind w:left="0" w:right="-143"/>
        <w:jc w:val="both"/>
        <w:rPr>
          <w:rFonts w:ascii="Arial" w:hAnsi="Arial" w:cs="Arial"/>
          <w:sz w:val="23"/>
          <w:szCs w:val="23"/>
        </w:rPr>
      </w:pPr>
      <w:r w:rsidRPr="000165CC">
        <w:rPr>
          <w:rFonts w:ascii="Arial" w:hAnsi="Arial" w:cs="Arial"/>
          <w:b/>
          <w:bCs/>
          <w:sz w:val="23"/>
          <w:szCs w:val="23"/>
        </w:rPr>
        <w:lastRenderedPageBreak/>
        <w:t>5.</w:t>
      </w:r>
      <w:r w:rsidR="005D1723" w:rsidRPr="000165CC">
        <w:rPr>
          <w:rFonts w:ascii="Arial" w:hAnsi="Arial" w:cs="Arial"/>
          <w:b/>
          <w:bCs/>
          <w:sz w:val="23"/>
          <w:szCs w:val="23"/>
        </w:rPr>
        <w:t>1.2</w:t>
      </w:r>
      <w:r w:rsidRPr="000165CC">
        <w:rPr>
          <w:rFonts w:ascii="Arial" w:hAnsi="Arial" w:cs="Arial"/>
          <w:b/>
          <w:bCs/>
          <w:sz w:val="23"/>
          <w:szCs w:val="23"/>
        </w:rPr>
        <w:t>.</w:t>
      </w:r>
      <w:r w:rsidRPr="000165CC">
        <w:rPr>
          <w:rFonts w:ascii="Arial" w:hAnsi="Arial" w:cs="Arial"/>
          <w:sz w:val="23"/>
          <w:szCs w:val="23"/>
        </w:rPr>
        <w:t xml:space="preserve">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0CDEC6AE" w14:textId="77777777" w:rsidR="00D149F4" w:rsidRPr="000165CC" w:rsidRDefault="00D149F4" w:rsidP="000165CC">
      <w:pPr>
        <w:ind w:right="-143"/>
        <w:jc w:val="both"/>
        <w:rPr>
          <w:rFonts w:ascii="Arial" w:hAnsi="Arial" w:cs="Arial"/>
          <w:sz w:val="23"/>
          <w:szCs w:val="23"/>
        </w:rPr>
      </w:pPr>
    </w:p>
    <w:p w14:paraId="5978C326" w14:textId="180EAA0B" w:rsidR="00D149F4" w:rsidRDefault="005D1723" w:rsidP="000165CC">
      <w:pPr>
        <w:pStyle w:val="PargrafodaLista"/>
        <w:ind w:left="0" w:right="-143"/>
        <w:jc w:val="both"/>
        <w:rPr>
          <w:rFonts w:ascii="Arial" w:hAnsi="Arial" w:cs="Arial"/>
          <w:sz w:val="23"/>
          <w:szCs w:val="23"/>
        </w:rPr>
      </w:pPr>
      <w:r w:rsidRPr="000165CC">
        <w:rPr>
          <w:rFonts w:ascii="Arial" w:hAnsi="Arial" w:cs="Arial"/>
          <w:b/>
          <w:bCs/>
          <w:sz w:val="23"/>
          <w:szCs w:val="23"/>
        </w:rPr>
        <w:t>5.1.4.</w:t>
      </w:r>
      <w:r w:rsidRPr="000165CC">
        <w:rPr>
          <w:rFonts w:ascii="Arial" w:hAnsi="Arial" w:cs="Arial"/>
          <w:sz w:val="23"/>
          <w:szCs w:val="23"/>
        </w:rPr>
        <w:t xml:space="preserve"> </w:t>
      </w:r>
      <w:r w:rsidR="00D149F4" w:rsidRPr="000165CC">
        <w:rPr>
          <w:rFonts w:ascii="Arial" w:hAnsi="Arial" w:cs="Arial"/>
          <w:sz w:val="23"/>
          <w:szCs w:val="23"/>
        </w:rPr>
        <w:t>Responsabilizar-se pelos vícios e danos decorrentes do objeto, de acordo com os artigos 12, 13 e 17 a 27, do Código de Defesa do Consumidor (Lei nº 8.078, de 1990);</w:t>
      </w:r>
    </w:p>
    <w:p w14:paraId="34B380C5" w14:textId="77777777" w:rsidR="00443B1D" w:rsidRPr="000165CC" w:rsidRDefault="00443B1D" w:rsidP="000165CC">
      <w:pPr>
        <w:pStyle w:val="PargrafodaLista"/>
        <w:ind w:left="0" w:right="-143"/>
        <w:jc w:val="both"/>
        <w:rPr>
          <w:rFonts w:ascii="Arial" w:hAnsi="Arial" w:cs="Arial"/>
          <w:sz w:val="23"/>
          <w:szCs w:val="23"/>
        </w:rPr>
      </w:pPr>
    </w:p>
    <w:p w14:paraId="08E35CA7" w14:textId="40C470A5" w:rsidR="00D149F4" w:rsidRPr="000165CC" w:rsidRDefault="005D1723" w:rsidP="000165CC">
      <w:pPr>
        <w:ind w:right="-143"/>
        <w:jc w:val="both"/>
        <w:rPr>
          <w:rFonts w:ascii="Arial" w:hAnsi="Arial" w:cs="Arial"/>
          <w:sz w:val="23"/>
          <w:szCs w:val="23"/>
        </w:rPr>
      </w:pPr>
      <w:r w:rsidRPr="000165CC">
        <w:rPr>
          <w:rFonts w:ascii="Arial" w:hAnsi="Arial" w:cs="Arial"/>
          <w:b/>
          <w:bCs/>
          <w:sz w:val="23"/>
          <w:szCs w:val="23"/>
        </w:rPr>
        <w:t>5.1.5.</w:t>
      </w:r>
      <w:r w:rsidRPr="000165CC">
        <w:rPr>
          <w:rFonts w:ascii="Arial" w:hAnsi="Arial" w:cs="Arial"/>
          <w:sz w:val="23"/>
          <w:szCs w:val="23"/>
        </w:rPr>
        <w:t xml:space="preserve"> </w:t>
      </w:r>
      <w:r w:rsidR="00D149F4" w:rsidRPr="000165CC">
        <w:rPr>
          <w:rFonts w:ascii="Arial" w:hAnsi="Arial" w:cs="Arial"/>
          <w:sz w:val="23"/>
          <w:szCs w:val="23"/>
        </w:rPr>
        <w:t xml:space="preserve">Substituir, reparar ou corrigir, às suas expensas, no prazo fixado neste Termo de Referência, o </w:t>
      </w:r>
      <w:r w:rsidR="00443B1D">
        <w:rPr>
          <w:rFonts w:ascii="Arial" w:hAnsi="Arial" w:cs="Arial"/>
          <w:sz w:val="23"/>
          <w:szCs w:val="23"/>
        </w:rPr>
        <w:t>item</w:t>
      </w:r>
      <w:r w:rsidR="00D149F4" w:rsidRPr="000165CC">
        <w:rPr>
          <w:rFonts w:ascii="Arial" w:hAnsi="Arial" w:cs="Arial"/>
          <w:sz w:val="23"/>
          <w:szCs w:val="23"/>
        </w:rPr>
        <w:t xml:space="preserve"> com avarias ou defeitos;</w:t>
      </w:r>
    </w:p>
    <w:p w14:paraId="15662FF6" w14:textId="77777777" w:rsidR="00D149F4" w:rsidRPr="000165CC" w:rsidRDefault="00D149F4" w:rsidP="000165CC">
      <w:pPr>
        <w:ind w:right="-143"/>
        <w:jc w:val="both"/>
        <w:rPr>
          <w:rFonts w:ascii="Arial" w:hAnsi="Arial" w:cs="Arial"/>
          <w:sz w:val="23"/>
          <w:szCs w:val="23"/>
        </w:rPr>
      </w:pPr>
    </w:p>
    <w:p w14:paraId="0C4ABA2D" w14:textId="73CE6556" w:rsidR="00D149F4" w:rsidRPr="000165CC" w:rsidRDefault="005D1723" w:rsidP="000165CC">
      <w:pPr>
        <w:ind w:right="-143"/>
        <w:jc w:val="both"/>
        <w:rPr>
          <w:rFonts w:ascii="Arial" w:hAnsi="Arial" w:cs="Arial"/>
          <w:sz w:val="23"/>
          <w:szCs w:val="23"/>
        </w:rPr>
      </w:pPr>
      <w:r w:rsidRPr="000165CC">
        <w:rPr>
          <w:rFonts w:ascii="Arial" w:hAnsi="Arial" w:cs="Arial"/>
          <w:b/>
          <w:bCs/>
          <w:sz w:val="23"/>
          <w:szCs w:val="23"/>
        </w:rPr>
        <w:t>5.1.6.</w:t>
      </w:r>
      <w:r w:rsidRPr="000165CC">
        <w:rPr>
          <w:rFonts w:ascii="Arial" w:hAnsi="Arial" w:cs="Arial"/>
          <w:sz w:val="23"/>
          <w:szCs w:val="23"/>
        </w:rPr>
        <w:t xml:space="preserve"> </w:t>
      </w:r>
      <w:r w:rsidR="00D149F4" w:rsidRPr="000165CC">
        <w:rPr>
          <w:rFonts w:ascii="Arial" w:hAnsi="Arial" w:cs="Arial"/>
          <w:sz w:val="23"/>
          <w:szCs w:val="23"/>
        </w:rPr>
        <w:t>Comunicar à Contratante, no prazo máximo de 24 (vinte e quatro) horas que antecede a data da entrega, os motivos que impossibilitem o cumprimento do prazo previsto, com a devida comprovação;</w:t>
      </w:r>
    </w:p>
    <w:p w14:paraId="29D5009A" w14:textId="77777777" w:rsidR="00D149F4" w:rsidRPr="000165CC" w:rsidRDefault="00D149F4" w:rsidP="000165CC">
      <w:pPr>
        <w:ind w:right="-143"/>
        <w:jc w:val="both"/>
        <w:rPr>
          <w:rFonts w:ascii="Arial" w:hAnsi="Arial" w:cs="Arial"/>
          <w:sz w:val="23"/>
          <w:szCs w:val="23"/>
        </w:rPr>
      </w:pPr>
    </w:p>
    <w:p w14:paraId="2FD621A8" w14:textId="3917375F" w:rsidR="00630864" w:rsidRPr="000165CC" w:rsidRDefault="005D1723" w:rsidP="000165CC">
      <w:pPr>
        <w:ind w:right="-143"/>
        <w:jc w:val="both"/>
        <w:rPr>
          <w:rFonts w:ascii="Arial" w:hAnsi="Arial" w:cs="Arial"/>
          <w:sz w:val="23"/>
          <w:szCs w:val="23"/>
        </w:rPr>
      </w:pPr>
      <w:r w:rsidRPr="000165CC">
        <w:rPr>
          <w:rFonts w:ascii="Arial" w:hAnsi="Arial" w:cs="Arial"/>
          <w:b/>
          <w:bCs/>
          <w:sz w:val="23"/>
          <w:szCs w:val="23"/>
        </w:rPr>
        <w:t>5.1.7.</w:t>
      </w:r>
      <w:r w:rsidRPr="000165CC">
        <w:rPr>
          <w:rFonts w:ascii="Arial" w:hAnsi="Arial" w:cs="Arial"/>
          <w:sz w:val="23"/>
          <w:szCs w:val="23"/>
        </w:rPr>
        <w:t xml:space="preserve"> </w:t>
      </w:r>
      <w:r w:rsidR="00D149F4" w:rsidRPr="000165CC">
        <w:rPr>
          <w:rFonts w:ascii="Arial" w:hAnsi="Arial" w:cs="Arial"/>
          <w:sz w:val="23"/>
          <w:szCs w:val="23"/>
        </w:rPr>
        <w:t>Manter, durante toda a execução do contrato, em compatibilidade com as obrigações assumidas, todas as condições de habilitação e qualificação exigidas na licitação.</w:t>
      </w:r>
      <w:r w:rsidR="00630864" w:rsidRPr="000165CC">
        <w:rPr>
          <w:rFonts w:ascii="Arial" w:hAnsi="Arial" w:cs="Arial"/>
          <w:color w:val="FF0000"/>
          <w:sz w:val="23"/>
          <w:szCs w:val="23"/>
        </w:rPr>
        <w:t>;</w:t>
      </w:r>
    </w:p>
    <w:p w14:paraId="44D606F1" w14:textId="77777777" w:rsidR="00630864" w:rsidRPr="000165CC" w:rsidRDefault="00630864" w:rsidP="000165CC">
      <w:pPr>
        <w:widowControl w:val="0"/>
        <w:ind w:right="-4"/>
        <w:jc w:val="both"/>
        <w:rPr>
          <w:rFonts w:ascii="Arial" w:hAnsi="Arial" w:cs="Arial"/>
          <w:sz w:val="23"/>
          <w:szCs w:val="23"/>
        </w:rPr>
      </w:pPr>
    </w:p>
    <w:p w14:paraId="61D52E61" w14:textId="3FB520E0" w:rsidR="00630864" w:rsidRPr="000165CC" w:rsidRDefault="00630864" w:rsidP="000165CC">
      <w:pPr>
        <w:pStyle w:val="Corpodetexto3"/>
        <w:ind w:right="-4"/>
        <w:rPr>
          <w:rFonts w:ascii="Arial" w:hAnsi="Arial" w:cs="Arial"/>
          <w:sz w:val="23"/>
          <w:szCs w:val="23"/>
        </w:rPr>
      </w:pPr>
      <w:r w:rsidRPr="000165CC">
        <w:rPr>
          <w:rFonts w:ascii="Arial" w:hAnsi="Arial" w:cs="Arial"/>
          <w:b/>
          <w:sz w:val="23"/>
          <w:szCs w:val="23"/>
        </w:rPr>
        <w:t>5.</w:t>
      </w:r>
      <w:r w:rsidR="005D1723" w:rsidRPr="000165CC">
        <w:rPr>
          <w:rFonts w:ascii="Arial" w:hAnsi="Arial" w:cs="Arial"/>
          <w:b/>
          <w:sz w:val="23"/>
          <w:szCs w:val="23"/>
        </w:rPr>
        <w:t>1</w:t>
      </w:r>
      <w:r w:rsidRPr="000165CC">
        <w:rPr>
          <w:rFonts w:ascii="Arial" w:hAnsi="Arial" w:cs="Arial"/>
          <w:b/>
          <w:sz w:val="23"/>
          <w:szCs w:val="23"/>
        </w:rPr>
        <w:t>.8.</w:t>
      </w:r>
      <w:r w:rsidRPr="000165CC">
        <w:rPr>
          <w:rFonts w:ascii="Arial" w:hAnsi="Arial" w:cs="Arial"/>
          <w:sz w:val="23"/>
          <w:szCs w:val="23"/>
        </w:rPr>
        <w:t xml:space="preserve"> Aceitar, nas mesmas condições contratuais, os acréscimos ou supressões que se fizerem necessárias, até 25% (vinte e cinco por cento) do valor inicial atualizado do Contrato;</w:t>
      </w:r>
    </w:p>
    <w:p w14:paraId="4A612F7B" w14:textId="77777777" w:rsidR="00630864" w:rsidRPr="000165CC" w:rsidRDefault="00630864" w:rsidP="000165CC">
      <w:pPr>
        <w:widowControl w:val="0"/>
        <w:ind w:right="-4"/>
        <w:jc w:val="both"/>
        <w:rPr>
          <w:rFonts w:ascii="Arial" w:hAnsi="Arial" w:cs="Arial"/>
          <w:sz w:val="23"/>
          <w:szCs w:val="23"/>
        </w:rPr>
      </w:pPr>
    </w:p>
    <w:p w14:paraId="0D675F46" w14:textId="77777777" w:rsidR="00630864" w:rsidRPr="000165CC" w:rsidRDefault="00630864" w:rsidP="000165CC">
      <w:pPr>
        <w:pStyle w:val="Ttulo4"/>
        <w:numPr>
          <w:ilvl w:val="3"/>
          <w:numId w:val="8"/>
        </w:numPr>
        <w:ind w:right="-4"/>
        <w:jc w:val="center"/>
        <w:rPr>
          <w:bCs/>
          <w:sz w:val="23"/>
          <w:szCs w:val="23"/>
        </w:rPr>
      </w:pPr>
      <w:r w:rsidRPr="000165CC">
        <w:rPr>
          <w:bCs/>
          <w:sz w:val="23"/>
          <w:szCs w:val="23"/>
        </w:rPr>
        <w:t>CLÁUSULA SEXTA - DAS OBRIGAÇÕES DA CONTRATANTE</w:t>
      </w:r>
    </w:p>
    <w:p w14:paraId="51BEAEE2" w14:textId="77777777" w:rsidR="00630864" w:rsidRPr="000165CC" w:rsidRDefault="00630864" w:rsidP="000165CC">
      <w:pPr>
        <w:ind w:right="-4"/>
        <w:rPr>
          <w:rFonts w:ascii="Arial" w:hAnsi="Arial" w:cs="Arial"/>
          <w:bCs/>
          <w:sz w:val="23"/>
          <w:szCs w:val="23"/>
        </w:rPr>
      </w:pPr>
    </w:p>
    <w:p w14:paraId="1B48059F" w14:textId="3A921132" w:rsidR="00630864" w:rsidRPr="000165CC" w:rsidRDefault="00630864" w:rsidP="000165CC">
      <w:pPr>
        <w:pStyle w:val="Corpodetexto2"/>
        <w:ind w:right="-4" w:firstLine="0"/>
        <w:rPr>
          <w:rFonts w:ascii="Arial" w:hAnsi="Arial" w:cs="Arial"/>
          <w:color w:val="000000" w:themeColor="text1"/>
          <w:sz w:val="23"/>
          <w:szCs w:val="23"/>
        </w:rPr>
      </w:pPr>
      <w:r w:rsidRPr="000165CC">
        <w:rPr>
          <w:rFonts w:ascii="Arial" w:hAnsi="Arial" w:cs="Arial"/>
          <w:b/>
          <w:sz w:val="23"/>
          <w:szCs w:val="23"/>
        </w:rPr>
        <w:t>6.1.</w:t>
      </w:r>
      <w:r w:rsidRPr="000165CC">
        <w:rPr>
          <w:rFonts w:ascii="Arial" w:hAnsi="Arial" w:cs="Arial"/>
          <w:sz w:val="23"/>
          <w:szCs w:val="23"/>
        </w:rPr>
        <w:t xml:space="preserve"> </w:t>
      </w:r>
      <w:r w:rsidRPr="000165CC">
        <w:rPr>
          <w:rFonts w:ascii="Arial" w:hAnsi="Arial" w:cs="Arial"/>
          <w:color w:val="000000" w:themeColor="text1"/>
          <w:sz w:val="23"/>
          <w:szCs w:val="23"/>
        </w:rPr>
        <w:t xml:space="preserve">Caberá à </w:t>
      </w:r>
      <w:r w:rsidR="00CA551A" w:rsidRPr="000165CC">
        <w:rPr>
          <w:rFonts w:ascii="Arial" w:hAnsi="Arial" w:cs="Arial"/>
          <w:color w:val="000000" w:themeColor="text1"/>
          <w:sz w:val="23"/>
          <w:szCs w:val="23"/>
        </w:rPr>
        <w:t>C</w:t>
      </w:r>
      <w:r w:rsidRPr="000165CC">
        <w:rPr>
          <w:rFonts w:ascii="Arial" w:hAnsi="Arial" w:cs="Arial"/>
          <w:color w:val="000000" w:themeColor="text1"/>
          <w:sz w:val="23"/>
          <w:szCs w:val="23"/>
        </w:rPr>
        <w:t xml:space="preserve">ontratante: </w:t>
      </w:r>
    </w:p>
    <w:p w14:paraId="350C5F5B" w14:textId="77777777" w:rsidR="00630864" w:rsidRPr="000165CC" w:rsidRDefault="00630864" w:rsidP="000165CC">
      <w:pPr>
        <w:pStyle w:val="Corpodetexto2"/>
        <w:ind w:right="-4" w:firstLine="0"/>
        <w:rPr>
          <w:rFonts w:ascii="Arial" w:hAnsi="Arial" w:cs="Arial"/>
          <w:color w:val="000000" w:themeColor="text1"/>
          <w:sz w:val="23"/>
          <w:szCs w:val="23"/>
        </w:rPr>
      </w:pPr>
    </w:p>
    <w:p w14:paraId="0E171095" w14:textId="762302D6" w:rsidR="005D1723" w:rsidRPr="000165CC" w:rsidRDefault="005D1723" w:rsidP="000165CC">
      <w:pPr>
        <w:pStyle w:val="PargrafodaLista"/>
        <w:ind w:left="0" w:right="-143"/>
        <w:jc w:val="both"/>
        <w:rPr>
          <w:rFonts w:ascii="Arial" w:hAnsi="Arial" w:cs="Arial"/>
          <w:sz w:val="23"/>
          <w:szCs w:val="23"/>
        </w:rPr>
      </w:pPr>
      <w:r w:rsidRPr="000165CC">
        <w:rPr>
          <w:rFonts w:ascii="Arial" w:hAnsi="Arial" w:cs="Arial"/>
          <w:b/>
          <w:bCs/>
          <w:sz w:val="23"/>
          <w:szCs w:val="23"/>
        </w:rPr>
        <w:t>6.1.1.</w:t>
      </w:r>
      <w:r w:rsidRPr="000165CC">
        <w:rPr>
          <w:rFonts w:ascii="Arial" w:hAnsi="Arial" w:cs="Arial"/>
          <w:sz w:val="23"/>
          <w:szCs w:val="23"/>
        </w:rPr>
        <w:t xml:space="preserve"> Receber o objeto no prazo e condições estabelecidas no Edital e seus anexos;</w:t>
      </w:r>
    </w:p>
    <w:p w14:paraId="25E3EDDC" w14:textId="77777777" w:rsidR="005D1723" w:rsidRPr="000165CC" w:rsidRDefault="005D1723" w:rsidP="000165CC">
      <w:pPr>
        <w:pStyle w:val="PargrafodaLista"/>
        <w:ind w:left="0" w:right="-143"/>
        <w:jc w:val="both"/>
        <w:rPr>
          <w:rFonts w:ascii="Arial" w:hAnsi="Arial" w:cs="Arial"/>
          <w:b/>
          <w:color w:val="000000"/>
          <w:sz w:val="23"/>
          <w:szCs w:val="23"/>
        </w:rPr>
      </w:pPr>
    </w:p>
    <w:p w14:paraId="3428E092" w14:textId="34D095F8" w:rsidR="005D1723" w:rsidRPr="000165CC" w:rsidRDefault="005D1723" w:rsidP="000165CC">
      <w:pPr>
        <w:pStyle w:val="PargrafodaLista"/>
        <w:ind w:left="0" w:right="-143"/>
        <w:jc w:val="both"/>
        <w:rPr>
          <w:rFonts w:ascii="Arial" w:hAnsi="Arial" w:cs="Arial"/>
          <w:sz w:val="23"/>
          <w:szCs w:val="23"/>
        </w:rPr>
      </w:pPr>
      <w:r w:rsidRPr="000165CC">
        <w:rPr>
          <w:rFonts w:ascii="Arial" w:hAnsi="Arial" w:cs="Arial"/>
          <w:b/>
          <w:bCs/>
          <w:sz w:val="23"/>
          <w:szCs w:val="23"/>
        </w:rPr>
        <w:t>6.1.2.</w:t>
      </w:r>
      <w:r w:rsidRPr="000165CC">
        <w:rPr>
          <w:rFonts w:ascii="Arial" w:hAnsi="Arial" w:cs="Arial"/>
          <w:sz w:val="23"/>
          <w:szCs w:val="23"/>
        </w:rPr>
        <w:t xml:space="preserve"> Verificar minuciosamente, no prazo fixado, a </w:t>
      </w:r>
      <w:r w:rsidRPr="004C1E36">
        <w:rPr>
          <w:rFonts w:ascii="Arial" w:hAnsi="Arial" w:cs="Arial"/>
          <w:sz w:val="22"/>
          <w:szCs w:val="22"/>
        </w:rPr>
        <w:t xml:space="preserve">conformidade </w:t>
      </w:r>
      <w:r w:rsidR="004C1E36" w:rsidRPr="004C1E36">
        <w:rPr>
          <w:rFonts w:ascii="Arial" w:hAnsi="Arial" w:cs="Arial"/>
          <w:sz w:val="22"/>
          <w:szCs w:val="22"/>
        </w:rPr>
        <w:t xml:space="preserve">dos materiais </w:t>
      </w:r>
      <w:r w:rsidRPr="004C1E36">
        <w:rPr>
          <w:rFonts w:ascii="Arial" w:hAnsi="Arial" w:cs="Arial"/>
          <w:sz w:val="22"/>
          <w:szCs w:val="22"/>
        </w:rPr>
        <w:t>recebid</w:t>
      </w:r>
      <w:r w:rsidR="004C1E36">
        <w:rPr>
          <w:rFonts w:ascii="Arial" w:hAnsi="Arial" w:cs="Arial"/>
          <w:sz w:val="22"/>
          <w:szCs w:val="22"/>
        </w:rPr>
        <w:t>o</w:t>
      </w:r>
      <w:r w:rsidRPr="004C1E36">
        <w:rPr>
          <w:rFonts w:ascii="Arial" w:hAnsi="Arial" w:cs="Arial"/>
          <w:sz w:val="22"/>
          <w:szCs w:val="22"/>
        </w:rPr>
        <w:t>s</w:t>
      </w:r>
      <w:r w:rsidRPr="000165CC">
        <w:rPr>
          <w:rFonts w:ascii="Arial" w:hAnsi="Arial" w:cs="Arial"/>
          <w:sz w:val="23"/>
          <w:szCs w:val="23"/>
        </w:rPr>
        <w:t xml:space="preserve"> provisoriamente com as especificações constantes do Edital e da proposta, para fins de aceitação e recebimento definitivo;</w:t>
      </w:r>
    </w:p>
    <w:p w14:paraId="1F3C1E1A" w14:textId="77777777" w:rsidR="005D1723" w:rsidRPr="000165CC" w:rsidRDefault="005D1723" w:rsidP="000165CC">
      <w:pPr>
        <w:pStyle w:val="PargrafodaLista"/>
        <w:ind w:left="0" w:right="-143"/>
        <w:jc w:val="both"/>
        <w:rPr>
          <w:rFonts w:ascii="Arial" w:hAnsi="Arial" w:cs="Arial"/>
          <w:b/>
          <w:color w:val="000000"/>
          <w:sz w:val="23"/>
          <w:szCs w:val="23"/>
        </w:rPr>
      </w:pPr>
    </w:p>
    <w:p w14:paraId="605B95D9" w14:textId="2A799456" w:rsidR="005D1723" w:rsidRPr="000165CC" w:rsidRDefault="005D1723" w:rsidP="000165CC">
      <w:pPr>
        <w:pStyle w:val="PargrafodaLista"/>
        <w:ind w:left="0" w:right="-143"/>
        <w:jc w:val="both"/>
        <w:rPr>
          <w:rFonts w:ascii="Arial" w:hAnsi="Arial" w:cs="Arial"/>
          <w:sz w:val="23"/>
          <w:szCs w:val="23"/>
        </w:rPr>
      </w:pPr>
      <w:r w:rsidRPr="000165CC">
        <w:rPr>
          <w:rFonts w:ascii="Arial" w:hAnsi="Arial" w:cs="Arial"/>
          <w:b/>
          <w:bCs/>
          <w:sz w:val="23"/>
          <w:szCs w:val="23"/>
        </w:rPr>
        <w:t>6.1.3.</w:t>
      </w:r>
      <w:r w:rsidRPr="000165CC">
        <w:rPr>
          <w:rFonts w:ascii="Arial" w:hAnsi="Arial" w:cs="Arial"/>
          <w:sz w:val="23"/>
          <w:szCs w:val="23"/>
        </w:rPr>
        <w:t xml:space="preserve"> Comunicar à Contratada, por escrito, sobre imperfeições, falhas ou irregularidades verificadas no objeto fornecido, para que seja substituído, reparado ou corrigido;</w:t>
      </w:r>
    </w:p>
    <w:p w14:paraId="34908DD5" w14:textId="77777777" w:rsidR="005D1723" w:rsidRPr="000165CC" w:rsidRDefault="005D1723" w:rsidP="000165CC">
      <w:pPr>
        <w:pStyle w:val="PargrafodaLista"/>
        <w:ind w:left="0" w:right="-143"/>
        <w:jc w:val="both"/>
        <w:rPr>
          <w:rFonts w:ascii="Arial" w:hAnsi="Arial" w:cs="Arial"/>
          <w:b/>
          <w:color w:val="000000"/>
          <w:sz w:val="23"/>
          <w:szCs w:val="23"/>
        </w:rPr>
      </w:pPr>
    </w:p>
    <w:p w14:paraId="289E02B7" w14:textId="65BC16A3" w:rsidR="005D1723" w:rsidRPr="000165CC" w:rsidRDefault="005D1723" w:rsidP="000165CC">
      <w:pPr>
        <w:pStyle w:val="PargrafodaLista"/>
        <w:ind w:left="0" w:right="-143"/>
        <w:jc w:val="both"/>
        <w:rPr>
          <w:rFonts w:ascii="Arial" w:hAnsi="Arial" w:cs="Arial"/>
          <w:sz w:val="23"/>
          <w:szCs w:val="23"/>
        </w:rPr>
      </w:pPr>
      <w:r w:rsidRPr="000165CC">
        <w:rPr>
          <w:rFonts w:ascii="Arial" w:hAnsi="Arial" w:cs="Arial"/>
          <w:b/>
          <w:bCs/>
          <w:sz w:val="23"/>
          <w:szCs w:val="23"/>
        </w:rPr>
        <w:t>6.1.4.</w:t>
      </w:r>
      <w:r w:rsidRPr="000165CC">
        <w:rPr>
          <w:rFonts w:ascii="Arial" w:hAnsi="Arial" w:cs="Arial"/>
          <w:sz w:val="23"/>
          <w:szCs w:val="23"/>
        </w:rPr>
        <w:t xml:space="preserve"> Acompanhar e fiscalizar o cumprimento das obrigações da Contratada, através de comissão/servidor especialmente designado;</w:t>
      </w:r>
    </w:p>
    <w:p w14:paraId="50DAF441" w14:textId="77777777" w:rsidR="005D1723" w:rsidRPr="000165CC" w:rsidRDefault="005D1723" w:rsidP="000165CC">
      <w:pPr>
        <w:pStyle w:val="PargrafodaLista"/>
        <w:ind w:left="0" w:right="-143"/>
        <w:jc w:val="both"/>
        <w:rPr>
          <w:rFonts w:ascii="Arial" w:hAnsi="Arial" w:cs="Arial"/>
          <w:b/>
          <w:color w:val="000000"/>
          <w:sz w:val="23"/>
          <w:szCs w:val="23"/>
        </w:rPr>
      </w:pPr>
    </w:p>
    <w:p w14:paraId="7AD95047" w14:textId="44811538" w:rsidR="005D1723" w:rsidRPr="000165CC" w:rsidRDefault="005D1723" w:rsidP="000165CC">
      <w:pPr>
        <w:pStyle w:val="PargrafodaLista"/>
        <w:ind w:left="0" w:right="-143"/>
        <w:jc w:val="both"/>
        <w:rPr>
          <w:rFonts w:ascii="Arial" w:hAnsi="Arial" w:cs="Arial"/>
          <w:sz w:val="23"/>
          <w:szCs w:val="23"/>
        </w:rPr>
      </w:pPr>
      <w:r w:rsidRPr="000165CC">
        <w:rPr>
          <w:rFonts w:ascii="Arial" w:hAnsi="Arial" w:cs="Arial"/>
          <w:b/>
          <w:bCs/>
          <w:sz w:val="23"/>
          <w:szCs w:val="23"/>
        </w:rPr>
        <w:t>6.1.5.</w:t>
      </w:r>
      <w:r w:rsidRPr="000165CC">
        <w:rPr>
          <w:rFonts w:ascii="Arial" w:hAnsi="Arial" w:cs="Arial"/>
          <w:sz w:val="23"/>
          <w:szCs w:val="23"/>
        </w:rPr>
        <w:t xml:space="preserve"> Efetuar o pagamento à Contratada</w:t>
      </w:r>
      <w:r w:rsidRPr="000165CC">
        <w:rPr>
          <w:rFonts w:ascii="Arial" w:hAnsi="Arial" w:cs="Arial"/>
          <w:b/>
          <w:sz w:val="23"/>
          <w:szCs w:val="23"/>
        </w:rPr>
        <w:t xml:space="preserve"> </w:t>
      </w:r>
      <w:r w:rsidRPr="000165CC">
        <w:rPr>
          <w:rFonts w:ascii="Arial" w:hAnsi="Arial" w:cs="Arial"/>
          <w:sz w:val="23"/>
          <w:szCs w:val="23"/>
        </w:rPr>
        <w:t>no valor correspondente ao fornecimento do objeto, no prazo e forma estabelecidos no Edital e seus anexos;</w:t>
      </w:r>
    </w:p>
    <w:p w14:paraId="7DE9BEDB" w14:textId="77777777" w:rsidR="005D1723" w:rsidRPr="000165CC" w:rsidRDefault="005D1723" w:rsidP="000165CC">
      <w:pPr>
        <w:pStyle w:val="PargrafodaLista"/>
        <w:ind w:left="0" w:right="-143"/>
        <w:jc w:val="both"/>
        <w:rPr>
          <w:rFonts w:ascii="Arial" w:hAnsi="Arial" w:cs="Arial"/>
          <w:b/>
          <w:color w:val="000000"/>
          <w:sz w:val="23"/>
          <w:szCs w:val="23"/>
        </w:rPr>
      </w:pPr>
    </w:p>
    <w:p w14:paraId="0B4BDC8F" w14:textId="2D6008C7" w:rsidR="005D1723" w:rsidRPr="000165CC" w:rsidRDefault="005D1723" w:rsidP="000165CC">
      <w:pPr>
        <w:ind w:right="-143"/>
        <w:jc w:val="both"/>
        <w:rPr>
          <w:rFonts w:ascii="Arial" w:hAnsi="Arial" w:cs="Arial"/>
          <w:b/>
          <w:color w:val="000000"/>
          <w:sz w:val="23"/>
          <w:szCs w:val="23"/>
        </w:rPr>
      </w:pPr>
      <w:r w:rsidRPr="000165CC">
        <w:rPr>
          <w:rFonts w:ascii="Arial" w:hAnsi="Arial" w:cs="Arial"/>
          <w:b/>
          <w:bCs/>
          <w:sz w:val="23"/>
          <w:szCs w:val="23"/>
        </w:rPr>
        <w:t>6.1.6.</w:t>
      </w:r>
      <w:r w:rsidRPr="000165CC">
        <w:rPr>
          <w:rFonts w:ascii="Arial" w:hAnsi="Arial" w:cs="Arial"/>
          <w:sz w:val="23"/>
          <w:szCs w:val="23"/>
        </w:rPr>
        <w:t xml:space="preserve">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52DE2BC" w14:textId="77777777" w:rsidR="00630864" w:rsidRPr="000165CC" w:rsidRDefault="00630864" w:rsidP="000165CC">
      <w:pPr>
        <w:ind w:right="-1" w:firstLine="1559"/>
        <w:jc w:val="both"/>
        <w:rPr>
          <w:rFonts w:ascii="Arial" w:hAnsi="Arial" w:cs="Arial"/>
          <w:sz w:val="23"/>
          <w:szCs w:val="23"/>
        </w:rPr>
      </w:pPr>
    </w:p>
    <w:p w14:paraId="2C6034BE" w14:textId="77777777" w:rsidR="00630864" w:rsidRPr="000165CC" w:rsidRDefault="00630864" w:rsidP="000165CC">
      <w:pPr>
        <w:pStyle w:val="Ttulo1"/>
        <w:numPr>
          <w:ilvl w:val="0"/>
          <w:numId w:val="0"/>
        </w:numPr>
        <w:tabs>
          <w:tab w:val="left" w:pos="9214"/>
          <w:tab w:val="left" w:pos="9356"/>
        </w:tabs>
        <w:ind w:left="1559" w:right="-1" w:hanging="1559"/>
        <w:jc w:val="center"/>
        <w:rPr>
          <w:sz w:val="23"/>
          <w:szCs w:val="23"/>
          <w:highlight w:val="yellow"/>
          <w:lang w:val="pt-BR"/>
        </w:rPr>
      </w:pPr>
      <w:r w:rsidRPr="000165CC">
        <w:rPr>
          <w:bCs/>
          <w:sz w:val="23"/>
          <w:szCs w:val="23"/>
          <w:lang w:val="pt-BR"/>
        </w:rPr>
        <w:t xml:space="preserve">CLAUSULA SÉTIMA - </w:t>
      </w:r>
      <w:r w:rsidRPr="000165CC">
        <w:rPr>
          <w:sz w:val="23"/>
          <w:szCs w:val="23"/>
          <w:lang w:val="pt-BR"/>
        </w:rPr>
        <w:t>DA ENTREGA</w:t>
      </w:r>
    </w:p>
    <w:p w14:paraId="01D42CD4" w14:textId="77777777" w:rsidR="00630864" w:rsidRPr="000165CC" w:rsidRDefault="00630864" w:rsidP="000165CC">
      <w:pPr>
        <w:snapToGrid w:val="0"/>
        <w:ind w:right="-1" w:firstLine="1559"/>
        <w:jc w:val="both"/>
        <w:rPr>
          <w:rFonts w:ascii="Arial" w:eastAsia="NSimSun" w:hAnsi="Arial" w:cs="Arial"/>
          <w:b/>
          <w:sz w:val="23"/>
          <w:szCs w:val="23"/>
          <w:lang w:eastAsia="x-none" w:bidi="hi-IN"/>
        </w:rPr>
      </w:pPr>
    </w:p>
    <w:p w14:paraId="4B100A95" w14:textId="0A2EEF84" w:rsidR="00E7643F" w:rsidRPr="00E7643F" w:rsidRDefault="00E7643F" w:rsidP="00E7643F">
      <w:pPr>
        <w:pStyle w:val="PargrafodaLista"/>
        <w:numPr>
          <w:ilvl w:val="1"/>
          <w:numId w:val="31"/>
        </w:numPr>
        <w:ind w:left="0" w:firstLine="0"/>
        <w:jc w:val="both"/>
        <w:rPr>
          <w:rFonts w:ascii="Arial" w:hAnsi="Arial" w:cs="Arial"/>
          <w:b/>
          <w:bCs/>
          <w:i/>
          <w:iCs/>
          <w:sz w:val="23"/>
          <w:szCs w:val="23"/>
        </w:rPr>
      </w:pPr>
      <w:r w:rsidRPr="00E7643F">
        <w:rPr>
          <w:rFonts w:ascii="Arial" w:hAnsi="Arial" w:cs="Arial"/>
          <w:sz w:val="23"/>
          <w:szCs w:val="23"/>
        </w:rPr>
        <w:t xml:space="preserve">O prazo de entrega </w:t>
      </w:r>
      <w:r w:rsidR="004C1E36" w:rsidRPr="004C1E36">
        <w:rPr>
          <w:rFonts w:ascii="Arial" w:hAnsi="Arial" w:cs="Arial"/>
          <w:sz w:val="22"/>
          <w:szCs w:val="22"/>
        </w:rPr>
        <w:t xml:space="preserve">dos materiais </w:t>
      </w:r>
      <w:r w:rsidRPr="004C1E36">
        <w:rPr>
          <w:rFonts w:ascii="Arial" w:hAnsi="Arial" w:cs="Arial"/>
          <w:sz w:val="22"/>
          <w:szCs w:val="22"/>
        </w:rPr>
        <w:t>é</w:t>
      </w:r>
      <w:r w:rsidRPr="00E7643F">
        <w:rPr>
          <w:rFonts w:ascii="Arial" w:hAnsi="Arial" w:cs="Arial"/>
          <w:sz w:val="23"/>
          <w:szCs w:val="23"/>
        </w:rPr>
        <w:t xml:space="preserve"> de </w:t>
      </w:r>
      <w:r w:rsidRPr="00E7643F">
        <w:rPr>
          <w:rFonts w:ascii="Arial" w:hAnsi="Arial" w:cs="Arial"/>
          <w:sz w:val="23"/>
          <w:szCs w:val="23"/>
          <w:shd w:val="clear" w:color="auto" w:fill="FFFFFF"/>
        </w:rPr>
        <w:t>até 1</w:t>
      </w:r>
      <w:r w:rsidR="008052B6">
        <w:rPr>
          <w:rFonts w:ascii="Arial" w:hAnsi="Arial" w:cs="Arial"/>
          <w:sz w:val="23"/>
          <w:szCs w:val="23"/>
          <w:shd w:val="clear" w:color="auto" w:fill="FFFFFF"/>
        </w:rPr>
        <w:t>5</w:t>
      </w:r>
      <w:r w:rsidRPr="00E7643F">
        <w:rPr>
          <w:rFonts w:ascii="Arial" w:hAnsi="Arial" w:cs="Arial"/>
          <w:sz w:val="23"/>
          <w:szCs w:val="23"/>
          <w:shd w:val="clear" w:color="auto" w:fill="FFFFFF"/>
        </w:rPr>
        <w:t xml:space="preserve"> (</w:t>
      </w:r>
      <w:r w:rsidR="008052B6">
        <w:rPr>
          <w:rFonts w:ascii="Arial" w:hAnsi="Arial" w:cs="Arial"/>
          <w:sz w:val="23"/>
          <w:szCs w:val="23"/>
          <w:shd w:val="clear" w:color="auto" w:fill="FFFFFF"/>
        </w:rPr>
        <w:t>quinze</w:t>
      </w:r>
      <w:r w:rsidRPr="00E7643F">
        <w:rPr>
          <w:rFonts w:ascii="Arial" w:hAnsi="Arial" w:cs="Arial"/>
          <w:sz w:val="23"/>
          <w:szCs w:val="23"/>
          <w:shd w:val="clear" w:color="auto" w:fill="FFFFFF"/>
        </w:rPr>
        <w:t>) dias úteis, contados da emissão da Autorização de Fornecimento (AF)</w:t>
      </w:r>
      <w:r w:rsidRPr="00E7643F">
        <w:rPr>
          <w:rFonts w:ascii="Arial" w:hAnsi="Arial" w:cs="Arial"/>
          <w:sz w:val="23"/>
          <w:szCs w:val="23"/>
        </w:rPr>
        <w:t xml:space="preserve">, nos locais discriminados na AF. </w:t>
      </w:r>
    </w:p>
    <w:p w14:paraId="0083603F" w14:textId="77777777" w:rsidR="00E7643F" w:rsidRPr="00E7643F" w:rsidRDefault="00E7643F" w:rsidP="00E7643F">
      <w:pPr>
        <w:pStyle w:val="PargrafodaLista"/>
        <w:ind w:left="0"/>
        <w:jc w:val="both"/>
        <w:rPr>
          <w:rFonts w:ascii="Arial" w:hAnsi="Arial" w:cs="Arial"/>
          <w:b/>
          <w:bCs/>
          <w:i/>
          <w:iCs/>
          <w:sz w:val="23"/>
          <w:szCs w:val="23"/>
        </w:rPr>
      </w:pPr>
    </w:p>
    <w:p w14:paraId="4307E150" w14:textId="77777777" w:rsidR="00CA551A" w:rsidRPr="000165CC" w:rsidRDefault="00CA551A" w:rsidP="000165CC">
      <w:pPr>
        <w:pStyle w:val="PargrafodaLista"/>
        <w:ind w:left="0"/>
        <w:jc w:val="both"/>
        <w:rPr>
          <w:rFonts w:ascii="Arial" w:hAnsi="Arial" w:cs="Arial"/>
          <w:b/>
          <w:bCs/>
          <w:i/>
          <w:iCs/>
          <w:sz w:val="23"/>
          <w:szCs w:val="23"/>
        </w:rPr>
      </w:pPr>
    </w:p>
    <w:p w14:paraId="657194BC" w14:textId="1E80D936" w:rsidR="00CA551A" w:rsidRPr="000165CC" w:rsidRDefault="00CA551A" w:rsidP="000165CC">
      <w:pPr>
        <w:pStyle w:val="PargrafodaLista"/>
        <w:numPr>
          <w:ilvl w:val="1"/>
          <w:numId w:val="31"/>
        </w:numPr>
        <w:ind w:left="0" w:firstLine="0"/>
        <w:jc w:val="both"/>
        <w:rPr>
          <w:rFonts w:ascii="Arial" w:hAnsi="Arial" w:cs="Arial"/>
          <w:b/>
          <w:bCs/>
          <w:i/>
          <w:iCs/>
          <w:sz w:val="23"/>
          <w:szCs w:val="23"/>
        </w:rPr>
      </w:pPr>
      <w:r w:rsidRPr="000165CC">
        <w:rPr>
          <w:rFonts w:ascii="Arial" w:hAnsi="Arial" w:cs="Arial"/>
          <w:sz w:val="23"/>
          <w:szCs w:val="23"/>
        </w:rPr>
        <w:lastRenderedPageBreak/>
        <w:t xml:space="preserve">As entregas deverão ser realizadas de segunda a sexta-feira, em horários compreendidos entre 07h as 11h e 13h as 17h (horário do MS), na Avenida Genário </w:t>
      </w:r>
      <w:r w:rsidR="003F0AFE" w:rsidRPr="000165CC">
        <w:rPr>
          <w:rFonts w:ascii="Arial" w:hAnsi="Arial" w:cs="Arial"/>
          <w:sz w:val="23"/>
          <w:szCs w:val="23"/>
        </w:rPr>
        <w:t>d</w:t>
      </w:r>
      <w:r w:rsidRPr="000165CC">
        <w:rPr>
          <w:rFonts w:ascii="Arial" w:hAnsi="Arial" w:cs="Arial"/>
          <w:sz w:val="23"/>
          <w:szCs w:val="23"/>
        </w:rPr>
        <w:t>a Costa Mattos, Nº 1260 - Centro, CEP 79.790-000, Deodápolis/MS</w:t>
      </w:r>
      <w:r w:rsidRPr="000165CC">
        <w:rPr>
          <w:rFonts w:ascii="Arial" w:hAnsi="Arial" w:cs="Arial"/>
          <w:color w:val="000000"/>
          <w:sz w:val="23"/>
          <w:szCs w:val="23"/>
        </w:rPr>
        <w:t xml:space="preserve">. </w:t>
      </w:r>
    </w:p>
    <w:p w14:paraId="0B7F781E" w14:textId="77777777" w:rsidR="008955C6" w:rsidRPr="000165CC" w:rsidRDefault="008955C6" w:rsidP="000165CC">
      <w:pPr>
        <w:pStyle w:val="PargrafodaLista"/>
        <w:ind w:left="0"/>
        <w:jc w:val="both"/>
        <w:rPr>
          <w:rFonts w:ascii="Arial" w:hAnsi="Arial" w:cs="Arial"/>
          <w:b/>
          <w:bCs/>
          <w:i/>
          <w:iCs/>
          <w:sz w:val="23"/>
          <w:szCs w:val="23"/>
        </w:rPr>
      </w:pPr>
    </w:p>
    <w:p w14:paraId="76476DAE" w14:textId="2DDF974D" w:rsidR="00D149F4" w:rsidRPr="000165CC" w:rsidRDefault="00023317" w:rsidP="000165CC">
      <w:pPr>
        <w:pStyle w:val="PargrafodaLista"/>
        <w:numPr>
          <w:ilvl w:val="1"/>
          <w:numId w:val="31"/>
        </w:numPr>
        <w:ind w:left="0" w:firstLine="0"/>
        <w:jc w:val="both"/>
        <w:rPr>
          <w:rFonts w:ascii="Arial" w:hAnsi="Arial" w:cs="Arial"/>
          <w:b/>
          <w:bCs/>
          <w:i/>
          <w:iCs/>
          <w:sz w:val="23"/>
          <w:szCs w:val="23"/>
        </w:rPr>
      </w:pPr>
      <w:r w:rsidRPr="00023317">
        <w:rPr>
          <w:rFonts w:ascii="Arial" w:hAnsi="Arial" w:cs="Arial"/>
          <w:sz w:val="22"/>
          <w:szCs w:val="22"/>
        </w:rPr>
        <w:t xml:space="preserve">Os materiais </w:t>
      </w:r>
      <w:r w:rsidR="00D149F4" w:rsidRPr="00023317">
        <w:rPr>
          <w:rFonts w:ascii="Arial" w:hAnsi="Arial" w:cs="Arial"/>
          <w:sz w:val="22"/>
          <w:szCs w:val="22"/>
        </w:rPr>
        <w:t>serão</w:t>
      </w:r>
      <w:r w:rsidR="00D149F4" w:rsidRPr="000165CC">
        <w:rPr>
          <w:rFonts w:ascii="Arial" w:hAnsi="Arial" w:cs="Arial"/>
          <w:sz w:val="23"/>
          <w:szCs w:val="23"/>
        </w:rPr>
        <w:t xml:space="preserve"> recebid</w:t>
      </w:r>
      <w:r>
        <w:rPr>
          <w:rFonts w:ascii="Arial" w:hAnsi="Arial" w:cs="Arial"/>
          <w:sz w:val="23"/>
          <w:szCs w:val="23"/>
        </w:rPr>
        <w:t>o</w:t>
      </w:r>
      <w:r w:rsidR="00D149F4" w:rsidRPr="000165CC">
        <w:rPr>
          <w:rFonts w:ascii="Arial" w:hAnsi="Arial" w:cs="Arial"/>
          <w:sz w:val="23"/>
          <w:szCs w:val="23"/>
        </w:rPr>
        <w:t xml:space="preserve">s provisoriamente no prazo de 7 (sete) dias, pelo(a) responsável pelo acompanhamento e fiscalização do contrato, para efeito de posterior verificação de sua conformidade com as especificações constantes neste Termo de Referência e na proposta. </w:t>
      </w:r>
    </w:p>
    <w:p w14:paraId="21CF4EBB" w14:textId="77777777" w:rsidR="00D149F4" w:rsidRPr="000165CC" w:rsidRDefault="00D149F4" w:rsidP="000165CC">
      <w:pPr>
        <w:pStyle w:val="PargrafodaLista"/>
        <w:ind w:left="0"/>
        <w:rPr>
          <w:rFonts w:ascii="Arial" w:hAnsi="Arial" w:cs="Arial"/>
          <w:b/>
          <w:bCs/>
          <w:i/>
          <w:iCs/>
          <w:sz w:val="23"/>
          <w:szCs w:val="23"/>
        </w:rPr>
      </w:pPr>
    </w:p>
    <w:p w14:paraId="2D4798C9" w14:textId="5AF227CB" w:rsidR="00D149F4" w:rsidRPr="000165CC" w:rsidRDefault="00023317" w:rsidP="000165CC">
      <w:pPr>
        <w:pStyle w:val="PargrafodaLista"/>
        <w:numPr>
          <w:ilvl w:val="1"/>
          <w:numId w:val="31"/>
        </w:numPr>
        <w:ind w:left="0" w:firstLine="0"/>
        <w:jc w:val="both"/>
        <w:rPr>
          <w:rFonts w:ascii="Arial" w:hAnsi="Arial" w:cs="Arial"/>
          <w:b/>
          <w:bCs/>
          <w:i/>
          <w:iCs/>
          <w:sz w:val="23"/>
          <w:szCs w:val="23"/>
        </w:rPr>
      </w:pPr>
      <w:r w:rsidRPr="00023317">
        <w:rPr>
          <w:rFonts w:ascii="Arial" w:hAnsi="Arial" w:cs="Arial"/>
          <w:sz w:val="22"/>
          <w:szCs w:val="22"/>
        </w:rPr>
        <w:t>Os materiais</w:t>
      </w:r>
      <w:r>
        <w:rPr>
          <w:rFonts w:ascii="Arial" w:hAnsi="Arial" w:cs="Arial"/>
          <w:sz w:val="24"/>
          <w:szCs w:val="24"/>
        </w:rPr>
        <w:t xml:space="preserve"> </w:t>
      </w:r>
      <w:r w:rsidR="00D149F4" w:rsidRPr="000165CC">
        <w:rPr>
          <w:rFonts w:ascii="Arial" w:hAnsi="Arial" w:cs="Arial"/>
          <w:bCs/>
          <w:sz w:val="23"/>
          <w:szCs w:val="23"/>
        </w:rPr>
        <w:t>poderão ser rejeitad</w:t>
      </w:r>
      <w:r>
        <w:rPr>
          <w:rFonts w:ascii="Arial" w:hAnsi="Arial" w:cs="Arial"/>
          <w:bCs/>
          <w:sz w:val="23"/>
          <w:szCs w:val="23"/>
        </w:rPr>
        <w:t>o</w:t>
      </w:r>
      <w:r w:rsidR="00D149F4" w:rsidRPr="000165CC">
        <w:rPr>
          <w:rFonts w:ascii="Arial" w:hAnsi="Arial" w:cs="Arial"/>
          <w:bCs/>
          <w:sz w:val="23"/>
          <w:szCs w:val="23"/>
        </w:rPr>
        <w:t>s, no todo ou em parte, quando em desacordo com as especificações constantes neste Termo de Referência e na proposta, devendo ser substituíd</w:t>
      </w:r>
      <w:r>
        <w:rPr>
          <w:rFonts w:ascii="Arial" w:hAnsi="Arial" w:cs="Arial"/>
          <w:bCs/>
          <w:sz w:val="23"/>
          <w:szCs w:val="23"/>
        </w:rPr>
        <w:t>o</w:t>
      </w:r>
      <w:r w:rsidR="00D149F4" w:rsidRPr="000165CC">
        <w:rPr>
          <w:rFonts w:ascii="Arial" w:hAnsi="Arial" w:cs="Arial"/>
          <w:bCs/>
          <w:sz w:val="23"/>
          <w:szCs w:val="23"/>
        </w:rPr>
        <w:t>s no prazo de 10 (dez) dias, a contar da notificação da contratada, às suas custas, sem prejuízo da aplicação das penalidades.</w:t>
      </w:r>
    </w:p>
    <w:p w14:paraId="019CCA7B" w14:textId="77777777" w:rsidR="00D149F4" w:rsidRPr="000165CC" w:rsidRDefault="00D149F4" w:rsidP="000165CC">
      <w:pPr>
        <w:pStyle w:val="PargrafodaLista"/>
        <w:ind w:left="0"/>
        <w:rPr>
          <w:rFonts w:ascii="Arial" w:hAnsi="Arial" w:cs="Arial"/>
          <w:b/>
          <w:bCs/>
          <w:i/>
          <w:iCs/>
          <w:sz w:val="23"/>
          <w:szCs w:val="23"/>
        </w:rPr>
      </w:pPr>
    </w:p>
    <w:p w14:paraId="2EBD1224" w14:textId="2F948A30" w:rsidR="00D149F4" w:rsidRPr="000165CC" w:rsidRDefault="00023317" w:rsidP="000165CC">
      <w:pPr>
        <w:pStyle w:val="PargrafodaLista"/>
        <w:numPr>
          <w:ilvl w:val="1"/>
          <w:numId w:val="31"/>
        </w:numPr>
        <w:ind w:left="0" w:firstLine="0"/>
        <w:jc w:val="both"/>
        <w:rPr>
          <w:rFonts w:ascii="Arial" w:hAnsi="Arial" w:cs="Arial"/>
          <w:b/>
          <w:bCs/>
          <w:i/>
          <w:iCs/>
          <w:sz w:val="23"/>
          <w:szCs w:val="23"/>
        </w:rPr>
      </w:pPr>
      <w:r>
        <w:rPr>
          <w:rFonts w:ascii="Arial" w:hAnsi="Arial" w:cs="Arial"/>
          <w:sz w:val="24"/>
          <w:szCs w:val="24"/>
        </w:rPr>
        <w:t xml:space="preserve">Os materiais </w:t>
      </w:r>
      <w:r w:rsidR="00D149F4" w:rsidRPr="000165CC">
        <w:rPr>
          <w:rFonts w:ascii="Arial" w:hAnsi="Arial" w:cs="Arial"/>
          <w:sz w:val="23"/>
          <w:szCs w:val="23"/>
        </w:rPr>
        <w:t>serão recebid</w:t>
      </w:r>
      <w:r>
        <w:rPr>
          <w:rFonts w:ascii="Arial" w:hAnsi="Arial" w:cs="Arial"/>
          <w:sz w:val="23"/>
          <w:szCs w:val="23"/>
        </w:rPr>
        <w:t>o</w:t>
      </w:r>
      <w:r w:rsidR="00D149F4" w:rsidRPr="000165CC">
        <w:rPr>
          <w:rFonts w:ascii="Arial" w:hAnsi="Arial" w:cs="Arial"/>
          <w:sz w:val="23"/>
          <w:szCs w:val="23"/>
        </w:rPr>
        <w:t>s definitivamente no prazo de até 90 (noventa) dias, contados do recebimento provisório, após a verificação da qualidade e quantidade do material e consequente aceitação mediante termo circunstanciado.</w:t>
      </w:r>
    </w:p>
    <w:p w14:paraId="383186C8" w14:textId="77777777" w:rsidR="00D149F4" w:rsidRPr="000165CC" w:rsidRDefault="00D149F4" w:rsidP="000165CC">
      <w:pPr>
        <w:pStyle w:val="PargrafodaLista"/>
        <w:ind w:left="0"/>
        <w:rPr>
          <w:rFonts w:ascii="Arial" w:hAnsi="Arial" w:cs="Arial"/>
          <w:b/>
          <w:bCs/>
          <w:i/>
          <w:iCs/>
          <w:sz w:val="23"/>
          <w:szCs w:val="23"/>
        </w:rPr>
      </w:pPr>
    </w:p>
    <w:p w14:paraId="266DAE9F" w14:textId="77777777" w:rsidR="00D149F4" w:rsidRPr="000165CC" w:rsidRDefault="00D149F4" w:rsidP="000165CC">
      <w:pPr>
        <w:pStyle w:val="PargrafodaLista"/>
        <w:numPr>
          <w:ilvl w:val="1"/>
          <w:numId w:val="31"/>
        </w:numPr>
        <w:ind w:left="0" w:firstLine="0"/>
        <w:jc w:val="both"/>
        <w:rPr>
          <w:rFonts w:ascii="Arial" w:hAnsi="Arial" w:cs="Arial"/>
          <w:b/>
          <w:bCs/>
          <w:i/>
          <w:iCs/>
          <w:sz w:val="23"/>
          <w:szCs w:val="23"/>
        </w:rPr>
      </w:pPr>
      <w:r w:rsidRPr="000165CC">
        <w:rPr>
          <w:rFonts w:ascii="Arial" w:hAnsi="Arial" w:cs="Arial"/>
          <w:sz w:val="23"/>
          <w:szCs w:val="23"/>
        </w:rPr>
        <w:t>Na hipótese de a verificação a que se refere o subitem anterior não ser procedida dentro do prazo fixado, reputar-se-á como realizada, consumando-se o recebimento definitivo no dia do esgotamento do prazo.</w:t>
      </w:r>
    </w:p>
    <w:p w14:paraId="77BC3D7F" w14:textId="77777777" w:rsidR="00D149F4" w:rsidRPr="000165CC" w:rsidRDefault="00D149F4" w:rsidP="000165CC">
      <w:pPr>
        <w:pStyle w:val="PargrafodaLista"/>
        <w:ind w:left="0"/>
        <w:rPr>
          <w:rFonts w:ascii="Arial" w:hAnsi="Arial" w:cs="Arial"/>
          <w:b/>
          <w:bCs/>
          <w:i/>
          <w:iCs/>
          <w:sz w:val="23"/>
          <w:szCs w:val="23"/>
        </w:rPr>
      </w:pPr>
    </w:p>
    <w:p w14:paraId="58D0BE6F" w14:textId="77777777" w:rsidR="00D149F4" w:rsidRPr="000165CC" w:rsidRDefault="00D149F4" w:rsidP="000165CC">
      <w:pPr>
        <w:pStyle w:val="PargrafodaLista"/>
        <w:numPr>
          <w:ilvl w:val="1"/>
          <w:numId w:val="31"/>
        </w:numPr>
        <w:ind w:left="0" w:firstLine="0"/>
        <w:jc w:val="both"/>
        <w:rPr>
          <w:rFonts w:ascii="Arial" w:hAnsi="Arial" w:cs="Arial"/>
          <w:b/>
          <w:bCs/>
          <w:i/>
          <w:iCs/>
          <w:sz w:val="23"/>
          <w:szCs w:val="23"/>
        </w:rPr>
      </w:pPr>
      <w:r w:rsidRPr="000165CC">
        <w:rPr>
          <w:rFonts w:ascii="Arial" w:hAnsi="Arial" w:cs="Arial"/>
          <w:sz w:val="23"/>
          <w:szCs w:val="23"/>
        </w:rPr>
        <w:t>O recebimento provisório ou definitivo do objeto não exclui a responsabilidade da contratada pelos prejuízos resultantes da incorreta execução do contrato.</w:t>
      </w:r>
    </w:p>
    <w:p w14:paraId="3994B453" w14:textId="77777777" w:rsidR="00630864" w:rsidRPr="000165CC" w:rsidRDefault="00630864" w:rsidP="000165CC">
      <w:pPr>
        <w:snapToGrid w:val="0"/>
        <w:ind w:right="283"/>
        <w:jc w:val="both"/>
        <w:rPr>
          <w:rFonts w:ascii="Arial" w:hAnsi="Arial" w:cs="Arial"/>
          <w:sz w:val="23"/>
          <w:szCs w:val="23"/>
        </w:rPr>
      </w:pPr>
    </w:p>
    <w:p w14:paraId="18D6A2C1" w14:textId="77777777" w:rsidR="00630864" w:rsidRPr="000165CC" w:rsidRDefault="00630864" w:rsidP="000165CC">
      <w:pPr>
        <w:pStyle w:val="Ttulo4"/>
        <w:numPr>
          <w:ilvl w:val="3"/>
          <w:numId w:val="8"/>
        </w:numPr>
        <w:tabs>
          <w:tab w:val="left" w:pos="9214"/>
        </w:tabs>
        <w:ind w:right="-29"/>
        <w:jc w:val="center"/>
        <w:rPr>
          <w:bCs/>
          <w:sz w:val="23"/>
          <w:szCs w:val="23"/>
        </w:rPr>
      </w:pPr>
      <w:r w:rsidRPr="000165CC">
        <w:rPr>
          <w:bCs/>
          <w:sz w:val="23"/>
          <w:szCs w:val="23"/>
        </w:rPr>
        <w:t>CLÁUSULA OITAVA - DO VALOR DO CONTRATO</w:t>
      </w:r>
    </w:p>
    <w:p w14:paraId="7D2E8E57" w14:textId="77777777" w:rsidR="00630864" w:rsidRPr="000165CC" w:rsidRDefault="00630864" w:rsidP="000165CC">
      <w:pPr>
        <w:tabs>
          <w:tab w:val="left" w:pos="9214"/>
        </w:tabs>
        <w:ind w:right="-29"/>
        <w:rPr>
          <w:rFonts w:ascii="Arial" w:hAnsi="Arial" w:cs="Arial"/>
          <w:bCs/>
          <w:sz w:val="23"/>
          <w:szCs w:val="23"/>
        </w:rPr>
      </w:pPr>
    </w:p>
    <w:p w14:paraId="7E17A3B3" w14:textId="77777777" w:rsidR="00630864" w:rsidRPr="000165CC" w:rsidRDefault="00630864" w:rsidP="000165CC">
      <w:pPr>
        <w:pStyle w:val="Corpodetexto2"/>
        <w:tabs>
          <w:tab w:val="left" w:pos="9214"/>
        </w:tabs>
        <w:ind w:right="-29" w:firstLine="0"/>
        <w:rPr>
          <w:rFonts w:ascii="Arial" w:hAnsi="Arial" w:cs="Arial"/>
          <w:sz w:val="23"/>
          <w:szCs w:val="23"/>
        </w:rPr>
      </w:pPr>
      <w:r w:rsidRPr="000165CC">
        <w:rPr>
          <w:rFonts w:ascii="Arial" w:hAnsi="Arial" w:cs="Arial"/>
          <w:b/>
          <w:sz w:val="23"/>
          <w:szCs w:val="23"/>
        </w:rPr>
        <w:t>8.1.</w:t>
      </w:r>
      <w:r w:rsidRPr="000165CC">
        <w:rPr>
          <w:rFonts w:ascii="Arial" w:hAnsi="Arial" w:cs="Arial"/>
          <w:sz w:val="23"/>
          <w:szCs w:val="23"/>
        </w:rPr>
        <w:t xml:space="preserve"> O valor total do presente contrato é de R$__________ (__________________________)</w:t>
      </w:r>
    </w:p>
    <w:p w14:paraId="6BF01338" w14:textId="77777777" w:rsidR="00630864" w:rsidRPr="000165CC" w:rsidRDefault="00630864" w:rsidP="000165CC">
      <w:pPr>
        <w:tabs>
          <w:tab w:val="left" w:pos="9214"/>
        </w:tabs>
        <w:ind w:right="-29"/>
        <w:jc w:val="both"/>
        <w:rPr>
          <w:rFonts w:ascii="Arial" w:hAnsi="Arial" w:cs="Arial"/>
          <w:b/>
          <w:bCs/>
          <w:sz w:val="23"/>
          <w:szCs w:val="23"/>
        </w:rPr>
      </w:pPr>
    </w:p>
    <w:p w14:paraId="741E3BA9" w14:textId="77777777" w:rsidR="00630864" w:rsidRPr="000165CC" w:rsidRDefault="00630864" w:rsidP="000165CC">
      <w:pPr>
        <w:pStyle w:val="Ttulo4"/>
        <w:numPr>
          <w:ilvl w:val="3"/>
          <w:numId w:val="8"/>
        </w:numPr>
        <w:tabs>
          <w:tab w:val="left" w:pos="9214"/>
        </w:tabs>
        <w:ind w:right="-29"/>
        <w:jc w:val="center"/>
        <w:rPr>
          <w:sz w:val="23"/>
          <w:szCs w:val="23"/>
        </w:rPr>
      </w:pPr>
      <w:r w:rsidRPr="000165CC">
        <w:rPr>
          <w:bCs/>
          <w:sz w:val="23"/>
          <w:szCs w:val="23"/>
        </w:rPr>
        <w:t>CLÁUSULA NONA - DO PAGAMENTO</w:t>
      </w:r>
    </w:p>
    <w:p w14:paraId="46E3A706" w14:textId="77777777" w:rsidR="00630864" w:rsidRPr="000165CC" w:rsidRDefault="00630864" w:rsidP="000165CC">
      <w:pPr>
        <w:tabs>
          <w:tab w:val="left" w:pos="9214"/>
        </w:tabs>
        <w:ind w:right="-29"/>
        <w:rPr>
          <w:rFonts w:ascii="Arial" w:hAnsi="Arial" w:cs="Arial"/>
          <w:b/>
          <w:bCs/>
          <w:sz w:val="23"/>
          <w:szCs w:val="23"/>
        </w:rPr>
      </w:pPr>
    </w:p>
    <w:p w14:paraId="268B68EC" w14:textId="66D72AB6" w:rsidR="00630864" w:rsidRPr="000165CC" w:rsidRDefault="00630864" w:rsidP="000165CC">
      <w:pPr>
        <w:jc w:val="both"/>
        <w:rPr>
          <w:rFonts w:ascii="Arial" w:hAnsi="Arial" w:cs="Arial"/>
          <w:color w:val="000000"/>
          <w:sz w:val="23"/>
          <w:szCs w:val="23"/>
        </w:rPr>
      </w:pPr>
      <w:r w:rsidRPr="000165CC">
        <w:rPr>
          <w:rFonts w:ascii="Arial" w:hAnsi="Arial" w:cs="Arial"/>
          <w:b/>
          <w:color w:val="000000"/>
          <w:sz w:val="23"/>
          <w:szCs w:val="23"/>
        </w:rPr>
        <w:t>9.1.</w:t>
      </w:r>
      <w:r w:rsidRPr="000165CC">
        <w:rPr>
          <w:rFonts w:ascii="Arial" w:hAnsi="Arial" w:cs="Arial"/>
          <w:color w:val="000000"/>
          <w:sz w:val="23"/>
          <w:szCs w:val="23"/>
        </w:rPr>
        <w:t xml:space="preserve"> O pagamento decorrente do fornecimento </w:t>
      </w:r>
      <w:r w:rsidR="00023317" w:rsidRPr="00023317">
        <w:rPr>
          <w:rFonts w:ascii="Arial" w:hAnsi="Arial" w:cs="Arial"/>
          <w:sz w:val="22"/>
          <w:szCs w:val="22"/>
        </w:rPr>
        <w:t xml:space="preserve">dos materiais </w:t>
      </w:r>
      <w:r w:rsidRPr="00023317">
        <w:rPr>
          <w:rFonts w:ascii="Arial" w:hAnsi="Arial" w:cs="Arial"/>
          <w:color w:val="000000"/>
          <w:sz w:val="22"/>
          <w:szCs w:val="22"/>
        </w:rPr>
        <w:t>será em até 30 (trinta) dias após a entrega com apresentação da respectiva documentação fiscal e trabalhista</w:t>
      </w:r>
      <w:r w:rsidRPr="000165CC">
        <w:rPr>
          <w:rFonts w:ascii="Arial" w:hAnsi="Arial" w:cs="Arial"/>
          <w:color w:val="000000"/>
          <w:sz w:val="23"/>
          <w:szCs w:val="23"/>
        </w:rPr>
        <w:t xml:space="preserve"> e/ou documento equivalente, devidamente atestada pelo setor competente, conforme dispõe o art. 40, inciso XIV, alínea "a" combinado com o art. 73, inciso II, alínea "b", </w:t>
      </w:r>
      <w:r w:rsidRPr="000165CC">
        <w:rPr>
          <w:rFonts w:ascii="Arial" w:hAnsi="Arial" w:cs="Arial"/>
          <w:sz w:val="23"/>
          <w:szCs w:val="23"/>
        </w:rPr>
        <w:t>da lei 8.666/93 e</w:t>
      </w:r>
      <w:r w:rsidRPr="000165CC">
        <w:rPr>
          <w:rFonts w:ascii="Arial" w:hAnsi="Arial" w:cs="Arial"/>
          <w:color w:val="000000"/>
          <w:sz w:val="23"/>
          <w:szCs w:val="23"/>
        </w:rPr>
        <w:t xml:space="preserve"> alterações.</w:t>
      </w:r>
    </w:p>
    <w:p w14:paraId="4D44F41C" w14:textId="77777777" w:rsidR="00630864" w:rsidRPr="000165CC" w:rsidRDefault="00630864" w:rsidP="000165CC">
      <w:pPr>
        <w:pStyle w:val="Corpodetexto2"/>
        <w:tabs>
          <w:tab w:val="left" w:pos="9214"/>
        </w:tabs>
        <w:ind w:right="-29" w:firstLine="0"/>
        <w:rPr>
          <w:rFonts w:ascii="Arial" w:hAnsi="Arial" w:cs="Arial"/>
          <w:color w:val="000000"/>
          <w:sz w:val="23"/>
          <w:szCs w:val="23"/>
        </w:rPr>
      </w:pPr>
    </w:p>
    <w:p w14:paraId="6955AFDC" w14:textId="77777777" w:rsidR="00630864" w:rsidRPr="000165CC" w:rsidRDefault="00630864" w:rsidP="000165CC">
      <w:pPr>
        <w:pStyle w:val="Corpodetexto2"/>
        <w:tabs>
          <w:tab w:val="left" w:pos="9214"/>
        </w:tabs>
        <w:ind w:right="-29" w:firstLine="0"/>
        <w:rPr>
          <w:rFonts w:ascii="Arial" w:hAnsi="Arial" w:cs="Arial"/>
          <w:sz w:val="23"/>
          <w:szCs w:val="23"/>
        </w:rPr>
      </w:pPr>
      <w:r w:rsidRPr="000165CC">
        <w:rPr>
          <w:rFonts w:ascii="Arial" w:hAnsi="Arial" w:cs="Arial"/>
          <w:b/>
          <w:color w:val="000000"/>
          <w:sz w:val="23"/>
          <w:szCs w:val="23"/>
        </w:rPr>
        <w:t>9.1.1.</w:t>
      </w:r>
      <w:r w:rsidRPr="000165CC">
        <w:rPr>
          <w:rFonts w:ascii="Arial" w:hAnsi="Arial" w:cs="Arial"/>
          <w:color w:val="000000"/>
          <w:sz w:val="23"/>
          <w:szCs w:val="23"/>
        </w:rPr>
        <w:t xml:space="preserve"> O pagamento à licitante vencedora será mediante crédito em conta corrente mantida na Unidade Bancária ................. Agência.......... Conta Corrente n.º ...............</w:t>
      </w:r>
    </w:p>
    <w:p w14:paraId="17487506" w14:textId="77777777" w:rsidR="00630864" w:rsidRPr="000165CC" w:rsidRDefault="00630864" w:rsidP="000165CC">
      <w:pPr>
        <w:pStyle w:val="Corpodetexto2"/>
        <w:tabs>
          <w:tab w:val="left" w:pos="9214"/>
        </w:tabs>
        <w:ind w:right="-29" w:firstLine="0"/>
        <w:rPr>
          <w:rFonts w:ascii="Arial" w:hAnsi="Arial" w:cs="Arial"/>
          <w:color w:val="000000"/>
          <w:sz w:val="23"/>
          <w:szCs w:val="23"/>
        </w:rPr>
      </w:pPr>
    </w:p>
    <w:p w14:paraId="667922CB" w14:textId="6A2B0669" w:rsidR="00A51D5D" w:rsidRPr="000165CC" w:rsidRDefault="00A51D5D" w:rsidP="000165CC">
      <w:pPr>
        <w:pStyle w:val="PargrafodaLista"/>
        <w:ind w:left="0" w:right="-143"/>
        <w:jc w:val="both"/>
        <w:rPr>
          <w:rFonts w:ascii="Arial" w:hAnsi="Arial" w:cs="Arial"/>
          <w:color w:val="000000"/>
          <w:sz w:val="23"/>
          <w:szCs w:val="23"/>
        </w:rPr>
      </w:pPr>
      <w:r w:rsidRPr="000165CC">
        <w:rPr>
          <w:rFonts w:ascii="Arial" w:hAnsi="Arial" w:cs="Arial"/>
          <w:sz w:val="23"/>
          <w:szCs w:val="23"/>
        </w:rPr>
        <w:t>9.1.2.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r w:rsidRPr="000165CC">
        <w:rPr>
          <w:rFonts w:ascii="Arial" w:hAnsi="Arial" w:cs="Arial"/>
          <w:color w:val="000000"/>
          <w:sz w:val="23"/>
          <w:szCs w:val="23"/>
        </w:rPr>
        <w:t>.</w:t>
      </w:r>
    </w:p>
    <w:p w14:paraId="5038C0DA" w14:textId="77777777" w:rsidR="00A51D5D" w:rsidRPr="000165CC" w:rsidRDefault="00A51D5D" w:rsidP="000165CC">
      <w:pPr>
        <w:pStyle w:val="PargrafodaLista"/>
        <w:ind w:left="0" w:right="-143"/>
        <w:jc w:val="both"/>
        <w:rPr>
          <w:rFonts w:ascii="Arial" w:hAnsi="Arial" w:cs="Arial"/>
          <w:color w:val="000000"/>
          <w:sz w:val="23"/>
          <w:szCs w:val="23"/>
        </w:rPr>
      </w:pPr>
    </w:p>
    <w:p w14:paraId="2C4B55BF" w14:textId="23D62A4A" w:rsidR="00A51D5D" w:rsidRPr="000165CC" w:rsidRDefault="00A51D5D" w:rsidP="000165CC">
      <w:pPr>
        <w:pStyle w:val="PargrafodaLista"/>
        <w:ind w:left="0" w:right="-143"/>
        <w:jc w:val="both"/>
        <w:rPr>
          <w:rFonts w:ascii="Arial" w:hAnsi="Arial" w:cs="Arial"/>
          <w:strike/>
          <w:color w:val="000000"/>
          <w:sz w:val="23"/>
          <w:szCs w:val="23"/>
        </w:rPr>
      </w:pPr>
      <w:r w:rsidRPr="000165CC">
        <w:rPr>
          <w:rFonts w:ascii="Arial" w:hAnsi="Arial" w:cs="Arial"/>
          <w:color w:val="000000"/>
          <w:sz w:val="23"/>
          <w:szCs w:val="23"/>
        </w:rPr>
        <w:t>9.1.3. Considera-se ocorrido o recebimento da nota fiscal ou fatura no momento em que o órgão contratante atestar a execução do objeto do contrato.</w:t>
      </w:r>
    </w:p>
    <w:p w14:paraId="61253F1A" w14:textId="77777777" w:rsidR="00A51D5D" w:rsidRPr="000165CC" w:rsidRDefault="00A51D5D" w:rsidP="000165CC">
      <w:pPr>
        <w:pStyle w:val="PargrafodaLista"/>
        <w:ind w:left="0" w:right="-143"/>
        <w:jc w:val="both"/>
        <w:rPr>
          <w:rFonts w:ascii="Arial" w:hAnsi="Arial" w:cs="Arial"/>
          <w:strike/>
          <w:color w:val="000000"/>
          <w:sz w:val="23"/>
          <w:szCs w:val="23"/>
        </w:rPr>
      </w:pPr>
    </w:p>
    <w:p w14:paraId="6CF2A38E" w14:textId="79423EB7" w:rsidR="00A51D5D" w:rsidRPr="000165CC" w:rsidRDefault="00A51D5D" w:rsidP="000165CC">
      <w:pPr>
        <w:ind w:right="-143"/>
        <w:jc w:val="both"/>
        <w:rPr>
          <w:rFonts w:ascii="Arial" w:hAnsi="Arial" w:cs="Arial"/>
          <w:color w:val="000000"/>
          <w:sz w:val="23"/>
          <w:szCs w:val="23"/>
        </w:rPr>
      </w:pPr>
      <w:r w:rsidRPr="000165CC">
        <w:rPr>
          <w:rFonts w:ascii="Arial" w:hAnsi="Arial" w:cs="Arial"/>
          <w:color w:val="000000"/>
          <w:sz w:val="23"/>
          <w:szCs w:val="23"/>
        </w:rPr>
        <w:t xml:space="preserve">9.1.4. A Nota Fiscal ou Fatura deverá ser obrigatoriamente acompanhada da comprovação da regularidade fiscal mencionada no art. 29 da Lei nº 8.666, de 1993. </w:t>
      </w:r>
    </w:p>
    <w:p w14:paraId="337979FE" w14:textId="77777777" w:rsidR="00A51D5D" w:rsidRPr="000165CC" w:rsidRDefault="00A51D5D" w:rsidP="000165CC">
      <w:pPr>
        <w:ind w:right="-143"/>
        <w:jc w:val="both"/>
        <w:rPr>
          <w:rFonts w:ascii="Arial" w:hAnsi="Arial" w:cs="Arial"/>
          <w:color w:val="000000"/>
          <w:sz w:val="23"/>
          <w:szCs w:val="23"/>
        </w:rPr>
      </w:pPr>
    </w:p>
    <w:p w14:paraId="5649E568" w14:textId="05A596A2" w:rsidR="00A51D5D" w:rsidRPr="000165CC" w:rsidRDefault="00A51D5D" w:rsidP="000165CC">
      <w:pPr>
        <w:pStyle w:val="PargrafodaLista"/>
        <w:ind w:left="0" w:right="-143"/>
        <w:jc w:val="both"/>
        <w:rPr>
          <w:rFonts w:ascii="Arial" w:hAnsi="Arial" w:cs="Arial"/>
          <w:color w:val="000000"/>
          <w:sz w:val="23"/>
          <w:szCs w:val="23"/>
        </w:rPr>
      </w:pPr>
      <w:r w:rsidRPr="000165CC">
        <w:rPr>
          <w:rFonts w:ascii="Arial" w:hAnsi="Arial" w:cs="Arial"/>
          <w:color w:val="000000"/>
          <w:sz w:val="23"/>
          <w:szCs w:val="23"/>
        </w:rPr>
        <w:t xml:space="preserve">9.1.5. Havendo erro na apresentação da Nota Fiscal ou dos documentos pertinentes à contratação, ou, ainda, circunstância que impeça a liquidação da despesa, como, por exemplo, obrigação financeira pendente, decorrente de penalidade imposta ou inadimplência, o </w:t>
      </w:r>
      <w:r w:rsidRPr="000165CC">
        <w:rPr>
          <w:rFonts w:ascii="Arial" w:hAnsi="Arial" w:cs="Arial"/>
          <w:color w:val="000000"/>
          <w:sz w:val="23"/>
          <w:szCs w:val="23"/>
        </w:rPr>
        <w:lastRenderedPageBreak/>
        <w:t>pagamento ficará sobrestado até que a Contratada providencie as medidas saneadoras. Nesta hipótese, o prazo para pagamento iniciar-se-á após a comprovação da regularização da situação, não acarretando qualquer ônus para a Contratante.</w:t>
      </w:r>
    </w:p>
    <w:p w14:paraId="6BF2A257" w14:textId="77777777" w:rsidR="00A51D5D" w:rsidRPr="000165CC" w:rsidRDefault="00A51D5D" w:rsidP="000165CC">
      <w:pPr>
        <w:pStyle w:val="PargrafodaLista"/>
        <w:ind w:left="0" w:right="-143"/>
        <w:jc w:val="both"/>
        <w:rPr>
          <w:rFonts w:ascii="Arial" w:hAnsi="Arial" w:cs="Arial"/>
          <w:color w:val="000000"/>
          <w:sz w:val="23"/>
          <w:szCs w:val="23"/>
        </w:rPr>
      </w:pPr>
    </w:p>
    <w:p w14:paraId="564AE275" w14:textId="491F5190" w:rsidR="00A51D5D" w:rsidRPr="000165CC" w:rsidRDefault="00A51D5D" w:rsidP="000165CC">
      <w:pPr>
        <w:ind w:right="-143"/>
        <w:jc w:val="both"/>
        <w:rPr>
          <w:rFonts w:ascii="Arial" w:hAnsi="Arial" w:cs="Arial"/>
          <w:sz w:val="23"/>
          <w:szCs w:val="23"/>
        </w:rPr>
      </w:pPr>
      <w:r w:rsidRPr="000165CC">
        <w:rPr>
          <w:rFonts w:ascii="Arial" w:hAnsi="Arial" w:cs="Arial"/>
          <w:sz w:val="23"/>
          <w:szCs w:val="23"/>
        </w:rPr>
        <w:t>9.1.6. Será considerada data do pagamento o dia em que constar como emitida a ordem bancária para pagamento.</w:t>
      </w:r>
    </w:p>
    <w:p w14:paraId="11DE9047" w14:textId="77777777" w:rsidR="00A51D5D" w:rsidRPr="000165CC" w:rsidRDefault="00A51D5D" w:rsidP="000165CC">
      <w:pPr>
        <w:ind w:right="-143"/>
        <w:jc w:val="both"/>
        <w:rPr>
          <w:rFonts w:ascii="Arial" w:hAnsi="Arial" w:cs="Arial"/>
          <w:sz w:val="23"/>
          <w:szCs w:val="23"/>
        </w:rPr>
      </w:pPr>
    </w:p>
    <w:p w14:paraId="2251AB3E" w14:textId="6A6F0DE7" w:rsidR="00A51D5D" w:rsidRPr="000165CC" w:rsidRDefault="00A51D5D" w:rsidP="000165CC">
      <w:pPr>
        <w:ind w:right="-143"/>
        <w:jc w:val="both"/>
        <w:rPr>
          <w:rFonts w:ascii="Arial" w:hAnsi="Arial" w:cs="Arial"/>
          <w:sz w:val="23"/>
          <w:szCs w:val="23"/>
        </w:rPr>
      </w:pPr>
      <w:r w:rsidRPr="000165CC">
        <w:rPr>
          <w:rFonts w:ascii="Arial" w:hAnsi="Arial" w:cs="Arial"/>
          <w:sz w:val="23"/>
          <w:szCs w:val="23"/>
        </w:rPr>
        <w:t xml:space="preserve">9.1.7. Antes de cada pagamento à contratada, será realizada consulta para verificar a manutenção das condições de habilitação exigidas no edital. </w:t>
      </w:r>
    </w:p>
    <w:p w14:paraId="32232CE3" w14:textId="77777777" w:rsidR="00A51D5D" w:rsidRPr="000165CC" w:rsidRDefault="00A51D5D" w:rsidP="000165CC">
      <w:pPr>
        <w:ind w:right="-143"/>
        <w:jc w:val="both"/>
        <w:rPr>
          <w:rFonts w:ascii="Arial" w:hAnsi="Arial" w:cs="Arial"/>
          <w:sz w:val="23"/>
          <w:szCs w:val="23"/>
        </w:rPr>
      </w:pPr>
    </w:p>
    <w:p w14:paraId="0A7DBF42" w14:textId="3508CEC9" w:rsidR="00A51D5D" w:rsidRPr="000165CC" w:rsidRDefault="00A51D5D" w:rsidP="000165CC">
      <w:pPr>
        <w:ind w:right="-143"/>
        <w:jc w:val="both"/>
        <w:rPr>
          <w:rFonts w:ascii="Arial" w:hAnsi="Arial" w:cs="Arial"/>
          <w:sz w:val="23"/>
          <w:szCs w:val="23"/>
        </w:rPr>
      </w:pPr>
      <w:r w:rsidRPr="000165CC">
        <w:rPr>
          <w:rFonts w:ascii="Arial" w:hAnsi="Arial" w:cs="Arial"/>
          <w:sz w:val="23"/>
          <w:szCs w:val="23"/>
        </w:rPr>
        <w:t>9.18.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51F02B3" w14:textId="77777777" w:rsidR="00A51D5D" w:rsidRPr="000165CC" w:rsidRDefault="00A51D5D" w:rsidP="000165CC">
      <w:pPr>
        <w:ind w:right="-143"/>
        <w:jc w:val="both"/>
        <w:rPr>
          <w:rFonts w:ascii="Arial" w:hAnsi="Arial" w:cs="Arial"/>
          <w:sz w:val="23"/>
          <w:szCs w:val="23"/>
        </w:rPr>
      </w:pPr>
    </w:p>
    <w:p w14:paraId="61B73796" w14:textId="0AE24A1D" w:rsidR="00A51D5D" w:rsidRPr="000165CC" w:rsidRDefault="00A51D5D" w:rsidP="000165CC">
      <w:pPr>
        <w:pStyle w:val="PargrafodaLista"/>
        <w:ind w:left="0" w:right="-143"/>
        <w:jc w:val="both"/>
        <w:rPr>
          <w:rFonts w:ascii="Arial" w:hAnsi="Arial" w:cs="Arial"/>
          <w:color w:val="000000"/>
          <w:sz w:val="23"/>
          <w:szCs w:val="23"/>
        </w:rPr>
      </w:pPr>
      <w:r w:rsidRPr="000165CC">
        <w:rPr>
          <w:rFonts w:ascii="Arial" w:hAnsi="Arial" w:cs="Arial"/>
          <w:color w:val="000000"/>
          <w:sz w:val="23"/>
          <w:szCs w:val="23"/>
        </w:rPr>
        <w:t>9.1.9. Quando do pagamento, será efetuada a retenção tributária prevista na legislação aplicável.</w:t>
      </w:r>
    </w:p>
    <w:p w14:paraId="4CDC55ED" w14:textId="77777777" w:rsidR="00A51D5D" w:rsidRPr="000165CC" w:rsidRDefault="00A51D5D" w:rsidP="000165CC">
      <w:pPr>
        <w:pStyle w:val="PargrafodaLista"/>
        <w:ind w:left="0" w:right="-143"/>
        <w:jc w:val="both"/>
        <w:rPr>
          <w:rFonts w:ascii="Arial" w:hAnsi="Arial" w:cs="Arial"/>
          <w:color w:val="000000"/>
          <w:sz w:val="23"/>
          <w:szCs w:val="23"/>
        </w:rPr>
      </w:pPr>
    </w:p>
    <w:p w14:paraId="3BD9362C" w14:textId="0AD90267" w:rsidR="00A51D5D" w:rsidRPr="000165CC" w:rsidRDefault="00A51D5D" w:rsidP="000165CC">
      <w:pPr>
        <w:tabs>
          <w:tab w:val="left" w:pos="1440"/>
        </w:tabs>
        <w:autoSpaceDE w:val="0"/>
        <w:snapToGrid w:val="0"/>
        <w:ind w:right="-143"/>
        <w:jc w:val="both"/>
        <w:rPr>
          <w:rFonts w:ascii="Arial" w:hAnsi="Arial" w:cs="Arial"/>
          <w:color w:val="000000"/>
          <w:sz w:val="23"/>
          <w:szCs w:val="23"/>
        </w:rPr>
      </w:pPr>
      <w:r w:rsidRPr="000165CC">
        <w:rPr>
          <w:rFonts w:ascii="Arial" w:hAnsi="Arial" w:cs="Arial"/>
          <w:color w:val="000000"/>
          <w:sz w:val="23"/>
          <w:szCs w:val="23"/>
        </w:rPr>
        <w:t>9.1.10.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0165CC">
        <w:rPr>
          <w:rFonts w:ascii="Arial" w:hAnsi="Arial" w:cs="Arial"/>
          <w:sz w:val="23"/>
          <w:szCs w:val="23"/>
        </w:rPr>
        <w:t xml:space="preserve"> </w:t>
      </w:r>
    </w:p>
    <w:p w14:paraId="16FFFDFE" w14:textId="77777777" w:rsidR="00A51D5D" w:rsidRPr="000165CC" w:rsidRDefault="00A51D5D" w:rsidP="000165CC">
      <w:pPr>
        <w:tabs>
          <w:tab w:val="left" w:pos="1440"/>
        </w:tabs>
        <w:autoSpaceDE w:val="0"/>
        <w:snapToGrid w:val="0"/>
        <w:ind w:right="-143"/>
        <w:jc w:val="both"/>
        <w:rPr>
          <w:rFonts w:ascii="Arial" w:hAnsi="Arial" w:cs="Arial"/>
          <w:color w:val="000000"/>
          <w:sz w:val="23"/>
          <w:szCs w:val="23"/>
        </w:rPr>
      </w:pPr>
    </w:p>
    <w:p w14:paraId="75BFC21A" w14:textId="7EE7606B" w:rsidR="00A51D5D" w:rsidRPr="000165CC" w:rsidRDefault="00A51D5D" w:rsidP="000165CC">
      <w:pPr>
        <w:pStyle w:val="PargrafodaLista"/>
        <w:ind w:left="0" w:right="-143"/>
        <w:jc w:val="both"/>
        <w:rPr>
          <w:rFonts w:ascii="Arial" w:hAnsi="Arial" w:cs="Arial"/>
          <w:color w:val="000000"/>
          <w:sz w:val="23"/>
          <w:szCs w:val="23"/>
        </w:rPr>
      </w:pPr>
      <w:r w:rsidRPr="000165CC">
        <w:rPr>
          <w:rFonts w:ascii="Arial" w:hAnsi="Arial" w:cs="Arial"/>
          <w:sz w:val="23"/>
          <w:szCs w:val="23"/>
        </w:rPr>
        <w:t>9.1.11.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0165CC">
        <w:rPr>
          <w:rFonts w:ascii="Arial" w:hAnsi="Arial" w:cs="Arial"/>
          <w:color w:val="000000"/>
          <w:sz w:val="23"/>
          <w:szCs w:val="23"/>
        </w:rPr>
        <w:t>:</w:t>
      </w:r>
    </w:p>
    <w:p w14:paraId="58864E90" w14:textId="77777777" w:rsidR="00A51D5D" w:rsidRPr="000165CC" w:rsidRDefault="00A51D5D" w:rsidP="000165CC">
      <w:pPr>
        <w:pStyle w:val="PargrafodaLista"/>
        <w:ind w:left="0" w:right="-143"/>
        <w:jc w:val="both"/>
        <w:rPr>
          <w:rFonts w:ascii="Arial" w:hAnsi="Arial" w:cs="Arial"/>
          <w:color w:val="000000"/>
          <w:sz w:val="23"/>
          <w:szCs w:val="23"/>
        </w:rPr>
      </w:pPr>
    </w:p>
    <w:p w14:paraId="3380D28A" w14:textId="77777777" w:rsidR="00A51D5D" w:rsidRPr="000165CC" w:rsidRDefault="00A51D5D" w:rsidP="000165CC">
      <w:pPr>
        <w:tabs>
          <w:tab w:val="left" w:pos="1701"/>
        </w:tabs>
        <w:ind w:right="-143"/>
        <w:jc w:val="both"/>
        <w:rPr>
          <w:rFonts w:ascii="Arial" w:hAnsi="Arial" w:cs="Arial"/>
          <w:color w:val="000000"/>
          <w:sz w:val="23"/>
          <w:szCs w:val="23"/>
        </w:rPr>
      </w:pPr>
      <w:r w:rsidRPr="000165CC">
        <w:rPr>
          <w:rFonts w:ascii="Arial" w:hAnsi="Arial" w:cs="Arial"/>
          <w:color w:val="000000"/>
          <w:sz w:val="23"/>
          <w:szCs w:val="23"/>
        </w:rPr>
        <w:t>EM = I x N x VP, sendo:</w:t>
      </w:r>
    </w:p>
    <w:p w14:paraId="7019C502" w14:textId="77777777" w:rsidR="00A51D5D" w:rsidRPr="000165CC" w:rsidRDefault="00A51D5D" w:rsidP="000165CC">
      <w:pPr>
        <w:tabs>
          <w:tab w:val="left" w:pos="1701"/>
        </w:tabs>
        <w:ind w:right="-143"/>
        <w:jc w:val="both"/>
        <w:rPr>
          <w:rFonts w:ascii="Arial" w:hAnsi="Arial" w:cs="Arial"/>
          <w:snapToGrid w:val="0"/>
          <w:color w:val="000000"/>
          <w:sz w:val="23"/>
          <w:szCs w:val="23"/>
        </w:rPr>
      </w:pPr>
      <w:r w:rsidRPr="000165CC">
        <w:rPr>
          <w:rFonts w:ascii="Arial" w:hAnsi="Arial" w:cs="Arial"/>
          <w:snapToGrid w:val="0"/>
          <w:color w:val="000000"/>
          <w:sz w:val="23"/>
          <w:szCs w:val="23"/>
        </w:rPr>
        <w:t>EM = Encargos moratórios;</w:t>
      </w:r>
    </w:p>
    <w:p w14:paraId="27A7C581" w14:textId="77777777" w:rsidR="00A51D5D" w:rsidRPr="000165CC" w:rsidRDefault="00A51D5D" w:rsidP="000165CC">
      <w:pPr>
        <w:tabs>
          <w:tab w:val="left" w:pos="1701"/>
        </w:tabs>
        <w:ind w:right="-143"/>
        <w:jc w:val="both"/>
        <w:rPr>
          <w:rFonts w:ascii="Arial" w:hAnsi="Arial" w:cs="Arial"/>
          <w:color w:val="000000"/>
          <w:sz w:val="23"/>
          <w:szCs w:val="23"/>
        </w:rPr>
      </w:pPr>
      <w:r w:rsidRPr="000165CC">
        <w:rPr>
          <w:rFonts w:ascii="Arial" w:hAnsi="Arial" w:cs="Arial"/>
          <w:color w:val="000000"/>
          <w:sz w:val="23"/>
          <w:szCs w:val="23"/>
        </w:rPr>
        <w:t>N = Número de dias entre a data prevista para o pagamento e a do efetivo pagamento;</w:t>
      </w:r>
    </w:p>
    <w:p w14:paraId="6A50AF5E" w14:textId="77777777" w:rsidR="00A51D5D" w:rsidRPr="000165CC" w:rsidRDefault="00A51D5D" w:rsidP="000165CC">
      <w:pPr>
        <w:tabs>
          <w:tab w:val="left" w:pos="1701"/>
        </w:tabs>
        <w:ind w:right="-143"/>
        <w:jc w:val="both"/>
        <w:rPr>
          <w:rFonts w:ascii="Arial" w:hAnsi="Arial" w:cs="Arial"/>
          <w:color w:val="000000"/>
          <w:sz w:val="23"/>
          <w:szCs w:val="23"/>
        </w:rPr>
      </w:pPr>
      <w:r w:rsidRPr="000165CC">
        <w:rPr>
          <w:rFonts w:ascii="Arial" w:hAnsi="Arial" w:cs="Arial"/>
          <w:color w:val="000000"/>
          <w:sz w:val="23"/>
          <w:szCs w:val="23"/>
        </w:rPr>
        <w:t>VP = Valor da parcela a ser paga.</w:t>
      </w:r>
    </w:p>
    <w:p w14:paraId="34648A42" w14:textId="77777777" w:rsidR="00A51D5D" w:rsidRPr="000165CC" w:rsidRDefault="00A51D5D" w:rsidP="000165CC">
      <w:pPr>
        <w:tabs>
          <w:tab w:val="left" w:pos="1701"/>
        </w:tabs>
        <w:ind w:right="-143"/>
        <w:jc w:val="both"/>
        <w:rPr>
          <w:rFonts w:ascii="Arial" w:hAnsi="Arial" w:cs="Arial"/>
          <w:color w:val="000000"/>
          <w:sz w:val="23"/>
          <w:szCs w:val="23"/>
        </w:rPr>
      </w:pPr>
      <w:r w:rsidRPr="000165CC">
        <w:rPr>
          <w:rFonts w:ascii="Arial" w:hAnsi="Arial" w:cs="Arial"/>
          <w:snapToGrid w:val="0"/>
          <w:color w:val="000000"/>
          <w:sz w:val="23"/>
          <w:szCs w:val="23"/>
        </w:rPr>
        <w:t xml:space="preserve">I = Índice de compensação financeira = </w:t>
      </w:r>
      <w:r w:rsidRPr="000165CC">
        <w:rPr>
          <w:rFonts w:ascii="Arial" w:hAnsi="Arial" w:cs="Arial"/>
          <w:color w:val="000000"/>
          <w:sz w:val="23"/>
          <w:szCs w:val="23"/>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A51D5D" w:rsidRPr="000165CC" w14:paraId="405F3203" w14:textId="77777777" w:rsidTr="006D5E65">
        <w:tc>
          <w:tcPr>
            <w:tcW w:w="2214" w:type="dxa"/>
            <w:vAlign w:val="center"/>
          </w:tcPr>
          <w:p w14:paraId="1018C90A" w14:textId="77777777" w:rsidR="00A51D5D" w:rsidRPr="000165CC" w:rsidRDefault="00A51D5D" w:rsidP="000165CC">
            <w:pPr>
              <w:tabs>
                <w:tab w:val="left" w:pos="1701"/>
              </w:tabs>
              <w:ind w:right="-143"/>
              <w:jc w:val="center"/>
              <w:rPr>
                <w:rFonts w:ascii="Arial" w:hAnsi="Arial" w:cs="Arial"/>
                <w:color w:val="000000"/>
                <w:sz w:val="23"/>
                <w:szCs w:val="23"/>
              </w:rPr>
            </w:pPr>
            <w:r w:rsidRPr="000165CC">
              <w:rPr>
                <w:rFonts w:ascii="Arial" w:hAnsi="Arial" w:cs="Arial"/>
                <w:color w:val="000000"/>
                <w:sz w:val="23"/>
                <w:szCs w:val="23"/>
              </w:rPr>
              <w:t>I = (TX)</w:t>
            </w:r>
          </w:p>
        </w:tc>
        <w:tc>
          <w:tcPr>
            <w:tcW w:w="588" w:type="dxa"/>
            <w:vAlign w:val="center"/>
          </w:tcPr>
          <w:p w14:paraId="21E54DEA" w14:textId="77777777" w:rsidR="00A51D5D" w:rsidRPr="000165CC" w:rsidRDefault="00A51D5D" w:rsidP="000165CC">
            <w:pPr>
              <w:tabs>
                <w:tab w:val="left" w:pos="1701"/>
              </w:tabs>
              <w:ind w:right="-143"/>
              <w:rPr>
                <w:rFonts w:ascii="Arial" w:hAnsi="Arial" w:cs="Arial"/>
                <w:color w:val="000000"/>
                <w:sz w:val="23"/>
                <w:szCs w:val="23"/>
              </w:rPr>
            </w:pPr>
            <w:r w:rsidRPr="000165CC">
              <w:rPr>
                <w:rFonts w:ascii="Arial" w:hAnsi="Arial" w:cs="Arial"/>
                <w:color w:val="000000"/>
                <w:sz w:val="23"/>
                <w:szCs w:val="23"/>
              </w:rPr>
              <w:t xml:space="preserve">I = </w:t>
            </w:r>
          </w:p>
        </w:tc>
        <w:tc>
          <w:tcPr>
            <w:tcW w:w="1276" w:type="dxa"/>
            <w:tcBorders>
              <w:bottom w:val="single" w:sz="4" w:space="0" w:color="auto"/>
            </w:tcBorders>
          </w:tcPr>
          <w:p w14:paraId="74EAD635" w14:textId="77777777" w:rsidR="00A51D5D" w:rsidRPr="000165CC" w:rsidRDefault="00A51D5D" w:rsidP="000165CC">
            <w:pPr>
              <w:tabs>
                <w:tab w:val="left" w:pos="1701"/>
              </w:tabs>
              <w:ind w:right="-143"/>
              <w:jc w:val="center"/>
              <w:rPr>
                <w:rFonts w:ascii="Arial" w:hAnsi="Arial" w:cs="Arial"/>
                <w:color w:val="000000"/>
                <w:sz w:val="23"/>
                <w:szCs w:val="23"/>
              </w:rPr>
            </w:pPr>
            <w:r w:rsidRPr="000165CC">
              <w:rPr>
                <w:rFonts w:ascii="Arial" w:hAnsi="Arial" w:cs="Arial"/>
                <w:color w:val="000000"/>
                <w:sz w:val="23"/>
                <w:szCs w:val="23"/>
              </w:rPr>
              <w:t>(6 /100)</w:t>
            </w:r>
          </w:p>
        </w:tc>
        <w:tc>
          <w:tcPr>
            <w:tcW w:w="4784" w:type="dxa"/>
            <w:vAlign w:val="center"/>
          </w:tcPr>
          <w:p w14:paraId="7028A50A" w14:textId="77777777" w:rsidR="00A51D5D" w:rsidRPr="000165CC" w:rsidRDefault="00A51D5D" w:rsidP="000165CC">
            <w:pPr>
              <w:tabs>
                <w:tab w:val="left" w:pos="1701"/>
              </w:tabs>
              <w:ind w:right="-143"/>
              <w:rPr>
                <w:rFonts w:ascii="Arial" w:hAnsi="Arial" w:cs="Arial"/>
                <w:color w:val="000000"/>
                <w:sz w:val="23"/>
                <w:szCs w:val="23"/>
              </w:rPr>
            </w:pPr>
            <w:r w:rsidRPr="000165CC">
              <w:rPr>
                <w:rFonts w:ascii="Arial" w:hAnsi="Arial" w:cs="Arial"/>
                <w:color w:val="000000"/>
                <w:sz w:val="23"/>
                <w:szCs w:val="23"/>
              </w:rPr>
              <w:t>I = 0,00016438</w:t>
            </w:r>
          </w:p>
          <w:p w14:paraId="62505F26" w14:textId="77777777" w:rsidR="00A51D5D" w:rsidRPr="000165CC" w:rsidRDefault="00A51D5D" w:rsidP="000165CC">
            <w:pPr>
              <w:tabs>
                <w:tab w:val="left" w:pos="1701"/>
              </w:tabs>
              <w:ind w:right="-143"/>
              <w:rPr>
                <w:rFonts w:ascii="Arial" w:hAnsi="Arial" w:cs="Arial"/>
                <w:color w:val="000000"/>
                <w:sz w:val="23"/>
                <w:szCs w:val="23"/>
              </w:rPr>
            </w:pPr>
            <w:r w:rsidRPr="000165CC">
              <w:rPr>
                <w:rFonts w:ascii="Arial" w:hAnsi="Arial" w:cs="Arial"/>
                <w:color w:val="000000"/>
                <w:sz w:val="23"/>
                <w:szCs w:val="23"/>
              </w:rPr>
              <w:t>TX = Percentual da taxa anual = 6%</w:t>
            </w:r>
          </w:p>
        </w:tc>
      </w:tr>
    </w:tbl>
    <w:p w14:paraId="1F0E6493" w14:textId="77777777" w:rsidR="00A51D5D" w:rsidRPr="000165CC" w:rsidRDefault="00A51D5D" w:rsidP="000165CC">
      <w:pPr>
        <w:ind w:right="-143"/>
        <w:rPr>
          <w:rFonts w:ascii="Arial" w:hAnsi="Arial" w:cs="Arial"/>
          <w:sz w:val="23"/>
          <w:szCs w:val="23"/>
        </w:rPr>
      </w:pPr>
      <w:r w:rsidRPr="000165CC">
        <w:rPr>
          <w:rFonts w:ascii="Arial" w:hAnsi="Arial" w:cs="Arial"/>
          <w:sz w:val="23"/>
          <w:szCs w:val="23"/>
        </w:rPr>
        <w:t xml:space="preserve">                                                            365</w:t>
      </w:r>
    </w:p>
    <w:p w14:paraId="7460D44C" w14:textId="582BFEDB" w:rsidR="00630864" w:rsidRPr="000165CC" w:rsidRDefault="00630864" w:rsidP="000165CC">
      <w:pPr>
        <w:pStyle w:val="Corpodetexto"/>
        <w:ind w:right="279"/>
        <w:rPr>
          <w:sz w:val="23"/>
          <w:szCs w:val="23"/>
        </w:rPr>
      </w:pPr>
    </w:p>
    <w:p w14:paraId="41BD6916" w14:textId="77777777" w:rsidR="00630864" w:rsidRPr="000165CC" w:rsidRDefault="00630864" w:rsidP="000165CC">
      <w:pPr>
        <w:tabs>
          <w:tab w:val="left" w:pos="9214"/>
        </w:tabs>
        <w:ind w:right="-29"/>
        <w:jc w:val="center"/>
        <w:rPr>
          <w:rFonts w:ascii="Arial" w:hAnsi="Arial" w:cs="Arial"/>
          <w:b/>
          <w:sz w:val="23"/>
          <w:szCs w:val="23"/>
        </w:rPr>
      </w:pPr>
      <w:r w:rsidRPr="000165CC">
        <w:rPr>
          <w:rFonts w:ascii="Arial" w:hAnsi="Arial" w:cs="Arial"/>
          <w:b/>
          <w:sz w:val="23"/>
          <w:szCs w:val="23"/>
        </w:rPr>
        <w:t>CLÁUSULA DÉCIMA - DOS RECURSOS ORÇAMENTÁRIOS</w:t>
      </w:r>
    </w:p>
    <w:p w14:paraId="1A75460A" w14:textId="77777777" w:rsidR="00630864" w:rsidRPr="000165CC" w:rsidRDefault="00630864" w:rsidP="000165CC">
      <w:pPr>
        <w:tabs>
          <w:tab w:val="left" w:pos="9214"/>
        </w:tabs>
        <w:ind w:right="-29"/>
        <w:jc w:val="both"/>
        <w:rPr>
          <w:rFonts w:ascii="Arial" w:hAnsi="Arial" w:cs="Arial"/>
          <w:b/>
          <w:sz w:val="23"/>
          <w:szCs w:val="23"/>
        </w:rPr>
      </w:pPr>
    </w:p>
    <w:p w14:paraId="3DCA29C0" w14:textId="77777777" w:rsidR="00881064" w:rsidRPr="00881064" w:rsidRDefault="00630864" w:rsidP="00881064">
      <w:pPr>
        <w:contextualSpacing/>
        <w:jc w:val="both"/>
        <w:rPr>
          <w:rFonts w:ascii="Arial" w:hAnsi="Arial" w:cs="Arial"/>
          <w:iCs/>
          <w:sz w:val="22"/>
          <w:szCs w:val="22"/>
        </w:rPr>
      </w:pPr>
      <w:r w:rsidRPr="000165CC">
        <w:rPr>
          <w:rFonts w:ascii="Arial" w:hAnsi="Arial" w:cs="Arial"/>
          <w:b/>
          <w:sz w:val="23"/>
          <w:szCs w:val="23"/>
        </w:rPr>
        <w:t xml:space="preserve">10.1. </w:t>
      </w:r>
      <w:r w:rsidRPr="000165CC">
        <w:rPr>
          <w:rFonts w:ascii="Arial" w:hAnsi="Arial" w:cs="Arial"/>
          <w:sz w:val="23"/>
          <w:szCs w:val="23"/>
        </w:rPr>
        <w:t>A fonte de recurso para o objeto supramencionado dar-se-á pela seguinte dotação orçamentária</w:t>
      </w:r>
      <w:r w:rsidR="003F0AFE" w:rsidRPr="000165CC">
        <w:rPr>
          <w:rFonts w:ascii="Arial" w:hAnsi="Arial" w:cs="Arial"/>
          <w:sz w:val="23"/>
          <w:szCs w:val="23"/>
        </w:rPr>
        <w:t>:</w:t>
      </w:r>
      <w:r w:rsidR="00D85F5E" w:rsidRPr="000165CC">
        <w:rPr>
          <w:rFonts w:ascii="Arial" w:hAnsi="Arial" w:cs="Arial"/>
          <w:sz w:val="23"/>
          <w:szCs w:val="23"/>
        </w:rPr>
        <w:t xml:space="preserve"> </w:t>
      </w:r>
      <w:r w:rsidR="00881064" w:rsidRPr="00881064">
        <w:rPr>
          <w:rFonts w:ascii="Arial" w:hAnsi="Arial" w:cs="Arial"/>
          <w:iCs/>
          <w:sz w:val="22"/>
          <w:szCs w:val="22"/>
        </w:rPr>
        <w:t xml:space="preserve">7 - Departamento Administrativo e Financeiro, 4 - Secretaria Municipal de Gestão Administrativa e Financeira, 5 - Departamento Administrativo e Financeiro, Projeto de Atividade 2.053, Fonte 500. 10 - Departamento de Infraestrutura, 6 - Secretaria de Municipal de Infraestrutura Produção e Meio Ambiente, 10 - Departamento de Infraestrutura, Projeto de Atividade 2.083, Fonte 500 e 704. 1 - Fundo Municipal de Saúde, 9 - Secretaria Municipal de Saúde, 18 - Fundo Municipal de Saúde, Projeto de Atividade </w:t>
      </w:r>
      <w:r w:rsidR="00881064" w:rsidRPr="00881064">
        <w:rPr>
          <w:rFonts w:ascii="Arial" w:hAnsi="Arial" w:cs="Arial"/>
          <w:iCs/>
          <w:color w:val="000000" w:themeColor="text1"/>
          <w:sz w:val="22"/>
          <w:szCs w:val="22"/>
        </w:rPr>
        <w:t>2.068, Fonte 500 e 600.</w:t>
      </w:r>
      <w:r w:rsidR="00881064" w:rsidRPr="00881064">
        <w:rPr>
          <w:rFonts w:ascii="Arial" w:hAnsi="Arial" w:cs="Arial"/>
          <w:iCs/>
          <w:color w:val="FF0000"/>
          <w:sz w:val="22"/>
          <w:szCs w:val="22"/>
        </w:rPr>
        <w:t xml:space="preserve"> </w:t>
      </w:r>
      <w:r w:rsidR="00881064" w:rsidRPr="00881064">
        <w:rPr>
          <w:rFonts w:ascii="Arial" w:hAnsi="Arial" w:cs="Arial"/>
          <w:iCs/>
          <w:sz w:val="22"/>
          <w:szCs w:val="22"/>
        </w:rPr>
        <w:t xml:space="preserve">13 - Departamento de Educação, 7 - Secretaria Municipal de Educação, Projeto de Atividade 2.029, Fonte 500 e 550. 1 - Fundo Municipal de A. Social, 10 - Secretaria Municipal de Assistência Social Habitação e Cidadania, 24 - Fundo Municipal de Assistência Social, Projeto de Atividade 2.004, 2.005 2.010, 2.020 e 2.023, Fonte 660.  0800100016 - Secretaria Municipal de Esporte Cultura e Lazer, Projeto de Atividade 2.051, Fonte 500. 1 - Fundo Municipal de Habitação e Integração Social, 10 - Secretaria Municipal de Assistência Social, 27 - Fundo Municipal de Habitação e Integração Social, Projeto de Atividade </w:t>
      </w:r>
      <w:r w:rsidR="00881064" w:rsidRPr="00881064">
        <w:rPr>
          <w:rFonts w:ascii="Arial" w:hAnsi="Arial" w:cs="Arial"/>
          <w:iCs/>
          <w:sz w:val="22"/>
          <w:szCs w:val="22"/>
        </w:rPr>
        <w:lastRenderedPageBreak/>
        <w:t xml:space="preserve">2.000, Fonte 500. 1 - Departamento de Meio Ambiente, 6 - Fundo Municipal de Meio Ambiente, 2 - Departamento de Meio Ambiente, Projeto de Atividade 2.067, Fonte 500. 1 - Fundo Municipal de Segurança Transporte e Trânsito, 14 - Fundo Municipal de Segurança Transporte e Trânsito de Deodápolis, 1 - Fundo Municipal de Segurança Transporte e Trânsito de Deodápolis, Projeto de Atividade 2.002, Fonte 500, 3.3.90.30.00 - Material de Consumo. </w:t>
      </w:r>
    </w:p>
    <w:p w14:paraId="5B34C056" w14:textId="0FB08CAF" w:rsidR="00A51D5D" w:rsidRPr="00881064" w:rsidRDefault="00A51D5D" w:rsidP="00881064">
      <w:pPr>
        <w:widowControl w:val="0"/>
        <w:ind w:right="-1"/>
        <w:jc w:val="both"/>
        <w:rPr>
          <w:rFonts w:ascii="Arial" w:hAnsi="Arial" w:cs="Arial"/>
          <w:b/>
          <w:sz w:val="22"/>
          <w:szCs w:val="22"/>
        </w:rPr>
      </w:pPr>
    </w:p>
    <w:p w14:paraId="571BEE2F" w14:textId="77777777" w:rsidR="00630864" w:rsidRPr="000165CC" w:rsidRDefault="00630864" w:rsidP="000165CC">
      <w:pPr>
        <w:tabs>
          <w:tab w:val="left" w:pos="9214"/>
        </w:tabs>
        <w:ind w:right="-29"/>
        <w:jc w:val="center"/>
        <w:rPr>
          <w:rFonts w:ascii="Arial" w:hAnsi="Arial" w:cs="Arial"/>
          <w:b/>
          <w:sz w:val="23"/>
          <w:szCs w:val="23"/>
        </w:rPr>
      </w:pPr>
      <w:r w:rsidRPr="000165CC">
        <w:rPr>
          <w:rFonts w:ascii="Arial" w:hAnsi="Arial" w:cs="Arial"/>
          <w:b/>
          <w:sz w:val="23"/>
          <w:szCs w:val="23"/>
        </w:rPr>
        <w:t>CLÁUSULA DÉCIMA PRIMEIRA - DA VIGÊNCIA</w:t>
      </w:r>
    </w:p>
    <w:p w14:paraId="658D5D29" w14:textId="77777777" w:rsidR="00630864" w:rsidRPr="000165CC" w:rsidRDefault="00630864" w:rsidP="000165CC">
      <w:pPr>
        <w:tabs>
          <w:tab w:val="left" w:pos="9214"/>
        </w:tabs>
        <w:ind w:right="-29"/>
        <w:jc w:val="both"/>
        <w:rPr>
          <w:rFonts w:ascii="Arial" w:hAnsi="Arial" w:cs="Arial"/>
          <w:b/>
          <w:sz w:val="23"/>
          <w:szCs w:val="23"/>
        </w:rPr>
      </w:pPr>
    </w:p>
    <w:p w14:paraId="7B3BDF2F" w14:textId="2F52765A" w:rsidR="00630864" w:rsidRPr="000165CC" w:rsidRDefault="00630864" w:rsidP="000165CC">
      <w:pPr>
        <w:tabs>
          <w:tab w:val="left" w:pos="9214"/>
        </w:tabs>
        <w:ind w:right="-29"/>
        <w:jc w:val="both"/>
        <w:rPr>
          <w:rFonts w:ascii="Arial" w:hAnsi="Arial" w:cs="Arial"/>
          <w:sz w:val="23"/>
          <w:szCs w:val="23"/>
        </w:rPr>
      </w:pPr>
      <w:r w:rsidRPr="000165CC">
        <w:rPr>
          <w:rFonts w:ascii="Arial" w:hAnsi="Arial" w:cs="Arial"/>
          <w:b/>
          <w:sz w:val="23"/>
          <w:szCs w:val="23"/>
        </w:rPr>
        <w:t>11.1.</w:t>
      </w:r>
      <w:r w:rsidRPr="000165CC">
        <w:rPr>
          <w:rFonts w:ascii="Arial" w:hAnsi="Arial" w:cs="Arial"/>
          <w:sz w:val="23"/>
          <w:szCs w:val="23"/>
        </w:rPr>
        <w:t xml:space="preserve"> O </w:t>
      </w:r>
      <w:r w:rsidRPr="000165CC">
        <w:rPr>
          <w:rFonts w:ascii="Arial" w:hAnsi="Arial" w:cs="Arial"/>
          <w:color w:val="000000"/>
          <w:sz w:val="23"/>
          <w:szCs w:val="23"/>
        </w:rPr>
        <w:t>contrato terá vigência de</w:t>
      </w:r>
      <w:r w:rsidR="00C5078A">
        <w:rPr>
          <w:rFonts w:ascii="Arial" w:hAnsi="Arial" w:cs="Arial"/>
          <w:color w:val="000000"/>
          <w:sz w:val="23"/>
          <w:szCs w:val="23"/>
        </w:rPr>
        <w:t>......</w:t>
      </w:r>
      <w:r w:rsidRPr="000165CC">
        <w:rPr>
          <w:rFonts w:ascii="Arial" w:hAnsi="Arial" w:cs="Arial"/>
          <w:color w:val="000000"/>
          <w:sz w:val="23"/>
          <w:szCs w:val="23"/>
        </w:rPr>
        <w:t xml:space="preserve"> (</w:t>
      </w:r>
      <w:r w:rsidR="00C5078A">
        <w:rPr>
          <w:rFonts w:ascii="Arial" w:hAnsi="Arial" w:cs="Arial"/>
          <w:color w:val="000000"/>
          <w:sz w:val="23"/>
          <w:szCs w:val="23"/>
        </w:rPr>
        <w:t>...........</w:t>
      </w:r>
      <w:r w:rsidRPr="000165CC">
        <w:rPr>
          <w:rFonts w:ascii="Arial" w:hAnsi="Arial" w:cs="Arial"/>
          <w:color w:val="000000"/>
          <w:sz w:val="23"/>
          <w:szCs w:val="23"/>
        </w:rPr>
        <w:t xml:space="preserve">) meses a partir da assinatura do instrumento contratual, podendo ser prorrogado por interesse das partes, com </w:t>
      </w:r>
      <w:r w:rsidRPr="000165CC">
        <w:rPr>
          <w:rFonts w:ascii="Arial" w:hAnsi="Arial" w:cs="Arial"/>
          <w:sz w:val="23"/>
          <w:szCs w:val="23"/>
        </w:rPr>
        <w:t>base na Lei nº 8.666/93 e posteriores alterações.</w:t>
      </w:r>
    </w:p>
    <w:p w14:paraId="42EE007D" w14:textId="77777777" w:rsidR="00630864" w:rsidRPr="000165CC" w:rsidRDefault="00630864" w:rsidP="000165CC">
      <w:pPr>
        <w:pStyle w:val="Ttulo4"/>
        <w:numPr>
          <w:ilvl w:val="3"/>
          <w:numId w:val="8"/>
        </w:numPr>
        <w:tabs>
          <w:tab w:val="left" w:pos="9214"/>
        </w:tabs>
        <w:ind w:right="-29"/>
        <w:jc w:val="left"/>
        <w:rPr>
          <w:bCs/>
          <w:color w:val="FF0000"/>
          <w:sz w:val="23"/>
          <w:szCs w:val="23"/>
        </w:rPr>
      </w:pPr>
    </w:p>
    <w:p w14:paraId="3F95A356" w14:textId="77777777" w:rsidR="00630864" w:rsidRPr="000165CC" w:rsidRDefault="00630864" w:rsidP="000165CC">
      <w:pPr>
        <w:pStyle w:val="Ttulo4"/>
        <w:numPr>
          <w:ilvl w:val="3"/>
          <w:numId w:val="8"/>
        </w:numPr>
        <w:tabs>
          <w:tab w:val="left" w:pos="9214"/>
        </w:tabs>
        <w:ind w:right="-29"/>
        <w:jc w:val="center"/>
        <w:rPr>
          <w:bCs/>
          <w:sz w:val="23"/>
          <w:szCs w:val="23"/>
        </w:rPr>
      </w:pPr>
      <w:r w:rsidRPr="000165CC">
        <w:rPr>
          <w:bCs/>
          <w:sz w:val="23"/>
          <w:szCs w:val="23"/>
        </w:rPr>
        <w:t>CLÁUSULA DÉCIMA SEGUNDA - DA FISCALIZAÇÃO</w:t>
      </w:r>
    </w:p>
    <w:p w14:paraId="6AA7F19B" w14:textId="77777777" w:rsidR="00630864" w:rsidRPr="000165CC" w:rsidRDefault="00630864" w:rsidP="000165CC">
      <w:pPr>
        <w:tabs>
          <w:tab w:val="left" w:pos="9214"/>
        </w:tabs>
        <w:ind w:right="-29"/>
        <w:rPr>
          <w:rFonts w:ascii="Arial" w:hAnsi="Arial" w:cs="Arial"/>
          <w:bCs/>
          <w:sz w:val="23"/>
          <w:szCs w:val="23"/>
        </w:rPr>
      </w:pPr>
    </w:p>
    <w:p w14:paraId="47ECBF91" w14:textId="52C22581" w:rsidR="00630864" w:rsidRPr="000165CC" w:rsidRDefault="00630864" w:rsidP="000165CC">
      <w:pPr>
        <w:tabs>
          <w:tab w:val="left" w:pos="9214"/>
        </w:tabs>
        <w:ind w:right="-29"/>
        <w:jc w:val="both"/>
        <w:rPr>
          <w:rFonts w:ascii="Arial" w:hAnsi="Arial" w:cs="Arial"/>
          <w:sz w:val="23"/>
          <w:szCs w:val="23"/>
        </w:rPr>
      </w:pPr>
      <w:r w:rsidRPr="000165CC">
        <w:rPr>
          <w:rFonts w:ascii="Arial" w:hAnsi="Arial" w:cs="Arial"/>
          <w:b/>
          <w:sz w:val="23"/>
          <w:szCs w:val="23"/>
        </w:rPr>
        <w:t>12.1.</w:t>
      </w:r>
      <w:r w:rsidRPr="000165CC">
        <w:rPr>
          <w:rFonts w:ascii="Arial" w:hAnsi="Arial" w:cs="Arial"/>
          <w:sz w:val="23"/>
          <w:szCs w:val="23"/>
        </w:rPr>
        <w:t xml:space="preserve"> A CONTRATANTE fiscalizará a </w:t>
      </w:r>
      <w:r w:rsidRPr="00023317">
        <w:rPr>
          <w:rFonts w:ascii="Arial" w:hAnsi="Arial" w:cs="Arial"/>
          <w:sz w:val="22"/>
          <w:szCs w:val="22"/>
        </w:rPr>
        <w:t xml:space="preserve">entrega </w:t>
      </w:r>
      <w:r w:rsidR="00023317" w:rsidRPr="00023317">
        <w:rPr>
          <w:rFonts w:ascii="Arial" w:hAnsi="Arial" w:cs="Arial"/>
          <w:sz w:val="22"/>
          <w:szCs w:val="22"/>
        </w:rPr>
        <w:t xml:space="preserve">dos materiais </w:t>
      </w:r>
      <w:r w:rsidRPr="00023317">
        <w:rPr>
          <w:rFonts w:ascii="Arial" w:hAnsi="Arial" w:cs="Arial"/>
          <w:sz w:val="22"/>
          <w:szCs w:val="22"/>
        </w:rPr>
        <w:t>adquirid</w:t>
      </w:r>
      <w:r w:rsidR="00023317" w:rsidRPr="00023317">
        <w:rPr>
          <w:rFonts w:ascii="Arial" w:hAnsi="Arial" w:cs="Arial"/>
          <w:sz w:val="22"/>
          <w:szCs w:val="22"/>
        </w:rPr>
        <w:t>o</w:t>
      </w:r>
      <w:r w:rsidRPr="00023317">
        <w:rPr>
          <w:rFonts w:ascii="Arial" w:hAnsi="Arial" w:cs="Arial"/>
          <w:sz w:val="22"/>
          <w:szCs w:val="22"/>
        </w:rPr>
        <w:t>s</w:t>
      </w:r>
      <w:r w:rsidRPr="000165CC">
        <w:rPr>
          <w:rFonts w:ascii="Arial" w:hAnsi="Arial" w:cs="Arial"/>
          <w:sz w:val="23"/>
          <w:szCs w:val="23"/>
        </w:rPr>
        <w:t xml:space="preserve"> e verificará o cumprimento das especificações solicitadas;</w:t>
      </w:r>
    </w:p>
    <w:p w14:paraId="607E0BF8" w14:textId="77777777" w:rsidR="00630864" w:rsidRPr="000165CC" w:rsidRDefault="00630864" w:rsidP="000165CC">
      <w:pPr>
        <w:tabs>
          <w:tab w:val="left" w:pos="9214"/>
        </w:tabs>
        <w:ind w:right="-29"/>
        <w:jc w:val="both"/>
        <w:rPr>
          <w:rFonts w:ascii="Arial" w:hAnsi="Arial" w:cs="Arial"/>
          <w:sz w:val="23"/>
          <w:szCs w:val="23"/>
        </w:rPr>
      </w:pPr>
    </w:p>
    <w:p w14:paraId="5E9E1151" w14:textId="77777777" w:rsidR="00630864" w:rsidRPr="000165CC" w:rsidRDefault="00630864" w:rsidP="000165CC">
      <w:pPr>
        <w:tabs>
          <w:tab w:val="left" w:pos="9214"/>
        </w:tabs>
        <w:ind w:right="-29"/>
        <w:jc w:val="both"/>
        <w:rPr>
          <w:rFonts w:ascii="Arial" w:hAnsi="Arial" w:cs="Arial"/>
          <w:sz w:val="23"/>
          <w:szCs w:val="23"/>
        </w:rPr>
      </w:pPr>
      <w:r w:rsidRPr="000165CC">
        <w:rPr>
          <w:rFonts w:ascii="Arial" w:hAnsi="Arial" w:cs="Arial"/>
          <w:b/>
          <w:sz w:val="23"/>
          <w:szCs w:val="23"/>
        </w:rPr>
        <w:t>12.2.</w:t>
      </w:r>
      <w:r w:rsidRPr="000165CC">
        <w:rPr>
          <w:rFonts w:ascii="Arial" w:hAnsi="Arial" w:cs="Arial"/>
          <w:sz w:val="23"/>
          <w:szCs w:val="23"/>
        </w:rPr>
        <w:t xml:space="preserve"> A fiscalização pela CONTRATANTE não desobriga a CONTRATADA de sua responsabilidade quanto à perfeita execução do objeto deste instrumento.</w:t>
      </w:r>
    </w:p>
    <w:p w14:paraId="710B43AA" w14:textId="77777777" w:rsidR="00630864" w:rsidRPr="000165CC" w:rsidRDefault="00630864" w:rsidP="000165CC">
      <w:pPr>
        <w:tabs>
          <w:tab w:val="left" w:pos="9214"/>
        </w:tabs>
        <w:ind w:right="-29"/>
        <w:jc w:val="both"/>
        <w:rPr>
          <w:rFonts w:ascii="Arial" w:hAnsi="Arial" w:cs="Arial"/>
          <w:sz w:val="23"/>
          <w:szCs w:val="23"/>
        </w:rPr>
      </w:pPr>
    </w:p>
    <w:p w14:paraId="582FB888" w14:textId="77777777" w:rsidR="00630864" w:rsidRPr="000165CC" w:rsidRDefault="00630864" w:rsidP="000165CC">
      <w:pPr>
        <w:tabs>
          <w:tab w:val="left" w:pos="9214"/>
        </w:tabs>
        <w:ind w:right="-29"/>
        <w:jc w:val="both"/>
        <w:rPr>
          <w:rFonts w:ascii="Arial" w:hAnsi="Arial" w:cs="Arial"/>
          <w:sz w:val="23"/>
          <w:szCs w:val="23"/>
        </w:rPr>
      </w:pPr>
      <w:r w:rsidRPr="000165CC">
        <w:rPr>
          <w:rFonts w:ascii="Arial" w:hAnsi="Arial" w:cs="Arial"/>
          <w:b/>
          <w:sz w:val="23"/>
          <w:szCs w:val="23"/>
        </w:rPr>
        <w:t>12.3.</w:t>
      </w:r>
      <w:r w:rsidRPr="000165CC">
        <w:rPr>
          <w:rFonts w:ascii="Arial" w:hAnsi="Arial" w:cs="Arial"/>
          <w:sz w:val="23"/>
          <w:szCs w:val="23"/>
        </w:rPr>
        <w:t xml:space="preserve"> A ausência de comunicação por parte da CONTRATANTE, referente a irregularidades ou falhas, não exime a CONTRATADA das responsabilidades determinadas neste Contrato.</w:t>
      </w:r>
    </w:p>
    <w:p w14:paraId="39C72946" w14:textId="77777777" w:rsidR="00630864" w:rsidRPr="000165CC" w:rsidRDefault="00630864" w:rsidP="000165CC">
      <w:pPr>
        <w:tabs>
          <w:tab w:val="left" w:pos="9214"/>
        </w:tabs>
        <w:ind w:right="-29"/>
        <w:jc w:val="both"/>
        <w:rPr>
          <w:rFonts w:ascii="Arial" w:hAnsi="Arial" w:cs="Arial"/>
          <w:sz w:val="23"/>
          <w:szCs w:val="23"/>
        </w:rPr>
      </w:pPr>
    </w:p>
    <w:p w14:paraId="2887438A" w14:textId="4759DD58" w:rsidR="00630864" w:rsidRPr="000165CC" w:rsidRDefault="00630864" w:rsidP="000165CC">
      <w:pPr>
        <w:tabs>
          <w:tab w:val="left" w:pos="9214"/>
        </w:tabs>
        <w:ind w:right="-29"/>
        <w:jc w:val="both"/>
        <w:rPr>
          <w:rFonts w:ascii="Arial" w:hAnsi="Arial" w:cs="Arial"/>
          <w:sz w:val="23"/>
          <w:szCs w:val="23"/>
        </w:rPr>
      </w:pPr>
      <w:r w:rsidRPr="000165CC">
        <w:rPr>
          <w:rFonts w:ascii="Arial" w:hAnsi="Arial" w:cs="Arial"/>
          <w:b/>
          <w:sz w:val="23"/>
          <w:szCs w:val="23"/>
        </w:rPr>
        <w:t xml:space="preserve">12.4. </w:t>
      </w:r>
      <w:r w:rsidRPr="000165CC">
        <w:rPr>
          <w:rFonts w:ascii="Arial" w:hAnsi="Arial" w:cs="Arial"/>
          <w:bCs/>
          <w:sz w:val="23"/>
          <w:szCs w:val="23"/>
        </w:rPr>
        <w:t>Ficará designado o servidor _______________________ nomeado pelo Decreto nº.............../20</w:t>
      </w:r>
      <w:r w:rsidR="000165CC" w:rsidRPr="000165CC">
        <w:rPr>
          <w:rFonts w:ascii="Arial" w:hAnsi="Arial" w:cs="Arial"/>
          <w:bCs/>
          <w:sz w:val="23"/>
          <w:szCs w:val="23"/>
        </w:rPr>
        <w:t>2</w:t>
      </w:r>
      <w:proofErr w:type="gramStart"/>
      <w:r w:rsidRPr="000165CC">
        <w:rPr>
          <w:rFonts w:ascii="Arial" w:hAnsi="Arial" w:cs="Arial"/>
          <w:bCs/>
          <w:sz w:val="23"/>
          <w:szCs w:val="23"/>
        </w:rPr>
        <w:t>.....</w:t>
      </w:r>
      <w:proofErr w:type="gramEnd"/>
      <w:r w:rsidRPr="000165CC">
        <w:rPr>
          <w:rFonts w:ascii="Arial" w:hAnsi="Arial" w:cs="Arial"/>
          <w:bCs/>
          <w:sz w:val="23"/>
          <w:szCs w:val="23"/>
        </w:rPr>
        <w:t xml:space="preserve"> para exercer a função de Gestor do Contrato e o servidor ________ nomeado pelo Decreto nº.............../20</w:t>
      </w:r>
      <w:r w:rsidR="000165CC" w:rsidRPr="000165CC">
        <w:rPr>
          <w:rFonts w:ascii="Arial" w:hAnsi="Arial" w:cs="Arial"/>
          <w:bCs/>
          <w:sz w:val="23"/>
          <w:szCs w:val="23"/>
        </w:rPr>
        <w:t>2</w:t>
      </w:r>
      <w:proofErr w:type="gramStart"/>
      <w:r w:rsidRPr="000165CC">
        <w:rPr>
          <w:rFonts w:ascii="Arial" w:hAnsi="Arial" w:cs="Arial"/>
          <w:bCs/>
          <w:sz w:val="23"/>
          <w:szCs w:val="23"/>
        </w:rPr>
        <w:t>.....</w:t>
      </w:r>
      <w:proofErr w:type="gramEnd"/>
      <w:r w:rsidRPr="000165CC">
        <w:rPr>
          <w:rFonts w:ascii="Arial" w:hAnsi="Arial" w:cs="Arial"/>
          <w:bCs/>
          <w:sz w:val="23"/>
          <w:szCs w:val="23"/>
        </w:rPr>
        <w:t xml:space="preserve">  para exercer a função de Fiscal do Contrato.</w:t>
      </w:r>
    </w:p>
    <w:p w14:paraId="6836C831" w14:textId="77777777" w:rsidR="00630864" w:rsidRPr="000165CC" w:rsidRDefault="00630864" w:rsidP="000165CC">
      <w:pPr>
        <w:tabs>
          <w:tab w:val="left" w:pos="9214"/>
        </w:tabs>
        <w:ind w:right="-29"/>
        <w:jc w:val="both"/>
        <w:rPr>
          <w:rFonts w:ascii="Arial" w:hAnsi="Arial" w:cs="Arial"/>
          <w:sz w:val="23"/>
          <w:szCs w:val="23"/>
        </w:rPr>
      </w:pPr>
    </w:p>
    <w:p w14:paraId="18AAEF72" w14:textId="77777777" w:rsidR="00630864" w:rsidRPr="000165CC" w:rsidRDefault="00630864" w:rsidP="000165CC">
      <w:pPr>
        <w:pStyle w:val="Ttulo4"/>
        <w:numPr>
          <w:ilvl w:val="3"/>
          <w:numId w:val="8"/>
        </w:numPr>
        <w:tabs>
          <w:tab w:val="left" w:pos="9214"/>
        </w:tabs>
        <w:ind w:right="-29"/>
        <w:jc w:val="center"/>
        <w:rPr>
          <w:bCs/>
          <w:sz w:val="23"/>
          <w:szCs w:val="23"/>
        </w:rPr>
      </w:pPr>
      <w:r w:rsidRPr="000165CC">
        <w:rPr>
          <w:bCs/>
          <w:sz w:val="23"/>
          <w:szCs w:val="23"/>
        </w:rPr>
        <w:t>CLÁUSULA DÉCIMA TERCEIRA - DAS SANÇÕES ADMINISTRATIVAS</w:t>
      </w:r>
    </w:p>
    <w:p w14:paraId="70B0B49D" w14:textId="77777777" w:rsidR="00630864" w:rsidRPr="000165CC" w:rsidRDefault="00630864" w:rsidP="000165CC">
      <w:pPr>
        <w:tabs>
          <w:tab w:val="left" w:pos="9214"/>
        </w:tabs>
        <w:ind w:right="-29"/>
        <w:rPr>
          <w:rFonts w:ascii="Arial" w:hAnsi="Arial" w:cs="Arial"/>
          <w:bCs/>
          <w:sz w:val="23"/>
          <w:szCs w:val="23"/>
        </w:rPr>
      </w:pPr>
    </w:p>
    <w:p w14:paraId="3A0D911B" w14:textId="6124D05F" w:rsidR="00A51D5D" w:rsidRPr="000165CC" w:rsidRDefault="00A51D5D" w:rsidP="000165CC">
      <w:pPr>
        <w:pStyle w:val="PargrafodaLista"/>
        <w:ind w:left="0"/>
        <w:jc w:val="both"/>
        <w:rPr>
          <w:rFonts w:ascii="Arial" w:hAnsi="Arial" w:cs="Arial"/>
          <w:b/>
          <w:bCs/>
          <w:sz w:val="23"/>
          <w:szCs w:val="23"/>
        </w:rPr>
      </w:pPr>
      <w:r w:rsidRPr="000165CC">
        <w:rPr>
          <w:rFonts w:ascii="Arial" w:hAnsi="Arial" w:cs="Arial"/>
          <w:b/>
          <w:sz w:val="23"/>
          <w:szCs w:val="23"/>
        </w:rPr>
        <w:t>13.1.</w:t>
      </w:r>
      <w:r w:rsidRPr="000165CC">
        <w:rPr>
          <w:rFonts w:ascii="Arial" w:hAnsi="Arial" w:cs="Arial"/>
          <w:sz w:val="23"/>
          <w:szCs w:val="23"/>
        </w:rPr>
        <w:t xml:space="preserve"> </w:t>
      </w:r>
      <w:r w:rsidRPr="000165CC">
        <w:rPr>
          <w:rFonts w:ascii="Arial" w:hAnsi="Arial" w:cs="Arial"/>
          <w:bCs/>
          <w:sz w:val="23"/>
          <w:szCs w:val="23"/>
        </w:rPr>
        <w:t>Comete infração administrativa nos termos da Lei nº 10.520, de 2002, a Contratada que:</w:t>
      </w:r>
    </w:p>
    <w:p w14:paraId="35849DD0" w14:textId="646D9438" w:rsidR="00A51D5D" w:rsidRPr="000165CC" w:rsidRDefault="00A51D5D" w:rsidP="000165CC">
      <w:pPr>
        <w:pStyle w:val="PargrafodaLista"/>
        <w:numPr>
          <w:ilvl w:val="0"/>
          <w:numId w:val="32"/>
        </w:numPr>
        <w:ind w:left="567" w:hanging="283"/>
        <w:jc w:val="both"/>
        <w:rPr>
          <w:rFonts w:ascii="Arial" w:hAnsi="Arial" w:cs="Arial"/>
          <w:b/>
          <w:bCs/>
          <w:sz w:val="23"/>
          <w:szCs w:val="23"/>
        </w:rPr>
      </w:pPr>
      <w:r w:rsidRPr="000165CC">
        <w:rPr>
          <w:rFonts w:ascii="Arial" w:hAnsi="Arial" w:cs="Arial"/>
          <w:bCs/>
          <w:sz w:val="23"/>
          <w:szCs w:val="23"/>
        </w:rPr>
        <w:t>falhar na execução do contrato, pela inexecução, total ou parcial, de quaisquer das obrigações assumidas na contratação;</w:t>
      </w:r>
    </w:p>
    <w:p w14:paraId="3BA708B5" w14:textId="77777777" w:rsidR="00A51D5D" w:rsidRPr="000165CC" w:rsidRDefault="00A51D5D" w:rsidP="000165CC">
      <w:pPr>
        <w:pStyle w:val="PargrafodaLista"/>
        <w:numPr>
          <w:ilvl w:val="0"/>
          <w:numId w:val="32"/>
        </w:numPr>
        <w:ind w:left="567" w:hanging="283"/>
        <w:jc w:val="both"/>
        <w:rPr>
          <w:rFonts w:ascii="Arial" w:hAnsi="Arial" w:cs="Arial"/>
          <w:b/>
          <w:bCs/>
          <w:sz w:val="23"/>
          <w:szCs w:val="23"/>
        </w:rPr>
      </w:pPr>
      <w:r w:rsidRPr="000165CC">
        <w:rPr>
          <w:rFonts w:ascii="Arial" w:hAnsi="Arial" w:cs="Arial"/>
          <w:bCs/>
          <w:sz w:val="23"/>
          <w:szCs w:val="23"/>
        </w:rPr>
        <w:t>ensejar o retardamento da execução do objeto;</w:t>
      </w:r>
    </w:p>
    <w:p w14:paraId="1205E0EC" w14:textId="77777777" w:rsidR="00A51D5D" w:rsidRPr="000165CC" w:rsidRDefault="00A51D5D" w:rsidP="000165CC">
      <w:pPr>
        <w:pStyle w:val="PargrafodaLista"/>
        <w:numPr>
          <w:ilvl w:val="0"/>
          <w:numId w:val="32"/>
        </w:numPr>
        <w:ind w:left="567" w:hanging="283"/>
        <w:jc w:val="both"/>
        <w:rPr>
          <w:rFonts w:ascii="Arial" w:hAnsi="Arial" w:cs="Arial"/>
          <w:b/>
          <w:bCs/>
          <w:sz w:val="23"/>
          <w:szCs w:val="23"/>
        </w:rPr>
      </w:pPr>
      <w:r w:rsidRPr="000165CC">
        <w:rPr>
          <w:rFonts w:ascii="Arial" w:hAnsi="Arial" w:cs="Arial"/>
          <w:bCs/>
          <w:sz w:val="23"/>
          <w:szCs w:val="23"/>
        </w:rPr>
        <w:t>fraudar na execução do contrato;</w:t>
      </w:r>
    </w:p>
    <w:p w14:paraId="0692770F" w14:textId="77777777" w:rsidR="00A51D5D" w:rsidRPr="000165CC" w:rsidRDefault="00A51D5D" w:rsidP="000165CC">
      <w:pPr>
        <w:pStyle w:val="PargrafodaLista"/>
        <w:numPr>
          <w:ilvl w:val="0"/>
          <w:numId w:val="32"/>
        </w:numPr>
        <w:ind w:left="567" w:hanging="283"/>
        <w:jc w:val="both"/>
        <w:rPr>
          <w:rFonts w:ascii="Arial" w:hAnsi="Arial" w:cs="Arial"/>
          <w:b/>
          <w:bCs/>
          <w:sz w:val="23"/>
          <w:szCs w:val="23"/>
        </w:rPr>
      </w:pPr>
      <w:r w:rsidRPr="000165CC">
        <w:rPr>
          <w:rFonts w:ascii="Arial" w:hAnsi="Arial" w:cs="Arial"/>
          <w:bCs/>
          <w:sz w:val="23"/>
          <w:szCs w:val="23"/>
        </w:rPr>
        <w:t>comportar-se de modo inidôneo; ou</w:t>
      </w:r>
    </w:p>
    <w:p w14:paraId="3BEE2C34" w14:textId="77777777" w:rsidR="00A51D5D" w:rsidRPr="000165CC" w:rsidRDefault="00A51D5D" w:rsidP="000165CC">
      <w:pPr>
        <w:pStyle w:val="PargrafodaLista"/>
        <w:numPr>
          <w:ilvl w:val="0"/>
          <w:numId w:val="32"/>
        </w:numPr>
        <w:ind w:left="567" w:hanging="283"/>
        <w:jc w:val="both"/>
        <w:rPr>
          <w:rFonts w:ascii="Arial" w:hAnsi="Arial" w:cs="Arial"/>
          <w:b/>
          <w:bCs/>
          <w:sz w:val="23"/>
          <w:szCs w:val="23"/>
        </w:rPr>
      </w:pPr>
      <w:r w:rsidRPr="000165CC">
        <w:rPr>
          <w:rFonts w:ascii="Arial" w:hAnsi="Arial" w:cs="Arial"/>
          <w:bCs/>
          <w:sz w:val="23"/>
          <w:szCs w:val="23"/>
        </w:rPr>
        <w:t>cometer fraude fiscal;</w:t>
      </w:r>
    </w:p>
    <w:p w14:paraId="3B2291BF" w14:textId="77777777" w:rsidR="00A51D5D" w:rsidRPr="000165CC" w:rsidRDefault="00A51D5D" w:rsidP="000165CC">
      <w:pPr>
        <w:ind w:right="-30"/>
        <w:jc w:val="both"/>
        <w:rPr>
          <w:rFonts w:ascii="Arial" w:hAnsi="Arial" w:cs="Arial"/>
          <w:bCs/>
          <w:sz w:val="23"/>
          <w:szCs w:val="23"/>
        </w:rPr>
      </w:pPr>
    </w:p>
    <w:p w14:paraId="383E1179" w14:textId="1D0B781A" w:rsidR="00A51D5D" w:rsidRPr="000165CC" w:rsidRDefault="00A51D5D" w:rsidP="000165CC">
      <w:pPr>
        <w:ind w:right="-30"/>
        <w:jc w:val="both"/>
        <w:rPr>
          <w:rFonts w:ascii="Arial" w:hAnsi="Arial" w:cs="Arial"/>
          <w:bCs/>
          <w:sz w:val="23"/>
          <w:szCs w:val="23"/>
        </w:rPr>
      </w:pPr>
      <w:r w:rsidRPr="000165CC">
        <w:rPr>
          <w:rFonts w:ascii="Arial" w:hAnsi="Arial" w:cs="Arial"/>
          <w:b/>
          <w:sz w:val="23"/>
          <w:szCs w:val="23"/>
        </w:rPr>
        <w:t>13.2.</w:t>
      </w:r>
      <w:r w:rsidRPr="000165CC">
        <w:rPr>
          <w:rFonts w:ascii="Arial" w:hAnsi="Arial" w:cs="Arial"/>
          <w:bCs/>
          <w:sz w:val="23"/>
          <w:szCs w:val="23"/>
        </w:rPr>
        <w:t xml:space="preserve"> Pela inexecução </w:t>
      </w:r>
      <w:r w:rsidRPr="000165CC">
        <w:rPr>
          <w:rFonts w:ascii="Arial" w:hAnsi="Arial" w:cs="Arial"/>
          <w:bCs/>
          <w:sz w:val="23"/>
          <w:szCs w:val="23"/>
          <w:u w:val="single"/>
        </w:rPr>
        <w:t>total ou parcial</w:t>
      </w:r>
      <w:r w:rsidRPr="000165CC">
        <w:rPr>
          <w:rFonts w:ascii="Arial" w:hAnsi="Arial" w:cs="Arial"/>
          <w:bCs/>
          <w:sz w:val="23"/>
          <w:szCs w:val="23"/>
        </w:rPr>
        <w:t xml:space="preserve"> do objeto deste contrato, a Administração pode aplicar à CONTRATADA as seguintes sanções:</w:t>
      </w:r>
    </w:p>
    <w:p w14:paraId="40311491" w14:textId="77777777" w:rsidR="00A51D5D" w:rsidRPr="000165CC" w:rsidRDefault="00A51D5D" w:rsidP="000165CC">
      <w:pPr>
        <w:ind w:right="-30"/>
        <w:jc w:val="both"/>
        <w:rPr>
          <w:rFonts w:ascii="Arial" w:hAnsi="Arial" w:cs="Arial"/>
          <w:bCs/>
          <w:sz w:val="23"/>
          <w:szCs w:val="23"/>
        </w:rPr>
      </w:pPr>
    </w:p>
    <w:p w14:paraId="35EECEB3" w14:textId="6AFC113E" w:rsidR="00A51D5D" w:rsidRPr="00E7643F" w:rsidRDefault="00A51D5D" w:rsidP="00E7643F">
      <w:pPr>
        <w:pStyle w:val="PargrafodaLista"/>
        <w:numPr>
          <w:ilvl w:val="0"/>
          <w:numId w:val="49"/>
        </w:numPr>
        <w:ind w:left="284" w:firstLine="76"/>
        <w:jc w:val="both"/>
        <w:rPr>
          <w:rFonts w:ascii="Arial" w:hAnsi="Arial" w:cs="Arial"/>
          <w:b/>
          <w:bCs/>
          <w:sz w:val="23"/>
          <w:szCs w:val="23"/>
        </w:rPr>
      </w:pPr>
      <w:r w:rsidRPr="00E7643F">
        <w:rPr>
          <w:rFonts w:ascii="Arial" w:hAnsi="Arial" w:cs="Arial"/>
          <w:b/>
          <w:bCs/>
          <w:sz w:val="23"/>
          <w:szCs w:val="23"/>
        </w:rPr>
        <w:t>Advertência por escrito</w:t>
      </w:r>
      <w:r w:rsidRPr="00E7643F">
        <w:rPr>
          <w:rFonts w:ascii="Arial" w:hAnsi="Arial" w:cs="Arial"/>
          <w:bCs/>
          <w:sz w:val="23"/>
          <w:szCs w:val="23"/>
        </w:rPr>
        <w:t>, quando do não cumprimento de quaisquer das obrigações contratuais consideradas faltas leves, assim entendidas aquelas que não acarretam prejuízos significativos para a Contratante;</w:t>
      </w:r>
    </w:p>
    <w:p w14:paraId="257C8292" w14:textId="77777777" w:rsidR="00A51D5D" w:rsidRPr="000165CC" w:rsidRDefault="00A51D5D" w:rsidP="000165CC">
      <w:pPr>
        <w:pStyle w:val="PargrafodaLista"/>
        <w:ind w:left="284"/>
        <w:jc w:val="both"/>
        <w:rPr>
          <w:rFonts w:ascii="Arial" w:hAnsi="Arial" w:cs="Arial"/>
          <w:b/>
          <w:bCs/>
          <w:sz w:val="23"/>
          <w:szCs w:val="23"/>
        </w:rPr>
      </w:pPr>
    </w:p>
    <w:p w14:paraId="34A9D0D7" w14:textId="76DE282D" w:rsidR="00A51D5D" w:rsidRPr="000165CC" w:rsidRDefault="00A51D5D" w:rsidP="00E7643F">
      <w:pPr>
        <w:pStyle w:val="PargrafodaLista"/>
        <w:numPr>
          <w:ilvl w:val="0"/>
          <w:numId w:val="49"/>
        </w:numPr>
        <w:ind w:left="709" w:hanging="349"/>
        <w:jc w:val="both"/>
        <w:rPr>
          <w:rFonts w:ascii="Arial" w:hAnsi="Arial" w:cs="Arial"/>
          <w:b/>
          <w:bCs/>
          <w:sz w:val="23"/>
          <w:szCs w:val="23"/>
        </w:rPr>
      </w:pPr>
      <w:r w:rsidRPr="000165CC">
        <w:rPr>
          <w:rFonts w:ascii="Arial" w:hAnsi="Arial" w:cs="Arial"/>
          <w:b/>
          <w:bCs/>
          <w:sz w:val="23"/>
          <w:szCs w:val="23"/>
        </w:rPr>
        <w:t>Multa:</w:t>
      </w:r>
    </w:p>
    <w:p w14:paraId="71BD8B9D" w14:textId="665C90A1" w:rsidR="00A51D5D" w:rsidRPr="00E7643F" w:rsidRDefault="00A51D5D" w:rsidP="00E7643F">
      <w:pPr>
        <w:pStyle w:val="PargrafodaLista"/>
        <w:numPr>
          <w:ilvl w:val="0"/>
          <w:numId w:val="33"/>
        </w:numPr>
        <w:jc w:val="both"/>
        <w:rPr>
          <w:rFonts w:ascii="Arial" w:hAnsi="Arial" w:cs="Arial"/>
          <w:b/>
          <w:bCs/>
          <w:sz w:val="23"/>
          <w:szCs w:val="23"/>
        </w:rPr>
      </w:pPr>
      <w:r w:rsidRPr="000165CC">
        <w:rPr>
          <w:rFonts w:ascii="Arial" w:hAnsi="Arial" w:cs="Arial"/>
          <w:bCs/>
          <w:sz w:val="23"/>
          <w:szCs w:val="23"/>
        </w:rPr>
        <w:t>moratória de 2% (dois por cento) por dia de atraso injustificado sobre o valor da parcela inadimplida, até o limite de 30 (trinta) dias;</w:t>
      </w:r>
    </w:p>
    <w:p w14:paraId="0FA1F921" w14:textId="77777777" w:rsidR="00A51D5D" w:rsidRPr="00E7643F" w:rsidRDefault="00A51D5D" w:rsidP="00E7643F">
      <w:pPr>
        <w:pStyle w:val="PargrafodaLista"/>
        <w:numPr>
          <w:ilvl w:val="0"/>
          <w:numId w:val="33"/>
        </w:numPr>
        <w:jc w:val="both"/>
        <w:rPr>
          <w:rFonts w:ascii="Arial" w:hAnsi="Arial" w:cs="Arial"/>
          <w:b/>
          <w:bCs/>
          <w:sz w:val="23"/>
          <w:szCs w:val="23"/>
        </w:rPr>
      </w:pPr>
      <w:r w:rsidRPr="00E7643F">
        <w:rPr>
          <w:rFonts w:ascii="Arial" w:hAnsi="Arial" w:cs="Arial"/>
          <w:bCs/>
          <w:sz w:val="23"/>
          <w:szCs w:val="23"/>
        </w:rPr>
        <w:t>compensatória de 5% (cinco por cento) sobre o valor total do contrato, no caso de inexecução total do objeto;</w:t>
      </w:r>
    </w:p>
    <w:p w14:paraId="6282834D" w14:textId="77777777" w:rsidR="00E7643F" w:rsidRDefault="00E7643F" w:rsidP="00E7643F">
      <w:pPr>
        <w:pStyle w:val="PargrafodaLista"/>
        <w:ind w:left="1069"/>
        <w:jc w:val="both"/>
        <w:rPr>
          <w:rFonts w:ascii="Arial" w:hAnsi="Arial" w:cs="Arial"/>
          <w:bCs/>
          <w:sz w:val="23"/>
          <w:szCs w:val="23"/>
        </w:rPr>
      </w:pPr>
    </w:p>
    <w:p w14:paraId="53DF1A77" w14:textId="794938E5" w:rsidR="00A51D5D" w:rsidRPr="00820BCE" w:rsidRDefault="00E7643F" w:rsidP="00820BCE">
      <w:pPr>
        <w:pStyle w:val="PargrafodaLista"/>
        <w:numPr>
          <w:ilvl w:val="0"/>
          <w:numId w:val="49"/>
        </w:numPr>
        <w:ind w:left="284" w:firstLine="76"/>
        <w:jc w:val="both"/>
        <w:rPr>
          <w:rFonts w:ascii="Arial" w:hAnsi="Arial" w:cs="Arial"/>
          <w:b/>
          <w:sz w:val="23"/>
          <w:szCs w:val="23"/>
        </w:rPr>
      </w:pPr>
      <w:r w:rsidRPr="00E7643F">
        <w:rPr>
          <w:rFonts w:ascii="Arial" w:hAnsi="Arial" w:cs="Arial"/>
          <w:b/>
          <w:bCs/>
          <w:sz w:val="23"/>
          <w:szCs w:val="23"/>
        </w:rPr>
        <w:t>S</w:t>
      </w:r>
      <w:r w:rsidR="00A51D5D" w:rsidRPr="00E7643F">
        <w:rPr>
          <w:rFonts w:ascii="Arial" w:hAnsi="Arial" w:cs="Arial"/>
          <w:b/>
          <w:bCs/>
          <w:sz w:val="23"/>
          <w:szCs w:val="23"/>
        </w:rPr>
        <w:t>uspensão de licitar e impedimento de contratar</w:t>
      </w:r>
      <w:r w:rsidR="00A51D5D" w:rsidRPr="00E7643F">
        <w:rPr>
          <w:rFonts w:ascii="Arial" w:hAnsi="Arial" w:cs="Arial"/>
          <w:bCs/>
          <w:sz w:val="23"/>
          <w:szCs w:val="23"/>
        </w:rPr>
        <w:t xml:space="preserve"> com o órgão, entidade ou unidade administrativa pela qual a Administração Pública opera e atua concretamente, pelo prazo de até dois anos; </w:t>
      </w:r>
    </w:p>
    <w:p w14:paraId="2F0D6F83" w14:textId="77777777" w:rsidR="00820BCE" w:rsidRPr="00820BCE" w:rsidRDefault="00820BCE" w:rsidP="00820BCE">
      <w:pPr>
        <w:pStyle w:val="PargrafodaLista"/>
        <w:ind w:left="1080"/>
        <w:jc w:val="both"/>
        <w:rPr>
          <w:rFonts w:ascii="Arial" w:hAnsi="Arial" w:cs="Arial"/>
          <w:b/>
          <w:sz w:val="23"/>
          <w:szCs w:val="23"/>
        </w:rPr>
      </w:pPr>
    </w:p>
    <w:p w14:paraId="310718E7" w14:textId="3CA6FFFD" w:rsidR="00A51D5D" w:rsidRPr="00820BCE" w:rsidRDefault="00820BCE" w:rsidP="00820BCE">
      <w:pPr>
        <w:pStyle w:val="PargrafodaLista"/>
        <w:numPr>
          <w:ilvl w:val="0"/>
          <w:numId w:val="49"/>
        </w:numPr>
        <w:ind w:left="284" w:firstLine="76"/>
        <w:jc w:val="both"/>
        <w:rPr>
          <w:rFonts w:ascii="Arial" w:hAnsi="Arial" w:cs="Arial"/>
          <w:b/>
          <w:sz w:val="23"/>
          <w:szCs w:val="23"/>
        </w:rPr>
      </w:pPr>
      <w:r>
        <w:rPr>
          <w:rFonts w:ascii="Arial" w:hAnsi="Arial" w:cs="Arial"/>
          <w:sz w:val="23"/>
          <w:szCs w:val="23"/>
        </w:rPr>
        <w:lastRenderedPageBreak/>
        <w:t>D</w:t>
      </w:r>
      <w:r w:rsidR="00A51D5D" w:rsidRPr="00820BCE">
        <w:rPr>
          <w:rFonts w:ascii="Arial" w:hAnsi="Arial" w:cs="Arial"/>
          <w:sz w:val="23"/>
          <w:szCs w:val="23"/>
        </w:rPr>
        <w:t>eclaração de inidoneidade para licitar ou contratar</w:t>
      </w:r>
      <w:r w:rsidR="00A51D5D" w:rsidRPr="00820BCE">
        <w:rPr>
          <w:rFonts w:ascii="Arial" w:hAnsi="Arial" w:cs="Arial"/>
          <w:bCs/>
          <w:sz w:val="23"/>
          <w:szCs w:val="23"/>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8532F4E" w14:textId="77777777" w:rsidR="00A51D5D" w:rsidRPr="000165CC" w:rsidRDefault="00A51D5D" w:rsidP="000165CC">
      <w:pPr>
        <w:ind w:right="-30"/>
        <w:jc w:val="both"/>
        <w:rPr>
          <w:rFonts w:ascii="Arial" w:hAnsi="Arial" w:cs="Arial"/>
          <w:bCs/>
          <w:sz w:val="23"/>
          <w:szCs w:val="23"/>
        </w:rPr>
      </w:pPr>
    </w:p>
    <w:p w14:paraId="2A4AB7ED" w14:textId="36ED220D" w:rsidR="00A51D5D" w:rsidRPr="000165CC" w:rsidRDefault="00A51D5D" w:rsidP="000165CC">
      <w:pPr>
        <w:ind w:right="-30"/>
        <w:jc w:val="both"/>
        <w:rPr>
          <w:rFonts w:ascii="Arial" w:hAnsi="Arial" w:cs="Arial"/>
          <w:bCs/>
          <w:sz w:val="23"/>
          <w:szCs w:val="23"/>
        </w:rPr>
      </w:pPr>
      <w:r w:rsidRPr="000165CC">
        <w:rPr>
          <w:rFonts w:ascii="Arial" w:hAnsi="Arial" w:cs="Arial"/>
          <w:b/>
          <w:sz w:val="23"/>
          <w:szCs w:val="23"/>
        </w:rPr>
        <w:t>13.3.</w:t>
      </w:r>
      <w:r w:rsidRPr="000165CC">
        <w:rPr>
          <w:rFonts w:ascii="Arial" w:hAnsi="Arial" w:cs="Arial"/>
          <w:bCs/>
          <w:sz w:val="23"/>
          <w:szCs w:val="23"/>
        </w:rPr>
        <w:t xml:space="preserve"> A sanções previstas nos subitens I, III e IV poderão ser aplicadas à CONTRATADA juntamente com as de multa, descontando-a dos pagamentos a serem efetuados.</w:t>
      </w:r>
    </w:p>
    <w:p w14:paraId="0F7ECADA" w14:textId="77777777" w:rsidR="00A51D5D" w:rsidRPr="000165CC" w:rsidRDefault="00A51D5D" w:rsidP="000165CC">
      <w:pPr>
        <w:ind w:right="-30"/>
        <w:jc w:val="both"/>
        <w:rPr>
          <w:rFonts w:ascii="Arial" w:hAnsi="Arial" w:cs="Arial"/>
          <w:bCs/>
          <w:sz w:val="23"/>
          <w:szCs w:val="23"/>
        </w:rPr>
      </w:pPr>
    </w:p>
    <w:p w14:paraId="0E38D92D" w14:textId="2FCCAE3D" w:rsidR="00A51D5D" w:rsidRPr="000165CC" w:rsidRDefault="00A51D5D" w:rsidP="000165CC">
      <w:pPr>
        <w:jc w:val="both"/>
        <w:rPr>
          <w:rFonts w:ascii="Arial" w:hAnsi="Arial" w:cs="Arial"/>
          <w:bCs/>
          <w:sz w:val="23"/>
          <w:szCs w:val="23"/>
        </w:rPr>
      </w:pPr>
      <w:r w:rsidRPr="000165CC">
        <w:rPr>
          <w:rFonts w:ascii="Arial" w:hAnsi="Arial" w:cs="Arial"/>
          <w:b/>
          <w:sz w:val="23"/>
          <w:szCs w:val="23"/>
        </w:rPr>
        <w:t>13.4.</w:t>
      </w:r>
      <w:r w:rsidRPr="000165CC">
        <w:rPr>
          <w:rFonts w:ascii="Arial" w:hAnsi="Arial" w:cs="Arial"/>
          <w:bCs/>
          <w:sz w:val="23"/>
          <w:szCs w:val="23"/>
        </w:rPr>
        <w:t xml:space="preserve"> Também ficam sujeitas às penalidades do art. 87, III e IV da Lei nº 8.666, de 1993, as empresas ou profissionais que:</w:t>
      </w:r>
    </w:p>
    <w:p w14:paraId="35F04DDE" w14:textId="1DE180E8" w:rsidR="00A51D5D" w:rsidRPr="00820BCE" w:rsidRDefault="00A51D5D" w:rsidP="00820BCE">
      <w:pPr>
        <w:pStyle w:val="PargrafodaLista"/>
        <w:numPr>
          <w:ilvl w:val="2"/>
          <w:numId w:val="49"/>
        </w:numPr>
        <w:ind w:left="709" w:hanging="142"/>
        <w:jc w:val="both"/>
        <w:rPr>
          <w:rFonts w:ascii="Arial" w:hAnsi="Arial" w:cs="Arial"/>
          <w:b/>
          <w:bCs/>
          <w:sz w:val="23"/>
          <w:szCs w:val="23"/>
        </w:rPr>
      </w:pPr>
      <w:r w:rsidRPr="000165CC">
        <w:rPr>
          <w:rFonts w:ascii="Arial" w:hAnsi="Arial" w:cs="Arial"/>
          <w:bCs/>
          <w:sz w:val="23"/>
          <w:szCs w:val="23"/>
        </w:rPr>
        <w:t>tenham sofrido condenação definitiva por praticar, por meio dolosos, fraude fiscal no recolhimento de quaisquer tributos;</w:t>
      </w:r>
    </w:p>
    <w:p w14:paraId="5EE8122A" w14:textId="77777777" w:rsidR="00A51D5D" w:rsidRPr="00820BCE" w:rsidRDefault="00A51D5D" w:rsidP="00820BCE">
      <w:pPr>
        <w:pStyle w:val="PargrafodaLista"/>
        <w:numPr>
          <w:ilvl w:val="2"/>
          <w:numId w:val="49"/>
        </w:numPr>
        <w:ind w:left="709" w:hanging="142"/>
        <w:jc w:val="both"/>
        <w:rPr>
          <w:rFonts w:ascii="Arial" w:hAnsi="Arial" w:cs="Arial"/>
          <w:b/>
          <w:bCs/>
          <w:sz w:val="23"/>
          <w:szCs w:val="23"/>
        </w:rPr>
      </w:pPr>
      <w:r w:rsidRPr="00820BCE">
        <w:rPr>
          <w:rFonts w:ascii="Arial" w:hAnsi="Arial" w:cs="Arial"/>
          <w:bCs/>
          <w:sz w:val="23"/>
          <w:szCs w:val="23"/>
        </w:rPr>
        <w:t>tenham praticado atos ilícitos visando a frustrar os objetivos da licitação;</w:t>
      </w:r>
    </w:p>
    <w:p w14:paraId="080DD145" w14:textId="77777777" w:rsidR="00A51D5D" w:rsidRPr="000165CC" w:rsidRDefault="00A51D5D" w:rsidP="00820BCE">
      <w:pPr>
        <w:pStyle w:val="PargrafodaLista"/>
        <w:numPr>
          <w:ilvl w:val="2"/>
          <w:numId w:val="49"/>
        </w:numPr>
        <w:ind w:left="709" w:right="-17" w:hanging="142"/>
        <w:jc w:val="both"/>
        <w:rPr>
          <w:rFonts w:ascii="Arial" w:hAnsi="Arial" w:cs="Arial"/>
          <w:b/>
          <w:bCs/>
          <w:sz w:val="23"/>
          <w:szCs w:val="23"/>
        </w:rPr>
      </w:pPr>
      <w:r w:rsidRPr="000165CC">
        <w:rPr>
          <w:rFonts w:ascii="Arial" w:hAnsi="Arial" w:cs="Arial"/>
          <w:bCs/>
          <w:sz w:val="23"/>
          <w:szCs w:val="23"/>
        </w:rPr>
        <w:t>demonstrem não possuir idoneidade para contratar com a Administração em virtude de atos ilícitos praticados.</w:t>
      </w:r>
    </w:p>
    <w:p w14:paraId="1521E8C9" w14:textId="77777777" w:rsidR="00A51D5D" w:rsidRPr="000165CC" w:rsidRDefault="00A51D5D" w:rsidP="000165CC">
      <w:pPr>
        <w:pStyle w:val="PargrafodaLista"/>
        <w:ind w:left="709" w:right="-17"/>
        <w:jc w:val="both"/>
        <w:rPr>
          <w:rFonts w:ascii="Arial" w:hAnsi="Arial" w:cs="Arial"/>
          <w:b/>
          <w:bCs/>
          <w:sz w:val="23"/>
          <w:szCs w:val="23"/>
        </w:rPr>
      </w:pPr>
    </w:p>
    <w:p w14:paraId="50EC1AA5" w14:textId="2ABAE341" w:rsidR="00A51D5D" w:rsidRPr="000165CC" w:rsidRDefault="00A51D5D" w:rsidP="000165CC">
      <w:pPr>
        <w:jc w:val="both"/>
        <w:rPr>
          <w:rFonts w:ascii="Arial" w:hAnsi="Arial" w:cs="Arial"/>
          <w:bCs/>
          <w:sz w:val="23"/>
          <w:szCs w:val="23"/>
        </w:rPr>
      </w:pPr>
      <w:r w:rsidRPr="000165CC">
        <w:rPr>
          <w:rFonts w:ascii="Arial" w:hAnsi="Arial" w:cs="Arial"/>
          <w:b/>
          <w:sz w:val="23"/>
          <w:szCs w:val="23"/>
        </w:rPr>
        <w:t>13.5.</w:t>
      </w:r>
      <w:r w:rsidRPr="000165CC">
        <w:rPr>
          <w:rFonts w:ascii="Arial" w:hAnsi="Arial" w:cs="Arial"/>
          <w:bCs/>
          <w:sz w:val="23"/>
          <w:szCs w:val="23"/>
        </w:rPr>
        <w:t xml:space="preserve"> A aplicação de qualquer das penalidades previstas realizar-se-á em processo administrativo que assegurará o contraditório e a ampla defesa à Contratada, observando-se o procedimento previsto na Lei nº 8.666, de 1993, e subsidiariamente a Lei nº 9.784, de 1999.</w:t>
      </w:r>
    </w:p>
    <w:p w14:paraId="0CC70B8E" w14:textId="77777777" w:rsidR="00A51D5D" w:rsidRPr="000165CC" w:rsidRDefault="00A51D5D" w:rsidP="000165CC">
      <w:pPr>
        <w:jc w:val="both"/>
        <w:rPr>
          <w:rFonts w:ascii="Arial" w:hAnsi="Arial" w:cs="Arial"/>
          <w:bCs/>
          <w:sz w:val="23"/>
          <w:szCs w:val="23"/>
        </w:rPr>
      </w:pPr>
    </w:p>
    <w:p w14:paraId="4B12F15F" w14:textId="2BDA5A50" w:rsidR="00A51D5D" w:rsidRPr="000165CC" w:rsidRDefault="00A51D5D" w:rsidP="000165CC">
      <w:pPr>
        <w:ind w:right="-30"/>
        <w:jc w:val="both"/>
        <w:rPr>
          <w:rFonts w:ascii="Arial" w:hAnsi="Arial" w:cs="Arial"/>
          <w:bCs/>
          <w:sz w:val="23"/>
          <w:szCs w:val="23"/>
        </w:rPr>
      </w:pPr>
      <w:r w:rsidRPr="000165CC">
        <w:rPr>
          <w:rFonts w:ascii="Arial" w:hAnsi="Arial" w:cs="Arial"/>
          <w:b/>
          <w:sz w:val="23"/>
          <w:szCs w:val="23"/>
        </w:rPr>
        <w:t>13.6.</w:t>
      </w:r>
      <w:r w:rsidRPr="000165CC">
        <w:rPr>
          <w:rFonts w:ascii="Arial" w:hAnsi="Arial" w:cs="Arial"/>
          <w:bCs/>
          <w:sz w:val="23"/>
          <w:szCs w:val="23"/>
        </w:rPr>
        <w:t xml:space="preserve"> As multas devidas e/ou prejuízos causados à Contratante serão deduzidos dos valores a serem pagos, ou recolhidos em favor da Contratante, ou deduzidos da garantia, ou ainda, quando for o caso, serão inscritos na Dívida Ativa e cobrados judicialmente.</w:t>
      </w:r>
    </w:p>
    <w:p w14:paraId="30C2987D" w14:textId="77777777" w:rsidR="00A51D5D" w:rsidRPr="000165CC" w:rsidRDefault="00A51D5D" w:rsidP="000165CC">
      <w:pPr>
        <w:ind w:right="-30"/>
        <w:jc w:val="both"/>
        <w:rPr>
          <w:rFonts w:ascii="Arial" w:hAnsi="Arial" w:cs="Arial"/>
          <w:bCs/>
          <w:sz w:val="23"/>
          <w:szCs w:val="23"/>
        </w:rPr>
      </w:pPr>
    </w:p>
    <w:p w14:paraId="3460B81F" w14:textId="67ABA7D4" w:rsidR="00A51D5D" w:rsidRPr="000165CC" w:rsidRDefault="00A51D5D" w:rsidP="000165CC">
      <w:pPr>
        <w:ind w:right="-30"/>
        <w:jc w:val="both"/>
        <w:rPr>
          <w:rFonts w:ascii="Arial" w:hAnsi="Arial" w:cs="Arial"/>
          <w:bCs/>
          <w:sz w:val="23"/>
          <w:szCs w:val="23"/>
        </w:rPr>
      </w:pPr>
      <w:r w:rsidRPr="000165CC">
        <w:rPr>
          <w:rFonts w:ascii="Arial" w:hAnsi="Arial" w:cs="Arial"/>
          <w:b/>
          <w:sz w:val="23"/>
          <w:szCs w:val="23"/>
        </w:rPr>
        <w:t>13.7.</w:t>
      </w:r>
      <w:r w:rsidRPr="000165CC">
        <w:rPr>
          <w:rFonts w:ascii="Arial" w:hAnsi="Arial" w:cs="Arial"/>
          <w:bCs/>
          <w:sz w:val="23"/>
          <w:szCs w:val="23"/>
        </w:rPr>
        <w:t xml:space="preserve"> Caso a Contratante determine, a multa deverá ser recolhida no prazo máximo de 30 (trinta) dias, a contar da data do recebimento da comunicação enviada pela autoridade competente.</w:t>
      </w:r>
    </w:p>
    <w:p w14:paraId="7D844663" w14:textId="77777777" w:rsidR="00A51D5D" w:rsidRPr="000165CC" w:rsidRDefault="00A51D5D" w:rsidP="000165CC">
      <w:pPr>
        <w:ind w:right="-30"/>
        <w:jc w:val="both"/>
        <w:rPr>
          <w:rFonts w:ascii="Arial" w:hAnsi="Arial" w:cs="Arial"/>
          <w:bCs/>
          <w:sz w:val="23"/>
          <w:szCs w:val="23"/>
        </w:rPr>
      </w:pPr>
    </w:p>
    <w:p w14:paraId="568D4EF5" w14:textId="533E645A" w:rsidR="00A51D5D" w:rsidRPr="000165CC" w:rsidRDefault="00A51D5D" w:rsidP="000165CC">
      <w:pPr>
        <w:ind w:right="-30"/>
        <w:jc w:val="both"/>
        <w:rPr>
          <w:rFonts w:ascii="Arial" w:hAnsi="Arial" w:cs="Arial"/>
          <w:bCs/>
          <w:sz w:val="23"/>
          <w:szCs w:val="23"/>
        </w:rPr>
      </w:pPr>
      <w:r w:rsidRPr="000165CC">
        <w:rPr>
          <w:rFonts w:ascii="Arial" w:hAnsi="Arial" w:cs="Arial"/>
          <w:b/>
          <w:sz w:val="23"/>
          <w:szCs w:val="23"/>
        </w:rPr>
        <w:t>13.8.</w:t>
      </w:r>
      <w:r w:rsidRPr="000165CC">
        <w:rPr>
          <w:rFonts w:ascii="Arial" w:hAnsi="Arial" w:cs="Arial"/>
          <w:bCs/>
          <w:sz w:val="23"/>
          <w:szCs w:val="23"/>
        </w:rPr>
        <w:t xml:space="preserve"> Caso o valor da multa não seja suficiente para cobrir os prejuízos causados pela conduta do licitante, a Contratante poderá cobrar o valor remanescente judicialmente, conforme artigo 419 do Código Civil.</w:t>
      </w:r>
    </w:p>
    <w:p w14:paraId="061AE4C0" w14:textId="77777777" w:rsidR="00A51D5D" w:rsidRPr="000165CC" w:rsidRDefault="00A51D5D" w:rsidP="000165CC">
      <w:pPr>
        <w:ind w:right="-30"/>
        <w:jc w:val="both"/>
        <w:rPr>
          <w:rFonts w:ascii="Arial" w:hAnsi="Arial" w:cs="Arial"/>
          <w:bCs/>
          <w:sz w:val="23"/>
          <w:szCs w:val="23"/>
        </w:rPr>
      </w:pPr>
    </w:p>
    <w:p w14:paraId="50C641C3" w14:textId="62EE2AF5" w:rsidR="00A51D5D" w:rsidRPr="000165CC" w:rsidRDefault="00A51D5D" w:rsidP="000165CC">
      <w:pPr>
        <w:ind w:right="-30"/>
        <w:jc w:val="both"/>
        <w:rPr>
          <w:rFonts w:ascii="Arial" w:hAnsi="Arial" w:cs="Arial"/>
          <w:bCs/>
          <w:sz w:val="23"/>
          <w:szCs w:val="23"/>
        </w:rPr>
      </w:pPr>
      <w:r w:rsidRPr="000165CC">
        <w:rPr>
          <w:rFonts w:ascii="Arial" w:hAnsi="Arial" w:cs="Arial"/>
          <w:b/>
          <w:sz w:val="23"/>
          <w:szCs w:val="23"/>
        </w:rPr>
        <w:t>13.9.</w:t>
      </w:r>
      <w:r w:rsidRPr="000165CC">
        <w:rPr>
          <w:rFonts w:ascii="Arial" w:hAnsi="Arial" w:cs="Arial"/>
          <w:bCs/>
          <w:sz w:val="23"/>
          <w:szCs w:val="23"/>
        </w:rPr>
        <w:t xml:space="preserve"> A autoridade competente, na aplicação das sanções, levará em consideração a gravidade da conduta do infrator, o caráter educativo da pena, bem como o dano causado à Administração, observado o princípio da proporcionalidade.</w:t>
      </w:r>
    </w:p>
    <w:p w14:paraId="60D5AF87" w14:textId="77777777" w:rsidR="00A51D5D" w:rsidRPr="000165CC" w:rsidRDefault="00A51D5D" w:rsidP="000165CC">
      <w:pPr>
        <w:ind w:right="-30"/>
        <w:jc w:val="both"/>
        <w:rPr>
          <w:rFonts w:ascii="Arial" w:hAnsi="Arial" w:cs="Arial"/>
          <w:bCs/>
          <w:sz w:val="23"/>
          <w:szCs w:val="23"/>
        </w:rPr>
      </w:pPr>
    </w:p>
    <w:p w14:paraId="00BBB825" w14:textId="349CFFF2" w:rsidR="00A51D5D" w:rsidRPr="000165CC" w:rsidRDefault="00A51D5D" w:rsidP="000165CC">
      <w:pPr>
        <w:pStyle w:val="Nivel2"/>
        <w:numPr>
          <w:ilvl w:val="0"/>
          <w:numId w:val="0"/>
        </w:numPr>
        <w:spacing w:before="0" w:after="0" w:line="240" w:lineRule="auto"/>
        <w:rPr>
          <w:rFonts w:ascii="Arial" w:hAnsi="Arial" w:cs="Arial"/>
          <w:bCs/>
          <w:sz w:val="23"/>
          <w:szCs w:val="23"/>
        </w:rPr>
      </w:pPr>
      <w:r w:rsidRPr="000165CC">
        <w:rPr>
          <w:rFonts w:ascii="Arial" w:hAnsi="Arial" w:cs="Arial"/>
          <w:b/>
          <w:sz w:val="23"/>
          <w:szCs w:val="23"/>
        </w:rPr>
        <w:t>13.10.</w:t>
      </w:r>
      <w:r w:rsidRPr="000165CC">
        <w:rPr>
          <w:rFonts w:ascii="Arial" w:hAnsi="Arial" w:cs="Arial"/>
          <w:bCs/>
          <w:sz w:val="23"/>
          <w:szCs w:val="23"/>
        </w:rPr>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C941EB6" w14:textId="77777777" w:rsidR="00A51D5D" w:rsidRPr="000165CC" w:rsidRDefault="00A51D5D" w:rsidP="000165CC">
      <w:pPr>
        <w:pStyle w:val="Nivel2"/>
        <w:numPr>
          <w:ilvl w:val="0"/>
          <w:numId w:val="0"/>
        </w:numPr>
        <w:spacing w:before="0" w:after="0" w:line="240" w:lineRule="auto"/>
        <w:rPr>
          <w:rFonts w:ascii="Arial" w:hAnsi="Arial" w:cs="Arial"/>
          <w:bCs/>
          <w:sz w:val="23"/>
          <w:szCs w:val="23"/>
        </w:rPr>
      </w:pPr>
    </w:p>
    <w:p w14:paraId="196AF999" w14:textId="3CD11510" w:rsidR="00A51D5D" w:rsidRPr="000165CC" w:rsidRDefault="00A51D5D" w:rsidP="000165CC">
      <w:pPr>
        <w:pStyle w:val="Nivel2"/>
        <w:numPr>
          <w:ilvl w:val="0"/>
          <w:numId w:val="0"/>
        </w:numPr>
        <w:tabs>
          <w:tab w:val="left" w:pos="142"/>
        </w:tabs>
        <w:spacing w:before="0" w:after="0" w:line="240" w:lineRule="auto"/>
        <w:rPr>
          <w:rFonts w:ascii="Arial" w:hAnsi="Arial" w:cs="Arial"/>
          <w:bCs/>
          <w:sz w:val="23"/>
          <w:szCs w:val="23"/>
        </w:rPr>
      </w:pPr>
      <w:r w:rsidRPr="000165CC">
        <w:rPr>
          <w:rFonts w:ascii="Arial" w:hAnsi="Arial" w:cs="Arial"/>
          <w:b/>
          <w:sz w:val="23"/>
          <w:szCs w:val="23"/>
        </w:rPr>
        <w:t>13.11.</w:t>
      </w:r>
      <w:r w:rsidRPr="000165CC">
        <w:rPr>
          <w:rFonts w:ascii="Arial" w:hAnsi="Arial" w:cs="Arial"/>
          <w:bCs/>
          <w:sz w:val="23"/>
          <w:szCs w:val="23"/>
        </w:rPr>
        <w:t xml:space="preserve"> A apuração e o julgamento das demais infrações administrativas não consideradas como ato lesivo à Administração Pública nacional ou estrangeira nos termos da Lei nº 12.846, de 1º de agosto de 2013, seguirão seu rito normal na unidade administrativa.</w:t>
      </w:r>
    </w:p>
    <w:p w14:paraId="37F61A7B" w14:textId="77777777" w:rsidR="00A51D5D" w:rsidRPr="000165CC" w:rsidRDefault="00A51D5D" w:rsidP="000165CC">
      <w:pPr>
        <w:pStyle w:val="Nivel2"/>
        <w:numPr>
          <w:ilvl w:val="0"/>
          <w:numId w:val="0"/>
        </w:numPr>
        <w:tabs>
          <w:tab w:val="left" w:pos="142"/>
        </w:tabs>
        <w:spacing w:before="0" w:after="0" w:line="240" w:lineRule="auto"/>
        <w:rPr>
          <w:rFonts w:ascii="Arial" w:hAnsi="Arial" w:cs="Arial"/>
          <w:bCs/>
          <w:sz w:val="23"/>
          <w:szCs w:val="23"/>
        </w:rPr>
      </w:pPr>
    </w:p>
    <w:p w14:paraId="7762A77D" w14:textId="7C9162DE" w:rsidR="00A51D5D" w:rsidRPr="000165CC" w:rsidRDefault="00A51D5D" w:rsidP="000165CC">
      <w:pPr>
        <w:pStyle w:val="Nivel2"/>
        <w:numPr>
          <w:ilvl w:val="0"/>
          <w:numId w:val="0"/>
        </w:numPr>
        <w:tabs>
          <w:tab w:val="left" w:pos="142"/>
        </w:tabs>
        <w:spacing w:before="0" w:after="0" w:line="240" w:lineRule="auto"/>
        <w:rPr>
          <w:rFonts w:ascii="Arial" w:hAnsi="Arial" w:cs="Arial"/>
          <w:bCs/>
          <w:sz w:val="23"/>
          <w:szCs w:val="23"/>
        </w:rPr>
      </w:pPr>
      <w:r w:rsidRPr="000165CC">
        <w:rPr>
          <w:rFonts w:ascii="Arial" w:hAnsi="Arial" w:cs="Arial"/>
          <w:b/>
          <w:sz w:val="23"/>
          <w:szCs w:val="23"/>
        </w:rPr>
        <w:t>13.12.</w:t>
      </w:r>
      <w:r w:rsidRPr="000165CC">
        <w:rPr>
          <w:rFonts w:ascii="Arial" w:hAnsi="Arial" w:cs="Arial"/>
          <w:bCs/>
          <w:sz w:val="23"/>
          <w:szCs w:val="23"/>
        </w:rPr>
        <w:t xml:space="preserve">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1EC05934" w14:textId="77777777" w:rsidR="00A51D5D" w:rsidRPr="000165CC" w:rsidRDefault="00A51D5D" w:rsidP="000165CC">
      <w:pPr>
        <w:pStyle w:val="Nivel2"/>
        <w:numPr>
          <w:ilvl w:val="0"/>
          <w:numId w:val="0"/>
        </w:numPr>
        <w:tabs>
          <w:tab w:val="left" w:pos="142"/>
        </w:tabs>
        <w:spacing w:before="0" w:after="0" w:line="240" w:lineRule="auto"/>
        <w:rPr>
          <w:rFonts w:ascii="Arial" w:hAnsi="Arial" w:cs="Arial"/>
          <w:bCs/>
          <w:sz w:val="23"/>
          <w:szCs w:val="23"/>
        </w:rPr>
      </w:pPr>
    </w:p>
    <w:p w14:paraId="542ADDDB" w14:textId="1B7A1899" w:rsidR="00A51D5D" w:rsidRPr="000165CC" w:rsidRDefault="00A51D5D" w:rsidP="000165CC">
      <w:pPr>
        <w:jc w:val="both"/>
        <w:rPr>
          <w:rFonts w:ascii="Arial" w:hAnsi="Arial" w:cs="Arial"/>
          <w:bCs/>
          <w:sz w:val="23"/>
          <w:szCs w:val="23"/>
        </w:rPr>
      </w:pPr>
      <w:r w:rsidRPr="000165CC">
        <w:rPr>
          <w:rFonts w:ascii="Arial" w:hAnsi="Arial" w:cs="Arial"/>
          <w:b/>
          <w:sz w:val="23"/>
          <w:szCs w:val="23"/>
        </w:rPr>
        <w:lastRenderedPageBreak/>
        <w:t>13.13.</w:t>
      </w:r>
      <w:r w:rsidRPr="000165CC">
        <w:rPr>
          <w:rFonts w:ascii="Arial" w:hAnsi="Arial" w:cs="Arial"/>
          <w:bCs/>
          <w:sz w:val="23"/>
          <w:szCs w:val="23"/>
        </w:rPr>
        <w:t xml:space="preserve"> As penalidades serão obrigatoriamente registradas no Cadastro Municipal.</w:t>
      </w:r>
    </w:p>
    <w:p w14:paraId="663975AA" w14:textId="77777777" w:rsidR="00630864" w:rsidRPr="000165CC" w:rsidRDefault="00630864" w:rsidP="000165CC">
      <w:pPr>
        <w:tabs>
          <w:tab w:val="left" w:pos="9214"/>
        </w:tabs>
        <w:ind w:right="-29"/>
        <w:jc w:val="both"/>
        <w:rPr>
          <w:rFonts w:ascii="Arial" w:hAnsi="Arial" w:cs="Arial"/>
          <w:sz w:val="23"/>
          <w:szCs w:val="23"/>
        </w:rPr>
      </w:pPr>
    </w:p>
    <w:p w14:paraId="4563F617" w14:textId="77777777" w:rsidR="00630864" w:rsidRPr="000165CC" w:rsidRDefault="00630864" w:rsidP="000165CC">
      <w:pPr>
        <w:pStyle w:val="Ttulo4"/>
        <w:numPr>
          <w:ilvl w:val="3"/>
          <w:numId w:val="8"/>
        </w:numPr>
        <w:tabs>
          <w:tab w:val="left" w:pos="9214"/>
        </w:tabs>
        <w:ind w:right="-29"/>
        <w:jc w:val="center"/>
        <w:rPr>
          <w:bCs/>
          <w:sz w:val="23"/>
          <w:szCs w:val="23"/>
        </w:rPr>
      </w:pPr>
      <w:r w:rsidRPr="000165CC">
        <w:rPr>
          <w:bCs/>
          <w:sz w:val="23"/>
          <w:szCs w:val="23"/>
        </w:rPr>
        <w:t>CLÁUSULA DÉCIMA QUARTA - DA RESCISÃO</w:t>
      </w:r>
    </w:p>
    <w:p w14:paraId="26E4A972" w14:textId="77777777" w:rsidR="00630864" w:rsidRPr="000165CC" w:rsidRDefault="00630864" w:rsidP="000165CC">
      <w:pPr>
        <w:tabs>
          <w:tab w:val="left" w:pos="9214"/>
        </w:tabs>
        <w:ind w:right="-29"/>
        <w:rPr>
          <w:rFonts w:ascii="Arial" w:hAnsi="Arial" w:cs="Arial"/>
          <w:bCs/>
          <w:sz w:val="23"/>
          <w:szCs w:val="23"/>
        </w:rPr>
      </w:pPr>
    </w:p>
    <w:p w14:paraId="2D455321" w14:textId="77777777" w:rsidR="00630864" w:rsidRPr="000165CC" w:rsidRDefault="00630864" w:rsidP="000165CC">
      <w:pPr>
        <w:widowControl w:val="0"/>
        <w:tabs>
          <w:tab w:val="left" w:pos="9214"/>
          <w:tab w:val="left" w:pos="9356"/>
        </w:tabs>
        <w:ind w:right="-29"/>
        <w:jc w:val="both"/>
        <w:rPr>
          <w:rFonts w:ascii="Arial" w:hAnsi="Arial" w:cs="Arial"/>
          <w:sz w:val="23"/>
          <w:szCs w:val="23"/>
        </w:rPr>
      </w:pPr>
      <w:r w:rsidRPr="000165CC">
        <w:rPr>
          <w:rFonts w:ascii="Arial" w:hAnsi="Arial" w:cs="Arial"/>
          <w:b/>
          <w:color w:val="000000"/>
          <w:sz w:val="23"/>
          <w:szCs w:val="23"/>
        </w:rPr>
        <w:t xml:space="preserve">14.1. </w:t>
      </w:r>
      <w:r w:rsidRPr="000165CC">
        <w:rPr>
          <w:rFonts w:ascii="Arial" w:hAnsi="Arial" w:cs="Arial"/>
          <w:sz w:val="23"/>
          <w:szCs w:val="23"/>
        </w:rPr>
        <w:t>O presente contrato poderá ser rescindido nos casos previstos na Cláusula Décima Terceira, motivados nos art. 77 e 78 observada as formas estabelecidas no art. 79, todos da Lei nº 8.666/93 e suas alterações e lei Federal n.º 10.520/02.</w:t>
      </w:r>
    </w:p>
    <w:p w14:paraId="5792F539" w14:textId="77777777" w:rsidR="00630864" w:rsidRPr="000165CC" w:rsidRDefault="00630864" w:rsidP="000165CC">
      <w:pPr>
        <w:widowControl w:val="0"/>
        <w:tabs>
          <w:tab w:val="left" w:pos="9214"/>
          <w:tab w:val="left" w:pos="9356"/>
        </w:tabs>
        <w:ind w:right="-29"/>
        <w:jc w:val="both"/>
        <w:rPr>
          <w:rFonts w:ascii="Arial" w:hAnsi="Arial" w:cs="Arial"/>
          <w:sz w:val="23"/>
          <w:szCs w:val="23"/>
        </w:rPr>
      </w:pPr>
    </w:p>
    <w:p w14:paraId="3BD67C8D" w14:textId="77777777" w:rsidR="00630864" w:rsidRPr="000165CC" w:rsidRDefault="00630864" w:rsidP="000165CC">
      <w:pPr>
        <w:widowControl w:val="0"/>
        <w:tabs>
          <w:tab w:val="left" w:pos="9214"/>
          <w:tab w:val="left" w:pos="9356"/>
        </w:tabs>
        <w:ind w:right="-29"/>
        <w:jc w:val="both"/>
        <w:rPr>
          <w:rFonts w:ascii="Arial" w:hAnsi="Arial" w:cs="Arial"/>
          <w:sz w:val="23"/>
          <w:szCs w:val="23"/>
        </w:rPr>
      </w:pPr>
      <w:r w:rsidRPr="000165CC">
        <w:rPr>
          <w:rFonts w:ascii="Arial" w:hAnsi="Arial" w:cs="Arial"/>
          <w:b/>
          <w:sz w:val="23"/>
          <w:szCs w:val="23"/>
        </w:rPr>
        <w:t>14.2.</w:t>
      </w:r>
      <w:r w:rsidRPr="000165CC">
        <w:rPr>
          <w:rFonts w:ascii="Arial" w:hAnsi="Arial" w:cs="Arial"/>
          <w:sz w:val="23"/>
          <w:szCs w:val="23"/>
        </w:rPr>
        <w:t xml:space="preserve"> A rescisão, por algum dos motivos previstos na Lei nº 8.666/93 e suas alterações e lei Federal n.º 10.520/02 não dará à CONTRATADO direito a indenização a qualquer título, independentemente de interpelação judicial ou extrajudicial.</w:t>
      </w:r>
    </w:p>
    <w:p w14:paraId="2E74F5D4" w14:textId="77777777" w:rsidR="00630864" w:rsidRPr="000165CC" w:rsidRDefault="00630864" w:rsidP="000165CC">
      <w:pPr>
        <w:widowControl w:val="0"/>
        <w:tabs>
          <w:tab w:val="left" w:pos="9214"/>
          <w:tab w:val="left" w:pos="9356"/>
        </w:tabs>
        <w:ind w:right="-29"/>
        <w:jc w:val="both"/>
        <w:rPr>
          <w:rFonts w:ascii="Arial" w:hAnsi="Arial" w:cs="Arial"/>
          <w:sz w:val="23"/>
          <w:szCs w:val="23"/>
        </w:rPr>
      </w:pPr>
    </w:p>
    <w:p w14:paraId="5807A03A" w14:textId="77777777" w:rsidR="00630864" w:rsidRPr="000165CC" w:rsidRDefault="00630864" w:rsidP="000165CC">
      <w:pPr>
        <w:widowControl w:val="0"/>
        <w:tabs>
          <w:tab w:val="left" w:pos="9214"/>
          <w:tab w:val="left" w:pos="9356"/>
        </w:tabs>
        <w:ind w:right="-29"/>
        <w:jc w:val="both"/>
        <w:rPr>
          <w:rFonts w:ascii="Arial" w:hAnsi="Arial" w:cs="Arial"/>
          <w:sz w:val="23"/>
          <w:szCs w:val="23"/>
        </w:rPr>
      </w:pPr>
      <w:r w:rsidRPr="000165CC">
        <w:rPr>
          <w:rFonts w:ascii="Arial" w:hAnsi="Arial" w:cs="Arial"/>
          <w:b/>
          <w:sz w:val="23"/>
          <w:szCs w:val="23"/>
        </w:rPr>
        <w:t>14.3.</w:t>
      </w:r>
      <w:r w:rsidRPr="000165CC">
        <w:rPr>
          <w:rFonts w:ascii="Arial" w:hAnsi="Arial" w:cs="Arial"/>
          <w:sz w:val="23"/>
          <w:szCs w:val="23"/>
        </w:rPr>
        <w:t xml:space="preserve">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379AC596" w14:textId="77777777" w:rsidR="00630864" w:rsidRPr="000165CC" w:rsidRDefault="00630864" w:rsidP="000165CC">
      <w:pPr>
        <w:widowControl w:val="0"/>
        <w:tabs>
          <w:tab w:val="left" w:pos="9214"/>
          <w:tab w:val="left" w:pos="9356"/>
        </w:tabs>
        <w:ind w:right="-29"/>
        <w:jc w:val="both"/>
        <w:rPr>
          <w:rFonts w:ascii="Arial" w:hAnsi="Arial" w:cs="Arial"/>
          <w:sz w:val="23"/>
          <w:szCs w:val="23"/>
        </w:rPr>
      </w:pPr>
    </w:p>
    <w:p w14:paraId="479AD047" w14:textId="77777777" w:rsidR="00630864" w:rsidRPr="000165CC" w:rsidRDefault="00630864" w:rsidP="000165CC">
      <w:pPr>
        <w:widowControl w:val="0"/>
        <w:tabs>
          <w:tab w:val="left" w:pos="9214"/>
          <w:tab w:val="left" w:pos="9356"/>
        </w:tabs>
        <w:ind w:right="-29"/>
        <w:jc w:val="both"/>
        <w:rPr>
          <w:rFonts w:ascii="Arial" w:hAnsi="Arial" w:cs="Arial"/>
          <w:sz w:val="23"/>
          <w:szCs w:val="23"/>
        </w:rPr>
      </w:pPr>
      <w:r w:rsidRPr="000165CC">
        <w:rPr>
          <w:rFonts w:ascii="Arial" w:hAnsi="Arial" w:cs="Arial"/>
          <w:b/>
          <w:sz w:val="23"/>
          <w:szCs w:val="23"/>
        </w:rPr>
        <w:t>14.4.</w:t>
      </w:r>
      <w:r w:rsidRPr="000165CC">
        <w:rPr>
          <w:rFonts w:ascii="Arial" w:hAnsi="Arial" w:cs="Arial"/>
          <w:sz w:val="23"/>
          <w:szCs w:val="23"/>
        </w:rPr>
        <w:t xml:space="preserve"> O presente contrato poderá ser denunciado, por qualquer das partes, mediante aviso prévio com antecedência mínima de trinta dias, por meio de correspondência protocolizada.</w:t>
      </w:r>
    </w:p>
    <w:p w14:paraId="193503E5" w14:textId="77777777" w:rsidR="00630864" w:rsidRPr="000165CC" w:rsidRDefault="00630864" w:rsidP="000165CC">
      <w:pPr>
        <w:pStyle w:val="Corpodetexto3"/>
        <w:tabs>
          <w:tab w:val="left" w:pos="9214"/>
          <w:tab w:val="left" w:pos="9356"/>
        </w:tabs>
        <w:ind w:right="-29"/>
        <w:rPr>
          <w:rFonts w:ascii="Arial" w:hAnsi="Arial" w:cs="Arial"/>
          <w:sz w:val="23"/>
          <w:szCs w:val="23"/>
        </w:rPr>
      </w:pPr>
    </w:p>
    <w:p w14:paraId="21E32257" w14:textId="77777777" w:rsidR="00630864" w:rsidRPr="000165CC" w:rsidRDefault="00630864" w:rsidP="000165CC">
      <w:pPr>
        <w:tabs>
          <w:tab w:val="left" w:pos="9214"/>
        </w:tabs>
        <w:ind w:right="-29"/>
        <w:jc w:val="both"/>
        <w:rPr>
          <w:rFonts w:ascii="Arial" w:hAnsi="Arial" w:cs="Arial"/>
          <w:sz w:val="23"/>
          <w:szCs w:val="23"/>
        </w:rPr>
      </w:pPr>
      <w:r w:rsidRPr="000165CC">
        <w:rPr>
          <w:rFonts w:ascii="Arial" w:hAnsi="Arial" w:cs="Arial"/>
          <w:b/>
          <w:sz w:val="23"/>
          <w:szCs w:val="23"/>
        </w:rPr>
        <w:t xml:space="preserve">14.4.1. </w:t>
      </w:r>
      <w:r w:rsidRPr="000165CC">
        <w:rPr>
          <w:rFonts w:ascii="Arial" w:hAnsi="Arial" w:cs="Arial"/>
          <w:sz w:val="23"/>
          <w:szCs w:val="23"/>
        </w:rPr>
        <w:t xml:space="preserve">A rescisão contratual administrativa ou amigável deverá ser motivada nos autos e assegurado o contraditório e defesa prévia, na forma estipulada na Cláusula terceira, conforme o caso, com despacho fundamentado pelo ordenador de despesas; </w:t>
      </w:r>
    </w:p>
    <w:p w14:paraId="21A91549" w14:textId="77777777" w:rsidR="00630864" w:rsidRPr="000165CC" w:rsidRDefault="00630864" w:rsidP="000165CC">
      <w:pPr>
        <w:pStyle w:val="Corpodetexto3"/>
        <w:tabs>
          <w:tab w:val="left" w:pos="9214"/>
          <w:tab w:val="left" w:pos="9356"/>
        </w:tabs>
        <w:ind w:right="-29"/>
        <w:rPr>
          <w:rFonts w:ascii="Arial" w:hAnsi="Arial" w:cs="Arial"/>
          <w:sz w:val="23"/>
          <w:szCs w:val="23"/>
        </w:rPr>
      </w:pPr>
    </w:p>
    <w:p w14:paraId="6EA25567" w14:textId="77777777" w:rsidR="00630864" w:rsidRPr="000165CC" w:rsidRDefault="00630864" w:rsidP="000165CC">
      <w:pPr>
        <w:widowControl w:val="0"/>
        <w:tabs>
          <w:tab w:val="left" w:pos="9214"/>
          <w:tab w:val="left" w:pos="9356"/>
        </w:tabs>
        <w:ind w:right="-29"/>
        <w:jc w:val="both"/>
        <w:rPr>
          <w:rFonts w:ascii="Arial" w:hAnsi="Arial" w:cs="Arial"/>
          <w:sz w:val="23"/>
          <w:szCs w:val="23"/>
        </w:rPr>
      </w:pPr>
      <w:r w:rsidRPr="000165CC">
        <w:rPr>
          <w:rFonts w:ascii="Arial" w:hAnsi="Arial" w:cs="Arial"/>
          <w:b/>
          <w:sz w:val="23"/>
          <w:szCs w:val="23"/>
        </w:rPr>
        <w:t>14.5.</w:t>
      </w:r>
      <w:r w:rsidRPr="000165CC">
        <w:rPr>
          <w:rFonts w:ascii="Arial" w:hAnsi="Arial" w:cs="Arial"/>
          <w:sz w:val="23"/>
          <w:szCs w:val="23"/>
        </w:rPr>
        <w:t xml:space="preserve"> Fica expressamente acordado que, em caso de rescisão, nenhuma remuneração será cabível, a não ser o ressarcimento de despesas autorizadas pela CONTRATANTE e, comprovadamente realizadas pela CONTRATADA, previstas no presente Contrato.</w:t>
      </w:r>
    </w:p>
    <w:p w14:paraId="64B33FFC" w14:textId="77777777" w:rsidR="00630864" w:rsidRPr="000165CC" w:rsidRDefault="00630864" w:rsidP="000165CC">
      <w:pPr>
        <w:widowControl w:val="0"/>
        <w:tabs>
          <w:tab w:val="left" w:pos="9214"/>
          <w:tab w:val="left" w:pos="9356"/>
        </w:tabs>
        <w:ind w:right="-29"/>
        <w:jc w:val="both"/>
        <w:rPr>
          <w:rFonts w:ascii="Arial" w:hAnsi="Arial" w:cs="Arial"/>
          <w:sz w:val="23"/>
          <w:szCs w:val="23"/>
        </w:rPr>
      </w:pPr>
    </w:p>
    <w:p w14:paraId="4BAA9238" w14:textId="77777777" w:rsidR="00630864" w:rsidRPr="000165CC" w:rsidRDefault="00630864" w:rsidP="000165CC">
      <w:pPr>
        <w:widowControl w:val="0"/>
        <w:tabs>
          <w:tab w:val="left" w:pos="9214"/>
          <w:tab w:val="left" w:pos="9356"/>
        </w:tabs>
        <w:ind w:right="-29"/>
        <w:jc w:val="both"/>
        <w:rPr>
          <w:rFonts w:ascii="Arial" w:hAnsi="Arial" w:cs="Arial"/>
          <w:sz w:val="23"/>
          <w:szCs w:val="23"/>
        </w:rPr>
      </w:pPr>
      <w:r w:rsidRPr="000165CC">
        <w:rPr>
          <w:rFonts w:ascii="Arial" w:hAnsi="Arial" w:cs="Arial"/>
          <w:b/>
          <w:sz w:val="23"/>
          <w:szCs w:val="23"/>
        </w:rPr>
        <w:t>14.6.</w:t>
      </w:r>
      <w:r w:rsidRPr="000165CC">
        <w:rPr>
          <w:rFonts w:ascii="Arial" w:hAnsi="Arial" w:cs="Arial"/>
          <w:sz w:val="23"/>
          <w:szCs w:val="23"/>
        </w:rPr>
        <w:t xml:space="preserve"> Em caso de cisão, incorporação ou fusão da CONTRATADA com outras empresas, caberá à CONTRATANTE decidir pela continuidade do presente Contrato.</w:t>
      </w:r>
    </w:p>
    <w:p w14:paraId="69B848DB" w14:textId="77777777" w:rsidR="00630864" w:rsidRPr="000165CC" w:rsidRDefault="00630864" w:rsidP="000165CC">
      <w:pPr>
        <w:widowControl w:val="0"/>
        <w:tabs>
          <w:tab w:val="left" w:pos="9214"/>
          <w:tab w:val="left" w:pos="9356"/>
        </w:tabs>
        <w:ind w:right="-29"/>
        <w:jc w:val="both"/>
        <w:rPr>
          <w:rFonts w:ascii="Arial" w:hAnsi="Arial" w:cs="Arial"/>
          <w:color w:val="000000"/>
          <w:sz w:val="23"/>
          <w:szCs w:val="23"/>
        </w:rPr>
      </w:pPr>
    </w:p>
    <w:p w14:paraId="5DCFE395" w14:textId="77777777" w:rsidR="00630864" w:rsidRPr="000165CC" w:rsidRDefault="00630864" w:rsidP="000165CC">
      <w:pPr>
        <w:pStyle w:val="Ttulo4"/>
        <w:numPr>
          <w:ilvl w:val="3"/>
          <w:numId w:val="8"/>
        </w:numPr>
        <w:tabs>
          <w:tab w:val="left" w:pos="9214"/>
          <w:tab w:val="left" w:pos="9356"/>
        </w:tabs>
        <w:ind w:right="-29"/>
        <w:jc w:val="center"/>
        <w:rPr>
          <w:bCs/>
          <w:sz w:val="23"/>
          <w:szCs w:val="23"/>
        </w:rPr>
      </w:pPr>
      <w:r w:rsidRPr="000165CC">
        <w:rPr>
          <w:bCs/>
          <w:sz w:val="23"/>
          <w:szCs w:val="23"/>
        </w:rPr>
        <w:t>CLÁUSULA DÉCIMA QUINTA - DA NOVAÇÃO</w:t>
      </w:r>
    </w:p>
    <w:p w14:paraId="0B5AA5CC" w14:textId="77777777" w:rsidR="00630864" w:rsidRPr="000165CC" w:rsidRDefault="00630864" w:rsidP="000165CC">
      <w:pPr>
        <w:tabs>
          <w:tab w:val="left" w:pos="9214"/>
        </w:tabs>
        <w:ind w:right="-29"/>
        <w:rPr>
          <w:rFonts w:ascii="Arial" w:hAnsi="Arial" w:cs="Arial"/>
          <w:bCs/>
          <w:sz w:val="23"/>
          <w:szCs w:val="23"/>
        </w:rPr>
      </w:pPr>
    </w:p>
    <w:p w14:paraId="2F972E58" w14:textId="77777777" w:rsidR="00630864" w:rsidRPr="000165CC" w:rsidRDefault="00630864" w:rsidP="000165CC">
      <w:pPr>
        <w:pStyle w:val="Corpodetexto3"/>
        <w:tabs>
          <w:tab w:val="left" w:pos="9214"/>
          <w:tab w:val="left" w:pos="9356"/>
        </w:tabs>
        <w:ind w:right="-29"/>
        <w:rPr>
          <w:rFonts w:ascii="Arial" w:hAnsi="Arial" w:cs="Arial"/>
          <w:sz w:val="23"/>
          <w:szCs w:val="23"/>
        </w:rPr>
      </w:pPr>
      <w:r w:rsidRPr="000165CC">
        <w:rPr>
          <w:rFonts w:ascii="Arial" w:hAnsi="Arial" w:cs="Arial"/>
          <w:b/>
          <w:color w:val="000000"/>
          <w:sz w:val="23"/>
          <w:szCs w:val="23"/>
        </w:rPr>
        <w:t>15.1.</w:t>
      </w:r>
      <w:r w:rsidRPr="000165CC">
        <w:rPr>
          <w:rFonts w:ascii="Arial" w:hAnsi="Arial" w:cs="Arial"/>
          <w:color w:val="000000"/>
          <w:sz w:val="23"/>
          <w:szCs w:val="23"/>
        </w:rPr>
        <w:t xml:space="preserve"> A não utilização, por qualquer das partes, dos direitos a elas assegurado neste contrato e na Lei em geral e a não aplicação de quaisquer sanções neles previstas não importa em novação a seus termos, não devendo, portanto, ser interpretada como renúncia ou desistência de aplicação ou de ações futuras sendo que todos os recursos postos à disposição da CONTRATANTE serão considerados como cumulativos e não alternativos, inclusive em relação a dispositivos legais.</w:t>
      </w:r>
    </w:p>
    <w:p w14:paraId="55D9B864" w14:textId="77777777" w:rsidR="00630864" w:rsidRPr="000165CC" w:rsidRDefault="00630864" w:rsidP="000165CC">
      <w:pPr>
        <w:tabs>
          <w:tab w:val="left" w:pos="9214"/>
        </w:tabs>
        <w:ind w:right="-29"/>
        <w:rPr>
          <w:rFonts w:ascii="Arial" w:hAnsi="Arial" w:cs="Arial"/>
          <w:b/>
          <w:color w:val="000000"/>
          <w:sz w:val="23"/>
          <w:szCs w:val="23"/>
        </w:rPr>
      </w:pPr>
    </w:p>
    <w:p w14:paraId="1C83A6AD" w14:textId="77777777" w:rsidR="00630864" w:rsidRPr="000165CC" w:rsidRDefault="00630864" w:rsidP="000165CC">
      <w:pPr>
        <w:jc w:val="center"/>
        <w:rPr>
          <w:rFonts w:ascii="Arial" w:hAnsi="Arial" w:cs="Arial"/>
          <w:b/>
          <w:kern w:val="2"/>
          <w:sz w:val="23"/>
          <w:szCs w:val="23"/>
        </w:rPr>
      </w:pPr>
      <w:r w:rsidRPr="000165CC">
        <w:rPr>
          <w:rFonts w:ascii="Arial" w:hAnsi="Arial" w:cs="Arial"/>
          <w:b/>
          <w:sz w:val="23"/>
          <w:szCs w:val="23"/>
        </w:rPr>
        <w:t>CLÁUSULA DÉCIMA SEXTA -</w:t>
      </w:r>
      <w:r w:rsidRPr="000165CC">
        <w:rPr>
          <w:rFonts w:ascii="Arial" w:hAnsi="Arial" w:cs="Arial"/>
          <w:b/>
          <w:kern w:val="2"/>
          <w:sz w:val="23"/>
          <w:szCs w:val="23"/>
        </w:rPr>
        <w:t xml:space="preserve"> DOS PROCEDIMENTOS DE GERENCIAMENTO</w:t>
      </w:r>
    </w:p>
    <w:p w14:paraId="019E063B" w14:textId="77777777" w:rsidR="00630864" w:rsidRPr="000165CC" w:rsidRDefault="00630864" w:rsidP="000165CC">
      <w:pPr>
        <w:widowControl w:val="0"/>
        <w:ind w:right="279"/>
        <w:jc w:val="both"/>
        <w:rPr>
          <w:rFonts w:ascii="Arial" w:hAnsi="Arial" w:cs="Arial"/>
          <w:sz w:val="23"/>
          <w:szCs w:val="23"/>
        </w:rPr>
      </w:pPr>
    </w:p>
    <w:p w14:paraId="2661AE92" w14:textId="1C26B9B7" w:rsidR="00630864" w:rsidRPr="000165CC" w:rsidRDefault="00630864" w:rsidP="000165CC">
      <w:pPr>
        <w:widowControl w:val="0"/>
        <w:ind w:right="279"/>
        <w:jc w:val="both"/>
        <w:rPr>
          <w:rFonts w:ascii="Arial" w:hAnsi="Arial" w:cs="Arial"/>
          <w:sz w:val="23"/>
          <w:szCs w:val="23"/>
        </w:rPr>
      </w:pPr>
      <w:r w:rsidRPr="000165CC">
        <w:rPr>
          <w:rFonts w:ascii="Arial" w:hAnsi="Arial" w:cs="Arial"/>
          <w:b/>
          <w:sz w:val="23"/>
          <w:szCs w:val="23"/>
        </w:rPr>
        <w:t>16.1.</w:t>
      </w:r>
      <w:r w:rsidRPr="000165CC">
        <w:rPr>
          <w:rFonts w:ascii="Arial" w:hAnsi="Arial" w:cs="Arial"/>
          <w:sz w:val="23"/>
          <w:szCs w:val="23"/>
        </w:rPr>
        <w:t xml:space="preserve"> A CONTRATANTE fiscalizará a entrega </w:t>
      </w:r>
      <w:r w:rsidR="00023317" w:rsidRPr="00023317">
        <w:rPr>
          <w:rFonts w:ascii="Arial" w:hAnsi="Arial" w:cs="Arial"/>
          <w:sz w:val="22"/>
          <w:szCs w:val="22"/>
        </w:rPr>
        <w:t xml:space="preserve">dos materiais </w:t>
      </w:r>
      <w:r w:rsidRPr="000165CC">
        <w:rPr>
          <w:rFonts w:ascii="Arial" w:hAnsi="Arial" w:cs="Arial"/>
          <w:sz w:val="23"/>
          <w:szCs w:val="23"/>
        </w:rPr>
        <w:t>adquirid</w:t>
      </w:r>
      <w:r w:rsidR="00023317">
        <w:rPr>
          <w:rFonts w:ascii="Arial" w:hAnsi="Arial" w:cs="Arial"/>
          <w:sz w:val="23"/>
          <w:szCs w:val="23"/>
        </w:rPr>
        <w:t>o</w:t>
      </w:r>
      <w:r w:rsidRPr="000165CC">
        <w:rPr>
          <w:rFonts w:ascii="Arial" w:hAnsi="Arial" w:cs="Arial"/>
          <w:sz w:val="23"/>
          <w:szCs w:val="23"/>
        </w:rPr>
        <w:t>s e verificará o cumprimento das especificações solicitadas;</w:t>
      </w:r>
    </w:p>
    <w:p w14:paraId="0C72E62B" w14:textId="77777777" w:rsidR="00630864" w:rsidRPr="000165CC" w:rsidRDefault="00630864" w:rsidP="000165CC">
      <w:pPr>
        <w:widowControl w:val="0"/>
        <w:ind w:right="279"/>
        <w:jc w:val="both"/>
        <w:rPr>
          <w:rFonts w:ascii="Arial" w:hAnsi="Arial" w:cs="Arial"/>
          <w:sz w:val="23"/>
          <w:szCs w:val="23"/>
        </w:rPr>
      </w:pPr>
    </w:p>
    <w:p w14:paraId="2EF4B768" w14:textId="77777777" w:rsidR="00630864" w:rsidRPr="000165CC" w:rsidRDefault="00630864" w:rsidP="000165CC">
      <w:pPr>
        <w:widowControl w:val="0"/>
        <w:ind w:right="279"/>
        <w:jc w:val="both"/>
        <w:rPr>
          <w:rFonts w:ascii="Arial" w:hAnsi="Arial" w:cs="Arial"/>
          <w:sz w:val="23"/>
          <w:szCs w:val="23"/>
        </w:rPr>
      </w:pPr>
      <w:r w:rsidRPr="000165CC">
        <w:rPr>
          <w:rFonts w:ascii="Arial" w:hAnsi="Arial" w:cs="Arial"/>
          <w:b/>
          <w:sz w:val="23"/>
          <w:szCs w:val="23"/>
        </w:rPr>
        <w:t>16.2.</w:t>
      </w:r>
      <w:r w:rsidRPr="000165CC">
        <w:rPr>
          <w:rFonts w:ascii="Arial" w:hAnsi="Arial" w:cs="Arial"/>
          <w:sz w:val="23"/>
          <w:szCs w:val="23"/>
        </w:rPr>
        <w:t xml:space="preserve"> A fiscalização pela CONTRATANTE não desobriga a CONTRATADA de sua responsabilidade quanto à perfeita execução do objeto deste instrumento.</w:t>
      </w:r>
    </w:p>
    <w:p w14:paraId="7D2CE050" w14:textId="77777777" w:rsidR="00630864" w:rsidRPr="000165CC" w:rsidRDefault="00630864" w:rsidP="000165CC">
      <w:pPr>
        <w:widowControl w:val="0"/>
        <w:ind w:right="279"/>
        <w:jc w:val="both"/>
        <w:rPr>
          <w:rFonts w:ascii="Arial" w:hAnsi="Arial" w:cs="Arial"/>
          <w:sz w:val="23"/>
          <w:szCs w:val="23"/>
        </w:rPr>
      </w:pPr>
    </w:p>
    <w:p w14:paraId="3DA66937" w14:textId="77777777" w:rsidR="00630864" w:rsidRPr="000165CC" w:rsidRDefault="00630864" w:rsidP="000165CC">
      <w:pPr>
        <w:widowControl w:val="0"/>
        <w:ind w:right="279"/>
        <w:jc w:val="both"/>
        <w:rPr>
          <w:rFonts w:ascii="Arial" w:hAnsi="Arial" w:cs="Arial"/>
          <w:sz w:val="23"/>
          <w:szCs w:val="23"/>
        </w:rPr>
      </w:pPr>
      <w:r w:rsidRPr="000165CC">
        <w:rPr>
          <w:rFonts w:ascii="Arial" w:hAnsi="Arial" w:cs="Arial"/>
          <w:b/>
          <w:sz w:val="23"/>
          <w:szCs w:val="23"/>
        </w:rPr>
        <w:t>16.3.</w:t>
      </w:r>
      <w:r w:rsidRPr="000165CC">
        <w:rPr>
          <w:rFonts w:ascii="Arial" w:hAnsi="Arial" w:cs="Arial"/>
          <w:sz w:val="23"/>
          <w:szCs w:val="23"/>
        </w:rPr>
        <w:t xml:space="preserve"> A ausência de comunicação por parte da CONTRATANTE, referente a irregularidades ou falhas, não exime a CONTRATADA das responsabilidades determinadas neste Contrato.</w:t>
      </w:r>
    </w:p>
    <w:p w14:paraId="341F46DC" w14:textId="77777777" w:rsidR="00630864" w:rsidRPr="000165CC" w:rsidRDefault="00630864" w:rsidP="000165CC">
      <w:pPr>
        <w:widowControl w:val="0"/>
        <w:ind w:right="279"/>
        <w:jc w:val="both"/>
        <w:rPr>
          <w:rFonts w:ascii="Arial" w:hAnsi="Arial" w:cs="Arial"/>
          <w:sz w:val="23"/>
          <w:szCs w:val="23"/>
        </w:rPr>
      </w:pPr>
    </w:p>
    <w:p w14:paraId="2EEE44A2" w14:textId="77777777" w:rsidR="00630864" w:rsidRPr="000165CC" w:rsidRDefault="00630864" w:rsidP="000165CC">
      <w:pPr>
        <w:widowControl w:val="0"/>
        <w:ind w:right="279"/>
        <w:jc w:val="both"/>
        <w:rPr>
          <w:rFonts w:ascii="Arial" w:hAnsi="Arial" w:cs="Arial"/>
          <w:sz w:val="23"/>
          <w:szCs w:val="23"/>
        </w:rPr>
      </w:pPr>
      <w:r w:rsidRPr="000165CC">
        <w:rPr>
          <w:rFonts w:ascii="Arial" w:hAnsi="Arial" w:cs="Arial"/>
          <w:b/>
          <w:sz w:val="23"/>
          <w:szCs w:val="23"/>
        </w:rPr>
        <w:t>16.4</w:t>
      </w:r>
      <w:r w:rsidRPr="000165CC">
        <w:rPr>
          <w:rFonts w:ascii="Arial" w:hAnsi="Arial" w:cs="Arial"/>
          <w:b/>
          <w:bCs/>
          <w:sz w:val="23"/>
          <w:szCs w:val="23"/>
        </w:rPr>
        <w:t>.</w:t>
      </w:r>
      <w:r w:rsidRPr="000165CC">
        <w:rPr>
          <w:rFonts w:ascii="Arial" w:hAnsi="Arial" w:cs="Arial"/>
          <w:sz w:val="23"/>
          <w:szCs w:val="23"/>
        </w:rPr>
        <w:t xml:space="preserve"> A CONTRATANTE realizará, avaliação da qualidade do atendimento será considerada pela CONTRATANTE para aquilatar a necessidade de solicitar à </w:t>
      </w:r>
      <w:r w:rsidRPr="000165CC">
        <w:rPr>
          <w:rFonts w:ascii="Arial" w:hAnsi="Arial" w:cs="Arial"/>
          <w:sz w:val="23"/>
          <w:szCs w:val="23"/>
        </w:rPr>
        <w:lastRenderedPageBreak/>
        <w:t>CONTRATADA que melhore a qualidade do objeto contratado,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05CBC51C" w14:textId="77777777" w:rsidR="00630864" w:rsidRPr="000165CC" w:rsidRDefault="00630864" w:rsidP="000165CC">
      <w:pPr>
        <w:widowControl w:val="0"/>
        <w:ind w:right="279"/>
        <w:jc w:val="both"/>
        <w:rPr>
          <w:rFonts w:ascii="Arial" w:hAnsi="Arial" w:cs="Arial"/>
          <w:sz w:val="23"/>
          <w:szCs w:val="23"/>
        </w:rPr>
      </w:pPr>
    </w:p>
    <w:p w14:paraId="755576DF" w14:textId="29E1788F" w:rsidR="00630864" w:rsidRPr="000165CC" w:rsidRDefault="00630864" w:rsidP="000165CC">
      <w:pPr>
        <w:widowControl w:val="0"/>
        <w:ind w:right="279"/>
        <w:jc w:val="both"/>
        <w:rPr>
          <w:rFonts w:ascii="Arial" w:hAnsi="Arial" w:cs="Arial"/>
          <w:sz w:val="23"/>
          <w:szCs w:val="23"/>
        </w:rPr>
      </w:pPr>
      <w:r w:rsidRPr="000165CC">
        <w:rPr>
          <w:rFonts w:ascii="Arial" w:hAnsi="Arial" w:cs="Arial"/>
          <w:b/>
          <w:bCs/>
          <w:sz w:val="23"/>
          <w:szCs w:val="23"/>
        </w:rPr>
        <w:t xml:space="preserve">16.5. </w:t>
      </w:r>
      <w:r w:rsidRPr="000165CC">
        <w:rPr>
          <w:rFonts w:ascii="Arial" w:hAnsi="Arial" w:cs="Arial"/>
          <w:sz w:val="23"/>
          <w:szCs w:val="23"/>
        </w:rPr>
        <w:t xml:space="preserve">O fornecimento </w:t>
      </w:r>
      <w:r w:rsidR="00023317" w:rsidRPr="00023317">
        <w:rPr>
          <w:rFonts w:ascii="Arial" w:hAnsi="Arial" w:cs="Arial"/>
          <w:sz w:val="22"/>
          <w:szCs w:val="22"/>
        </w:rPr>
        <w:t xml:space="preserve">dos materiais </w:t>
      </w:r>
      <w:r w:rsidRPr="000165CC">
        <w:rPr>
          <w:rFonts w:ascii="Arial" w:hAnsi="Arial" w:cs="Arial"/>
          <w:sz w:val="23"/>
          <w:szCs w:val="23"/>
        </w:rPr>
        <w:t>deverá atender todas as especificações contidas na proposta e no Termo de Referência.</w:t>
      </w:r>
    </w:p>
    <w:p w14:paraId="6ABE2F96" w14:textId="77777777" w:rsidR="00630864" w:rsidRPr="000165CC" w:rsidRDefault="00630864" w:rsidP="000165CC">
      <w:pPr>
        <w:widowControl w:val="0"/>
        <w:ind w:right="279"/>
        <w:jc w:val="both"/>
        <w:rPr>
          <w:rFonts w:ascii="Arial" w:hAnsi="Arial" w:cs="Arial"/>
          <w:sz w:val="23"/>
          <w:szCs w:val="23"/>
        </w:rPr>
      </w:pPr>
    </w:p>
    <w:p w14:paraId="1D3480F6" w14:textId="77777777" w:rsidR="00630864" w:rsidRPr="000165CC" w:rsidRDefault="00630864" w:rsidP="000165CC">
      <w:pPr>
        <w:widowControl w:val="0"/>
        <w:ind w:right="279"/>
        <w:jc w:val="both"/>
        <w:rPr>
          <w:rFonts w:ascii="Arial" w:hAnsi="Arial" w:cs="Arial"/>
          <w:sz w:val="23"/>
          <w:szCs w:val="23"/>
        </w:rPr>
      </w:pPr>
      <w:r w:rsidRPr="000165CC">
        <w:rPr>
          <w:rFonts w:ascii="Arial" w:hAnsi="Arial" w:cs="Arial"/>
          <w:b/>
          <w:bCs/>
          <w:sz w:val="23"/>
          <w:szCs w:val="23"/>
        </w:rPr>
        <w:t xml:space="preserve">16.6. </w:t>
      </w:r>
      <w:r w:rsidRPr="000165CC">
        <w:rPr>
          <w:rFonts w:ascii="Arial" w:hAnsi="Arial" w:cs="Arial"/>
          <w:sz w:val="23"/>
          <w:szCs w:val="23"/>
        </w:rPr>
        <w:t>Trata-se de aquisição a ser contratado mediante licitação, na modalidade pregão, em sua forma eletrônica.</w:t>
      </w:r>
    </w:p>
    <w:p w14:paraId="02440D53" w14:textId="77777777" w:rsidR="00630864" w:rsidRPr="000165CC" w:rsidRDefault="00630864" w:rsidP="000165CC">
      <w:pPr>
        <w:widowControl w:val="0"/>
        <w:ind w:right="279"/>
        <w:jc w:val="both"/>
        <w:rPr>
          <w:rFonts w:ascii="Arial" w:hAnsi="Arial" w:cs="Arial"/>
          <w:sz w:val="23"/>
          <w:szCs w:val="23"/>
        </w:rPr>
      </w:pPr>
    </w:p>
    <w:p w14:paraId="07BFE639" w14:textId="77777777" w:rsidR="00630864" w:rsidRPr="000165CC" w:rsidRDefault="00630864" w:rsidP="000165CC">
      <w:pPr>
        <w:widowControl w:val="0"/>
        <w:ind w:right="279"/>
        <w:jc w:val="both"/>
        <w:rPr>
          <w:rFonts w:ascii="Arial" w:hAnsi="Arial" w:cs="Arial"/>
          <w:sz w:val="23"/>
          <w:szCs w:val="23"/>
        </w:rPr>
      </w:pPr>
      <w:r w:rsidRPr="000165CC">
        <w:rPr>
          <w:rFonts w:ascii="Arial" w:hAnsi="Arial" w:cs="Arial"/>
          <w:b/>
          <w:bCs/>
          <w:sz w:val="23"/>
          <w:szCs w:val="23"/>
        </w:rPr>
        <w:t xml:space="preserve">16.7. </w:t>
      </w:r>
      <w:r w:rsidRPr="000165CC">
        <w:rPr>
          <w:rFonts w:ascii="Arial" w:hAnsi="Arial" w:cs="Arial"/>
          <w:sz w:val="23"/>
          <w:szCs w:val="23"/>
        </w:rPr>
        <w:t>A aquisição não gera vínculo empregatício entre os empregados da Contratada e a Administração Contratante, vedando-se qualquer relação entre estes que caracterize pessoalidade e subordinação direta.</w:t>
      </w:r>
    </w:p>
    <w:p w14:paraId="67EFCD9B" w14:textId="77777777" w:rsidR="00630864" w:rsidRPr="000165CC" w:rsidRDefault="00630864" w:rsidP="000165CC">
      <w:pPr>
        <w:widowControl w:val="0"/>
        <w:ind w:right="279"/>
        <w:jc w:val="both"/>
        <w:rPr>
          <w:rFonts w:ascii="Arial" w:hAnsi="Arial" w:cs="Arial"/>
          <w:sz w:val="23"/>
          <w:szCs w:val="23"/>
        </w:rPr>
      </w:pPr>
    </w:p>
    <w:p w14:paraId="75AFAD48" w14:textId="77777777" w:rsidR="00630864" w:rsidRPr="000165CC" w:rsidRDefault="00630864" w:rsidP="000165CC">
      <w:pPr>
        <w:pStyle w:val="Ttulo8"/>
        <w:numPr>
          <w:ilvl w:val="7"/>
          <w:numId w:val="8"/>
        </w:numPr>
        <w:tabs>
          <w:tab w:val="left" w:pos="9214"/>
        </w:tabs>
        <w:ind w:right="-29"/>
        <w:jc w:val="center"/>
        <w:rPr>
          <w:rFonts w:ascii="Arial" w:hAnsi="Arial" w:cs="Arial"/>
          <w:sz w:val="23"/>
          <w:szCs w:val="23"/>
        </w:rPr>
      </w:pPr>
      <w:r w:rsidRPr="000165CC">
        <w:rPr>
          <w:rFonts w:ascii="Arial" w:hAnsi="Arial" w:cs="Arial"/>
          <w:sz w:val="23"/>
          <w:szCs w:val="23"/>
        </w:rPr>
        <w:t>CLÁUSULA DÉCIMA SETIMA - DA PUBLICAÇÃO DO EXTRATO</w:t>
      </w:r>
    </w:p>
    <w:p w14:paraId="6F9788FB" w14:textId="77777777" w:rsidR="00630864" w:rsidRPr="000165CC" w:rsidRDefault="00630864" w:rsidP="000165CC">
      <w:pPr>
        <w:tabs>
          <w:tab w:val="left" w:pos="9214"/>
        </w:tabs>
        <w:ind w:right="-29"/>
        <w:rPr>
          <w:rFonts w:ascii="Arial" w:hAnsi="Arial" w:cs="Arial"/>
          <w:sz w:val="23"/>
          <w:szCs w:val="23"/>
        </w:rPr>
      </w:pPr>
    </w:p>
    <w:p w14:paraId="236EFFB2" w14:textId="6E64DD64" w:rsidR="00630864" w:rsidRPr="000165CC" w:rsidRDefault="00630864" w:rsidP="000165CC">
      <w:pPr>
        <w:tabs>
          <w:tab w:val="left" w:pos="9214"/>
        </w:tabs>
        <w:ind w:right="-29"/>
        <w:jc w:val="both"/>
        <w:rPr>
          <w:rFonts w:ascii="Arial" w:hAnsi="Arial" w:cs="Arial"/>
          <w:color w:val="000000"/>
          <w:sz w:val="23"/>
          <w:szCs w:val="23"/>
        </w:rPr>
      </w:pPr>
      <w:r w:rsidRPr="000165CC">
        <w:rPr>
          <w:rFonts w:ascii="Arial" w:hAnsi="Arial" w:cs="Arial"/>
          <w:b/>
          <w:color w:val="000000"/>
          <w:sz w:val="23"/>
          <w:szCs w:val="23"/>
        </w:rPr>
        <w:t>17.1.</w:t>
      </w:r>
      <w:r w:rsidRPr="000165CC">
        <w:rPr>
          <w:rFonts w:ascii="Arial" w:hAnsi="Arial" w:cs="Arial"/>
          <w:color w:val="000000"/>
          <w:sz w:val="23"/>
          <w:szCs w:val="23"/>
        </w:rPr>
        <w:t xml:space="preserve"> A publicação do presente instrumento, em extrato, no Diário Oficial</w:t>
      </w:r>
      <w:r w:rsidR="00820BCE">
        <w:rPr>
          <w:rFonts w:ascii="Arial" w:hAnsi="Arial" w:cs="Arial"/>
          <w:color w:val="000000"/>
          <w:sz w:val="23"/>
          <w:szCs w:val="23"/>
        </w:rPr>
        <w:t xml:space="preserve"> do município</w:t>
      </w:r>
      <w:r w:rsidRPr="000165CC">
        <w:rPr>
          <w:rFonts w:ascii="Arial" w:hAnsi="Arial" w:cs="Arial"/>
          <w:color w:val="000000"/>
          <w:sz w:val="23"/>
          <w:szCs w:val="23"/>
        </w:rPr>
        <w:t xml:space="preserve"> e nos demais meios de comunicação, ficará a cargo da CONTRATANTE, no prazo e forma dispostos pela legislação pertinente à matéria. </w:t>
      </w:r>
    </w:p>
    <w:p w14:paraId="7454028A" w14:textId="77777777" w:rsidR="00630864" w:rsidRPr="000165CC" w:rsidRDefault="00630864" w:rsidP="000165CC">
      <w:pPr>
        <w:tabs>
          <w:tab w:val="left" w:pos="9214"/>
        </w:tabs>
        <w:ind w:right="-29"/>
        <w:jc w:val="both"/>
        <w:rPr>
          <w:rFonts w:ascii="Arial" w:hAnsi="Arial" w:cs="Arial"/>
          <w:color w:val="000000"/>
          <w:sz w:val="23"/>
          <w:szCs w:val="23"/>
        </w:rPr>
      </w:pPr>
    </w:p>
    <w:p w14:paraId="55F24EC9" w14:textId="3E34D3D3" w:rsidR="00630864" w:rsidRPr="000165CC" w:rsidRDefault="00630864" w:rsidP="000165CC">
      <w:pPr>
        <w:tabs>
          <w:tab w:val="left" w:pos="9214"/>
        </w:tabs>
        <w:ind w:right="-29"/>
        <w:jc w:val="center"/>
        <w:rPr>
          <w:rFonts w:ascii="Arial" w:hAnsi="Arial" w:cs="Arial"/>
          <w:b/>
          <w:bCs/>
          <w:color w:val="000000"/>
          <w:sz w:val="23"/>
          <w:szCs w:val="23"/>
        </w:rPr>
      </w:pPr>
      <w:r w:rsidRPr="000165CC">
        <w:rPr>
          <w:rFonts w:ascii="Arial" w:hAnsi="Arial" w:cs="Arial"/>
          <w:b/>
          <w:bCs/>
          <w:color w:val="000000"/>
          <w:sz w:val="23"/>
          <w:szCs w:val="23"/>
        </w:rPr>
        <w:t xml:space="preserve">CLÁUSULA DÉCIMA OITAVA </w:t>
      </w:r>
      <w:r w:rsidR="003F0AFE" w:rsidRPr="000165CC">
        <w:rPr>
          <w:rFonts w:ascii="Arial" w:hAnsi="Arial" w:cs="Arial"/>
          <w:b/>
          <w:bCs/>
          <w:color w:val="000000"/>
          <w:sz w:val="23"/>
          <w:szCs w:val="23"/>
        </w:rPr>
        <w:t>-</w:t>
      </w:r>
      <w:r w:rsidRPr="000165CC">
        <w:rPr>
          <w:rFonts w:ascii="Arial" w:hAnsi="Arial" w:cs="Arial"/>
          <w:b/>
          <w:bCs/>
          <w:color w:val="000000"/>
          <w:sz w:val="23"/>
          <w:szCs w:val="23"/>
        </w:rPr>
        <w:t xml:space="preserve"> D</w:t>
      </w:r>
      <w:r w:rsidR="006B11DA" w:rsidRPr="000165CC">
        <w:rPr>
          <w:rFonts w:ascii="Arial" w:hAnsi="Arial" w:cs="Arial"/>
          <w:b/>
          <w:bCs/>
          <w:color w:val="000000"/>
          <w:sz w:val="23"/>
          <w:szCs w:val="23"/>
        </w:rPr>
        <w:t>O FORO</w:t>
      </w:r>
    </w:p>
    <w:p w14:paraId="70C82199" w14:textId="77777777" w:rsidR="006B11DA" w:rsidRPr="000165CC" w:rsidRDefault="006B11DA" w:rsidP="000165CC">
      <w:pPr>
        <w:tabs>
          <w:tab w:val="left" w:pos="9214"/>
        </w:tabs>
        <w:ind w:right="-29"/>
        <w:jc w:val="both"/>
        <w:rPr>
          <w:rFonts w:ascii="Arial" w:hAnsi="Arial" w:cs="Arial"/>
          <w:b/>
          <w:bCs/>
          <w:color w:val="000000"/>
          <w:sz w:val="23"/>
          <w:szCs w:val="23"/>
        </w:rPr>
      </w:pPr>
    </w:p>
    <w:p w14:paraId="601BA9C9" w14:textId="67F57A8E" w:rsidR="00630864" w:rsidRPr="000165CC" w:rsidRDefault="00630864" w:rsidP="000165CC">
      <w:pPr>
        <w:tabs>
          <w:tab w:val="left" w:pos="9214"/>
        </w:tabs>
        <w:ind w:right="-29"/>
        <w:jc w:val="both"/>
        <w:rPr>
          <w:rFonts w:ascii="Arial" w:hAnsi="Arial" w:cs="Arial"/>
          <w:sz w:val="23"/>
          <w:szCs w:val="23"/>
        </w:rPr>
      </w:pPr>
      <w:r w:rsidRPr="000165CC">
        <w:rPr>
          <w:rFonts w:ascii="Arial" w:hAnsi="Arial" w:cs="Arial"/>
          <w:b/>
          <w:sz w:val="23"/>
          <w:szCs w:val="23"/>
        </w:rPr>
        <w:t>1</w:t>
      </w:r>
      <w:r w:rsidR="007F210E" w:rsidRPr="000165CC">
        <w:rPr>
          <w:rFonts w:ascii="Arial" w:hAnsi="Arial" w:cs="Arial"/>
          <w:b/>
          <w:sz w:val="23"/>
          <w:szCs w:val="23"/>
        </w:rPr>
        <w:t>8</w:t>
      </w:r>
      <w:r w:rsidRPr="000165CC">
        <w:rPr>
          <w:rFonts w:ascii="Arial" w:hAnsi="Arial" w:cs="Arial"/>
          <w:b/>
          <w:sz w:val="23"/>
          <w:szCs w:val="23"/>
        </w:rPr>
        <w:t>.1.</w:t>
      </w:r>
      <w:r w:rsidRPr="000165CC">
        <w:rPr>
          <w:rFonts w:ascii="Arial" w:hAnsi="Arial" w:cs="Arial"/>
          <w:sz w:val="23"/>
          <w:szCs w:val="23"/>
        </w:rPr>
        <w:t xml:space="preserve"> Fica eleito o foro da Comarca de Deodápolis,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204D6FFE" w14:textId="77777777" w:rsidR="00630864" w:rsidRPr="000165CC" w:rsidRDefault="00630864" w:rsidP="000165CC">
      <w:pPr>
        <w:tabs>
          <w:tab w:val="left" w:pos="9214"/>
        </w:tabs>
        <w:ind w:right="-29"/>
        <w:jc w:val="both"/>
        <w:rPr>
          <w:rFonts w:ascii="Arial" w:hAnsi="Arial" w:cs="Arial"/>
          <w:sz w:val="23"/>
          <w:szCs w:val="23"/>
        </w:rPr>
      </w:pPr>
    </w:p>
    <w:p w14:paraId="55CE334C" w14:textId="77777777" w:rsidR="00630864" w:rsidRPr="000165CC" w:rsidRDefault="00630864" w:rsidP="000165CC">
      <w:pPr>
        <w:tabs>
          <w:tab w:val="left" w:pos="9214"/>
        </w:tabs>
        <w:ind w:right="-29"/>
        <w:jc w:val="both"/>
        <w:rPr>
          <w:rFonts w:ascii="Arial" w:hAnsi="Arial" w:cs="Arial"/>
          <w:sz w:val="23"/>
          <w:szCs w:val="23"/>
        </w:rPr>
      </w:pPr>
      <w:r w:rsidRPr="000165CC">
        <w:rPr>
          <w:rFonts w:ascii="Arial" w:hAnsi="Arial" w:cs="Arial"/>
          <w:sz w:val="23"/>
          <w:szCs w:val="23"/>
        </w:rPr>
        <w:t>E, por estarem justos e acordados, assinam o presente contrato em três vias de igual teor e forma, juntamente com as testemunhas abaixo, de tudo cientes, para que produzam seus efeitos legais e jurídicos.</w:t>
      </w:r>
    </w:p>
    <w:p w14:paraId="6292C426" w14:textId="77777777" w:rsidR="00630864" w:rsidRPr="000165CC" w:rsidRDefault="00630864" w:rsidP="000165CC">
      <w:pPr>
        <w:tabs>
          <w:tab w:val="left" w:pos="9214"/>
        </w:tabs>
        <w:ind w:right="-29"/>
        <w:jc w:val="both"/>
        <w:rPr>
          <w:rFonts w:ascii="Arial" w:hAnsi="Arial" w:cs="Arial"/>
          <w:sz w:val="23"/>
          <w:szCs w:val="23"/>
        </w:rPr>
      </w:pPr>
    </w:p>
    <w:p w14:paraId="337BC1F8" w14:textId="77777777" w:rsidR="00630864" w:rsidRPr="000165CC" w:rsidRDefault="00630864" w:rsidP="000165CC">
      <w:pPr>
        <w:tabs>
          <w:tab w:val="left" w:pos="9214"/>
        </w:tabs>
        <w:ind w:right="-29"/>
        <w:jc w:val="right"/>
        <w:rPr>
          <w:rFonts w:ascii="Arial" w:hAnsi="Arial" w:cs="Arial"/>
          <w:sz w:val="23"/>
          <w:szCs w:val="23"/>
        </w:rPr>
      </w:pPr>
      <w:r w:rsidRPr="000165CC">
        <w:rPr>
          <w:rFonts w:ascii="Arial" w:hAnsi="Arial" w:cs="Arial"/>
          <w:sz w:val="23"/>
          <w:szCs w:val="23"/>
        </w:rPr>
        <w:t>Deodápolis - MS, _______ de _______de 2023.</w:t>
      </w:r>
    </w:p>
    <w:p w14:paraId="2DCD0A9B" w14:textId="77777777" w:rsidR="00630864" w:rsidRPr="000165CC" w:rsidRDefault="00630864" w:rsidP="000165CC">
      <w:pPr>
        <w:tabs>
          <w:tab w:val="left" w:pos="9214"/>
        </w:tabs>
        <w:ind w:right="-29"/>
        <w:rPr>
          <w:rFonts w:ascii="Arial" w:hAnsi="Arial" w:cs="Arial"/>
          <w:b/>
          <w:sz w:val="23"/>
          <w:szCs w:val="23"/>
        </w:rPr>
      </w:pPr>
    </w:p>
    <w:p w14:paraId="1C8D981C" w14:textId="77777777" w:rsidR="00630864" w:rsidRPr="000165CC" w:rsidRDefault="00630864" w:rsidP="000165CC">
      <w:pPr>
        <w:widowControl w:val="0"/>
        <w:overflowPunct w:val="0"/>
        <w:autoSpaceDE w:val="0"/>
        <w:autoSpaceDN w:val="0"/>
        <w:adjustRightInd w:val="0"/>
        <w:ind w:right="-618"/>
        <w:jc w:val="both"/>
        <w:textAlignment w:val="baseline"/>
        <w:rPr>
          <w:rFonts w:ascii="Arial" w:hAnsi="Arial" w:cs="Arial"/>
          <w:iCs/>
          <w:sz w:val="23"/>
          <w:szCs w:val="23"/>
        </w:rPr>
      </w:pPr>
    </w:p>
    <w:p w14:paraId="7F113BD7" w14:textId="6C061DB8" w:rsidR="00630864" w:rsidRPr="000165CC" w:rsidRDefault="00630864" w:rsidP="000165CC">
      <w:pPr>
        <w:widowControl w:val="0"/>
        <w:overflowPunct w:val="0"/>
        <w:autoSpaceDE w:val="0"/>
        <w:autoSpaceDN w:val="0"/>
        <w:adjustRightInd w:val="0"/>
        <w:ind w:right="-618"/>
        <w:jc w:val="both"/>
        <w:textAlignment w:val="baseline"/>
        <w:rPr>
          <w:rFonts w:ascii="Arial" w:hAnsi="Arial" w:cs="Arial"/>
          <w:iCs/>
          <w:sz w:val="23"/>
          <w:szCs w:val="23"/>
        </w:rPr>
      </w:pPr>
      <w:r w:rsidRPr="000165CC">
        <w:rPr>
          <w:rFonts w:ascii="Arial" w:hAnsi="Arial" w:cs="Arial"/>
          <w:iCs/>
          <w:sz w:val="23"/>
          <w:szCs w:val="23"/>
        </w:rPr>
        <w:t>_______________________</w:t>
      </w:r>
      <w:r w:rsidR="008955C6" w:rsidRPr="000165CC">
        <w:rPr>
          <w:rFonts w:ascii="Arial" w:hAnsi="Arial" w:cs="Arial"/>
          <w:iCs/>
          <w:sz w:val="23"/>
          <w:szCs w:val="23"/>
        </w:rPr>
        <w:t>__</w:t>
      </w:r>
      <w:r w:rsidRPr="000165CC">
        <w:rPr>
          <w:rFonts w:ascii="Arial" w:hAnsi="Arial" w:cs="Arial"/>
          <w:iCs/>
          <w:sz w:val="23"/>
          <w:szCs w:val="23"/>
        </w:rPr>
        <w:t>_</w:t>
      </w:r>
      <w:r w:rsidRPr="000165CC">
        <w:rPr>
          <w:rFonts w:ascii="Arial" w:hAnsi="Arial" w:cs="Arial"/>
          <w:b/>
          <w:iCs/>
          <w:sz w:val="23"/>
          <w:szCs w:val="23"/>
          <w:lang w:val="es-ES_tradnl"/>
        </w:rPr>
        <w:t xml:space="preserve">                                                                      </w:t>
      </w:r>
    </w:p>
    <w:p w14:paraId="5331A6DB" w14:textId="724A52C4" w:rsidR="00630864" w:rsidRPr="000165CC" w:rsidRDefault="00630864" w:rsidP="000165CC">
      <w:pPr>
        <w:widowControl w:val="0"/>
        <w:overflowPunct w:val="0"/>
        <w:autoSpaceDE w:val="0"/>
        <w:autoSpaceDN w:val="0"/>
        <w:adjustRightInd w:val="0"/>
        <w:jc w:val="both"/>
        <w:textAlignment w:val="baseline"/>
        <w:rPr>
          <w:rFonts w:ascii="Arial" w:hAnsi="Arial" w:cs="Arial"/>
          <w:b/>
          <w:iCs/>
          <w:sz w:val="23"/>
          <w:szCs w:val="23"/>
        </w:rPr>
      </w:pPr>
      <w:proofErr w:type="spellStart"/>
      <w:r w:rsidRPr="000165CC">
        <w:rPr>
          <w:rFonts w:ascii="Arial" w:hAnsi="Arial" w:cs="Arial"/>
          <w:b/>
          <w:iCs/>
          <w:sz w:val="23"/>
          <w:szCs w:val="23"/>
        </w:rPr>
        <w:t>xxxxxxxxxxxxxxxxxxxxxxxx</w:t>
      </w:r>
      <w:r w:rsidR="008955C6" w:rsidRPr="000165CC">
        <w:rPr>
          <w:rFonts w:ascii="Arial" w:hAnsi="Arial" w:cs="Arial"/>
          <w:b/>
          <w:iCs/>
          <w:sz w:val="23"/>
          <w:szCs w:val="23"/>
        </w:rPr>
        <w:t>xx</w:t>
      </w:r>
      <w:proofErr w:type="spellEnd"/>
    </w:p>
    <w:p w14:paraId="32DB1439" w14:textId="78F367CA" w:rsidR="00630864" w:rsidRPr="000165CC" w:rsidRDefault="006B11DA" w:rsidP="000165CC">
      <w:pPr>
        <w:widowControl w:val="0"/>
        <w:overflowPunct w:val="0"/>
        <w:autoSpaceDE w:val="0"/>
        <w:autoSpaceDN w:val="0"/>
        <w:adjustRightInd w:val="0"/>
        <w:jc w:val="both"/>
        <w:textAlignment w:val="baseline"/>
        <w:rPr>
          <w:rFonts w:ascii="Arial" w:hAnsi="Arial" w:cs="Arial"/>
          <w:b/>
          <w:iCs/>
          <w:sz w:val="23"/>
          <w:szCs w:val="23"/>
        </w:rPr>
      </w:pPr>
      <w:r w:rsidRPr="000165CC">
        <w:rPr>
          <w:rFonts w:ascii="Arial" w:hAnsi="Arial" w:cs="Arial"/>
          <w:b/>
          <w:iCs/>
          <w:sz w:val="23"/>
          <w:szCs w:val="23"/>
        </w:rPr>
        <w:t>Secretário</w:t>
      </w:r>
      <w:r w:rsidR="00740E0D" w:rsidRPr="000165CC">
        <w:rPr>
          <w:rFonts w:ascii="Arial" w:hAnsi="Arial" w:cs="Arial"/>
          <w:b/>
          <w:iCs/>
          <w:sz w:val="23"/>
          <w:szCs w:val="23"/>
        </w:rPr>
        <w:t xml:space="preserve"> Municipal de</w:t>
      </w:r>
      <w:r w:rsidR="003F0AFE" w:rsidRPr="000165CC">
        <w:rPr>
          <w:rFonts w:ascii="Arial" w:hAnsi="Arial" w:cs="Arial"/>
          <w:b/>
          <w:iCs/>
          <w:sz w:val="23"/>
          <w:szCs w:val="23"/>
        </w:rPr>
        <w:t xml:space="preserve"> </w:t>
      </w:r>
      <w:r w:rsidR="00820BCE">
        <w:rPr>
          <w:rFonts w:ascii="Arial" w:hAnsi="Arial" w:cs="Arial"/>
          <w:b/>
          <w:iCs/>
          <w:sz w:val="23"/>
          <w:szCs w:val="23"/>
        </w:rPr>
        <w:t>..........</w:t>
      </w:r>
      <w:r w:rsidR="00630864" w:rsidRPr="000165CC">
        <w:rPr>
          <w:rFonts w:ascii="Arial" w:hAnsi="Arial" w:cs="Arial"/>
          <w:b/>
          <w:iCs/>
          <w:sz w:val="23"/>
          <w:szCs w:val="23"/>
        </w:rPr>
        <w:tab/>
      </w:r>
      <w:r w:rsidR="00630864" w:rsidRPr="000165CC">
        <w:rPr>
          <w:rFonts w:ascii="Arial" w:hAnsi="Arial" w:cs="Arial"/>
          <w:b/>
          <w:iCs/>
          <w:sz w:val="23"/>
          <w:szCs w:val="23"/>
        </w:rPr>
        <w:tab/>
      </w:r>
      <w:r w:rsidR="00630864" w:rsidRPr="000165CC">
        <w:rPr>
          <w:rFonts w:ascii="Arial" w:hAnsi="Arial" w:cs="Arial"/>
          <w:b/>
          <w:iCs/>
          <w:sz w:val="23"/>
          <w:szCs w:val="23"/>
        </w:rPr>
        <w:tab/>
      </w:r>
      <w:r w:rsidR="00630864" w:rsidRPr="000165CC">
        <w:rPr>
          <w:rFonts w:ascii="Arial" w:hAnsi="Arial" w:cs="Arial"/>
          <w:b/>
          <w:iCs/>
          <w:sz w:val="23"/>
          <w:szCs w:val="23"/>
        </w:rPr>
        <w:tab/>
      </w:r>
      <w:r w:rsidR="00630864" w:rsidRPr="000165CC">
        <w:rPr>
          <w:rFonts w:ascii="Arial" w:hAnsi="Arial" w:cs="Arial"/>
          <w:b/>
          <w:iCs/>
          <w:sz w:val="23"/>
          <w:szCs w:val="23"/>
        </w:rPr>
        <w:tab/>
      </w:r>
      <w:r w:rsidR="00630864" w:rsidRPr="000165CC">
        <w:rPr>
          <w:rFonts w:ascii="Arial" w:hAnsi="Arial" w:cs="Arial"/>
          <w:b/>
          <w:iCs/>
          <w:sz w:val="23"/>
          <w:szCs w:val="23"/>
        </w:rPr>
        <w:tab/>
      </w:r>
      <w:r w:rsidR="00630864" w:rsidRPr="000165CC">
        <w:rPr>
          <w:rFonts w:ascii="Arial" w:hAnsi="Arial" w:cs="Arial"/>
          <w:b/>
          <w:iCs/>
          <w:sz w:val="23"/>
          <w:szCs w:val="23"/>
        </w:rPr>
        <w:tab/>
      </w:r>
    </w:p>
    <w:p w14:paraId="79111D91" w14:textId="77777777" w:rsidR="003F0AFE" w:rsidRPr="000165CC" w:rsidRDefault="003F0AFE" w:rsidP="000165CC">
      <w:pPr>
        <w:widowControl w:val="0"/>
        <w:overflowPunct w:val="0"/>
        <w:autoSpaceDE w:val="0"/>
        <w:autoSpaceDN w:val="0"/>
        <w:adjustRightInd w:val="0"/>
        <w:jc w:val="both"/>
        <w:textAlignment w:val="baseline"/>
        <w:rPr>
          <w:rFonts w:ascii="Arial" w:hAnsi="Arial" w:cs="Arial"/>
          <w:b/>
          <w:iCs/>
          <w:sz w:val="23"/>
          <w:szCs w:val="23"/>
        </w:rPr>
      </w:pPr>
    </w:p>
    <w:p w14:paraId="3574C0D1" w14:textId="77777777" w:rsidR="00630864" w:rsidRPr="000165CC" w:rsidRDefault="00630864" w:rsidP="000165CC">
      <w:pPr>
        <w:widowControl w:val="0"/>
        <w:overflowPunct w:val="0"/>
        <w:autoSpaceDE w:val="0"/>
        <w:autoSpaceDN w:val="0"/>
        <w:adjustRightInd w:val="0"/>
        <w:ind w:right="-618"/>
        <w:jc w:val="both"/>
        <w:textAlignment w:val="baseline"/>
        <w:rPr>
          <w:rFonts w:ascii="Arial" w:hAnsi="Arial" w:cs="Arial"/>
          <w:iCs/>
          <w:sz w:val="23"/>
          <w:szCs w:val="23"/>
        </w:rPr>
      </w:pPr>
      <w:r w:rsidRPr="000165CC">
        <w:rPr>
          <w:rFonts w:ascii="Arial" w:hAnsi="Arial" w:cs="Arial"/>
          <w:iCs/>
          <w:sz w:val="23"/>
          <w:szCs w:val="23"/>
        </w:rPr>
        <w:t>________________________</w:t>
      </w:r>
    </w:p>
    <w:p w14:paraId="5B15F32E" w14:textId="77777777" w:rsidR="00630864" w:rsidRPr="000165CC" w:rsidRDefault="00630864" w:rsidP="000165CC">
      <w:pPr>
        <w:widowControl w:val="0"/>
        <w:overflowPunct w:val="0"/>
        <w:autoSpaceDE w:val="0"/>
        <w:autoSpaceDN w:val="0"/>
        <w:adjustRightInd w:val="0"/>
        <w:ind w:right="-618"/>
        <w:jc w:val="both"/>
        <w:textAlignment w:val="baseline"/>
        <w:rPr>
          <w:rFonts w:ascii="Arial" w:hAnsi="Arial" w:cs="Arial"/>
          <w:b/>
          <w:iCs/>
          <w:sz w:val="23"/>
          <w:szCs w:val="23"/>
        </w:rPr>
      </w:pPr>
      <w:r w:rsidRPr="000165CC">
        <w:rPr>
          <w:rFonts w:ascii="Arial" w:hAnsi="Arial" w:cs="Arial"/>
          <w:b/>
          <w:iCs/>
          <w:sz w:val="23"/>
          <w:szCs w:val="23"/>
        </w:rPr>
        <w:t>xxxxxxxxxxxxxxxxxxxxxxxx</w:t>
      </w:r>
    </w:p>
    <w:p w14:paraId="741F2312" w14:textId="77777777" w:rsidR="00630864" w:rsidRPr="000165CC" w:rsidRDefault="00630864" w:rsidP="000165CC">
      <w:pPr>
        <w:widowControl w:val="0"/>
        <w:overflowPunct w:val="0"/>
        <w:autoSpaceDE w:val="0"/>
        <w:autoSpaceDN w:val="0"/>
        <w:adjustRightInd w:val="0"/>
        <w:ind w:right="-618"/>
        <w:jc w:val="both"/>
        <w:textAlignment w:val="baseline"/>
        <w:rPr>
          <w:rFonts w:ascii="Arial" w:hAnsi="Arial" w:cs="Arial"/>
          <w:b/>
          <w:iCs/>
          <w:sz w:val="23"/>
          <w:szCs w:val="23"/>
        </w:rPr>
      </w:pPr>
      <w:r w:rsidRPr="000165CC">
        <w:rPr>
          <w:rFonts w:ascii="Arial" w:hAnsi="Arial" w:cs="Arial"/>
          <w:b/>
          <w:iCs/>
          <w:sz w:val="23"/>
          <w:szCs w:val="23"/>
        </w:rPr>
        <w:t xml:space="preserve">Contratada     </w:t>
      </w:r>
    </w:p>
    <w:p w14:paraId="699150F0" w14:textId="20A82EE7" w:rsidR="00630864" w:rsidRPr="000165CC" w:rsidRDefault="00630864" w:rsidP="000165CC">
      <w:pPr>
        <w:widowControl w:val="0"/>
        <w:overflowPunct w:val="0"/>
        <w:autoSpaceDE w:val="0"/>
        <w:autoSpaceDN w:val="0"/>
        <w:adjustRightInd w:val="0"/>
        <w:ind w:right="-618"/>
        <w:jc w:val="both"/>
        <w:textAlignment w:val="baseline"/>
        <w:rPr>
          <w:rFonts w:ascii="Arial" w:hAnsi="Arial" w:cs="Arial"/>
          <w:b/>
          <w:iCs/>
          <w:sz w:val="23"/>
          <w:szCs w:val="23"/>
        </w:rPr>
      </w:pPr>
      <w:r w:rsidRPr="000165CC">
        <w:rPr>
          <w:rFonts w:ascii="Arial" w:hAnsi="Arial" w:cs="Arial"/>
          <w:b/>
          <w:iCs/>
          <w:sz w:val="23"/>
          <w:szCs w:val="23"/>
        </w:rPr>
        <w:tab/>
        <w:t xml:space="preserve">                                                                                             </w:t>
      </w:r>
    </w:p>
    <w:p w14:paraId="4E6AE9E5" w14:textId="77777777" w:rsidR="000165CC" w:rsidRDefault="000165CC" w:rsidP="000165CC">
      <w:pPr>
        <w:overflowPunct w:val="0"/>
        <w:autoSpaceDE w:val="0"/>
        <w:autoSpaceDN w:val="0"/>
        <w:adjustRightInd w:val="0"/>
        <w:textAlignment w:val="baseline"/>
        <w:rPr>
          <w:rFonts w:ascii="Arial" w:hAnsi="Arial" w:cs="Arial"/>
          <w:iCs/>
          <w:sz w:val="23"/>
          <w:szCs w:val="23"/>
        </w:rPr>
      </w:pPr>
    </w:p>
    <w:p w14:paraId="06DAFA82" w14:textId="6416814A" w:rsidR="00630864" w:rsidRPr="000165CC" w:rsidRDefault="00630864" w:rsidP="000165CC">
      <w:pPr>
        <w:overflowPunct w:val="0"/>
        <w:autoSpaceDE w:val="0"/>
        <w:autoSpaceDN w:val="0"/>
        <w:adjustRightInd w:val="0"/>
        <w:textAlignment w:val="baseline"/>
        <w:rPr>
          <w:rFonts w:ascii="Arial" w:hAnsi="Arial" w:cs="Arial"/>
          <w:iCs/>
          <w:sz w:val="23"/>
          <w:szCs w:val="23"/>
        </w:rPr>
      </w:pPr>
      <w:r w:rsidRPr="000165CC">
        <w:rPr>
          <w:rFonts w:ascii="Arial" w:hAnsi="Arial" w:cs="Arial"/>
          <w:iCs/>
          <w:sz w:val="23"/>
          <w:szCs w:val="23"/>
        </w:rPr>
        <w:t>Testemunhas:</w:t>
      </w:r>
    </w:p>
    <w:p w14:paraId="3FC00843" w14:textId="77777777" w:rsidR="003F0AFE" w:rsidRPr="000165CC" w:rsidRDefault="003F0AFE" w:rsidP="000165CC">
      <w:pPr>
        <w:overflowPunct w:val="0"/>
        <w:autoSpaceDE w:val="0"/>
        <w:autoSpaceDN w:val="0"/>
        <w:adjustRightInd w:val="0"/>
        <w:textAlignment w:val="baseline"/>
        <w:rPr>
          <w:rFonts w:ascii="Arial" w:hAnsi="Arial" w:cs="Arial"/>
          <w:iCs/>
          <w:sz w:val="23"/>
          <w:szCs w:val="23"/>
        </w:rPr>
      </w:pPr>
    </w:p>
    <w:p w14:paraId="4C8F0932" w14:textId="77777777" w:rsidR="00630864" w:rsidRPr="000165CC" w:rsidRDefault="00630864" w:rsidP="000165CC">
      <w:pPr>
        <w:overflowPunct w:val="0"/>
        <w:autoSpaceDE w:val="0"/>
        <w:autoSpaceDN w:val="0"/>
        <w:adjustRightInd w:val="0"/>
        <w:textAlignment w:val="baseline"/>
        <w:rPr>
          <w:rFonts w:ascii="Arial" w:hAnsi="Arial" w:cs="Arial"/>
          <w:bCs/>
          <w:sz w:val="23"/>
          <w:szCs w:val="23"/>
        </w:rPr>
      </w:pPr>
      <w:r w:rsidRPr="000165CC">
        <w:rPr>
          <w:rFonts w:ascii="Arial" w:hAnsi="Arial" w:cs="Arial"/>
          <w:bCs/>
          <w:sz w:val="23"/>
          <w:szCs w:val="23"/>
        </w:rPr>
        <w:t>____________________________</w:t>
      </w:r>
    </w:p>
    <w:p w14:paraId="26609DAE" w14:textId="77777777" w:rsidR="00630864" w:rsidRPr="000165CC" w:rsidRDefault="00630864" w:rsidP="000165CC">
      <w:pPr>
        <w:overflowPunct w:val="0"/>
        <w:autoSpaceDE w:val="0"/>
        <w:autoSpaceDN w:val="0"/>
        <w:adjustRightInd w:val="0"/>
        <w:textAlignment w:val="baseline"/>
        <w:rPr>
          <w:rFonts w:ascii="Arial" w:hAnsi="Arial" w:cs="Arial"/>
          <w:bCs/>
          <w:sz w:val="23"/>
          <w:szCs w:val="23"/>
        </w:rPr>
      </w:pPr>
      <w:proofErr w:type="spellStart"/>
      <w:r w:rsidRPr="000165CC">
        <w:rPr>
          <w:rFonts w:ascii="Arial" w:hAnsi="Arial" w:cs="Arial"/>
          <w:bCs/>
          <w:sz w:val="23"/>
          <w:szCs w:val="23"/>
        </w:rPr>
        <w:t>xxxxxxxxxxxxxxxxxxxxxxxxxxxxxxx</w:t>
      </w:r>
      <w:proofErr w:type="spellEnd"/>
    </w:p>
    <w:p w14:paraId="53042F04" w14:textId="36D09ACB" w:rsidR="000165CC" w:rsidRPr="006B11DA" w:rsidRDefault="00630864" w:rsidP="00630864">
      <w:pPr>
        <w:overflowPunct w:val="0"/>
        <w:autoSpaceDE w:val="0"/>
        <w:autoSpaceDN w:val="0"/>
        <w:adjustRightInd w:val="0"/>
        <w:textAlignment w:val="baseline"/>
        <w:rPr>
          <w:rFonts w:ascii="Arial" w:hAnsi="Arial" w:cs="Arial"/>
          <w:bCs/>
          <w:sz w:val="23"/>
          <w:szCs w:val="23"/>
        </w:rPr>
      </w:pPr>
      <w:r w:rsidRPr="000165CC">
        <w:rPr>
          <w:rFonts w:ascii="Arial" w:hAnsi="Arial" w:cs="Arial"/>
          <w:bCs/>
          <w:sz w:val="23"/>
          <w:szCs w:val="23"/>
        </w:rPr>
        <w:t>CPF</w:t>
      </w:r>
    </w:p>
    <w:p w14:paraId="223AE672" w14:textId="77777777" w:rsidR="00630864" w:rsidRPr="006B11DA" w:rsidRDefault="00630864" w:rsidP="00630864">
      <w:pPr>
        <w:overflowPunct w:val="0"/>
        <w:autoSpaceDE w:val="0"/>
        <w:autoSpaceDN w:val="0"/>
        <w:adjustRightInd w:val="0"/>
        <w:contextualSpacing/>
        <w:textAlignment w:val="baseline"/>
        <w:rPr>
          <w:rFonts w:ascii="Arial" w:hAnsi="Arial" w:cs="Arial"/>
          <w:bCs/>
          <w:sz w:val="23"/>
          <w:szCs w:val="23"/>
        </w:rPr>
      </w:pPr>
      <w:r w:rsidRPr="006B11DA">
        <w:rPr>
          <w:rFonts w:ascii="Arial" w:hAnsi="Arial" w:cs="Arial"/>
          <w:bCs/>
          <w:sz w:val="23"/>
          <w:szCs w:val="23"/>
        </w:rPr>
        <w:t>____________________________</w:t>
      </w:r>
    </w:p>
    <w:p w14:paraId="48A775D6" w14:textId="77777777" w:rsidR="00630864" w:rsidRPr="006B11DA" w:rsidRDefault="00630864" w:rsidP="00630864">
      <w:pPr>
        <w:contextualSpacing/>
        <w:rPr>
          <w:rFonts w:ascii="Arial" w:hAnsi="Arial" w:cs="Arial"/>
          <w:bCs/>
          <w:sz w:val="23"/>
          <w:szCs w:val="23"/>
        </w:rPr>
      </w:pPr>
      <w:proofErr w:type="spellStart"/>
      <w:r w:rsidRPr="006B11DA">
        <w:rPr>
          <w:rFonts w:ascii="Arial" w:hAnsi="Arial" w:cs="Arial"/>
          <w:bCs/>
          <w:sz w:val="23"/>
          <w:szCs w:val="23"/>
        </w:rPr>
        <w:t>xxxxxxxxxxxxxxxxxxxxxxxxxxxxxxx</w:t>
      </w:r>
      <w:proofErr w:type="spellEnd"/>
    </w:p>
    <w:p w14:paraId="5B606516" w14:textId="77777777" w:rsidR="00630864" w:rsidRPr="006B11DA" w:rsidRDefault="00630864" w:rsidP="00630864">
      <w:pPr>
        <w:contextualSpacing/>
        <w:rPr>
          <w:rFonts w:ascii="Arial" w:hAnsi="Arial" w:cs="Arial"/>
          <w:bCs/>
          <w:sz w:val="23"/>
          <w:szCs w:val="23"/>
        </w:rPr>
      </w:pPr>
      <w:r w:rsidRPr="006B11DA">
        <w:rPr>
          <w:rFonts w:ascii="Arial" w:hAnsi="Arial" w:cs="Arial"/>
          <w:bCs/>
          <w:sz w:val="23"/>
          <w:szCs w:val="23"/>
        </w:rPr>
        <w:t>CPF</w:t>
      </w:r>
    </w:p>
    <w:sectPr w:rsidR="00630864" w:rsidRPr="006B11DA" w:rsidSect="00630864">
      <w:headerReference w:type="default" r:id="rId21"/>
      <w:footerReference w:type="default" r:id="rId22"/>
      <w:pgSz w:w="11906" w:h="16838"/>
      <w:pgMar w:top="851" w:right="850" w:bottom="1134" w:left="156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7E8D" w14:textId="77777777" w:rsidR="000D2732" w:rsidRDefault="000D2732">
      <w:r>
        <w:separator/>
      </w:r>
    </w:p>
  </w:endnote>
  <w:endnote w:type="continuationSeparator" w:id="0">
    <w:p w14:paraId="77A5F82D" w14:textId="77777777" w:rsidR="000D2732" w:rsidRDefault="000D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038815"/>
      <w:docPartObj>
        <w:docPartGallery w:val="Page Numbers (Bottom of Page)"/>
        <w:docPartUnique/>
      </w:docPartObj>
    </w:sdtPr>
    <w:sdtContent>
      <w:p w14:paraId="1C12EEBC" w14:textId="77777777" w:rsidR="00630864" w:rsidRDefault="00630864">
        <w:pPr>
          <w:pStyle w:val="Rodap"/>
          <w:jc w:val="right"/>
        </w:pPr>
        <w:r>
          <w:fldChar w:fldCharType="begin"/>
        </w:r>
        <w:r>
          <w:instrText>PAGE   \* MERGEFORMAT</w:instrText>
        </w:r>
        <w:r>
          <w:fldChar w:fldCharType="separate"/>
        </w:r>
        <w:r>
          <w:t>2</w:t>
        </w:r>
        <w:r>
          <w:fldChar w:fldCharType="end"/>
        </w:r>
      </w:p>
    </w:sdtContent>
  </w:sdt>
  <w:p w14:paraId="1D5D71CC" w14:textId="77777777" w:rsidR="00630864" w:rsidRDefault="0063086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1F6" w14:textId="77777777" w:rsidR="00C844DB" w:rsidRDefault="00C844DB">
    <w:pPr>
      <w:pStyle w:val="Rodap"/>
      <w:jc w:val="right"/>
    </w:pPr>
    <w:r>
      <w:fldChar w:fldCharType="begin"/>
    </w:r>
    <w:r>
      <w:instrText>PAGE   \* MERGEFORMAT</w:instrText>
    </w:r>
    <w:r>
      <w:fldChar w:fldCharType="separate"/>
    </w:r>
    <w:r>
      <w:t>2</w:t>
    </w:r>
    <w:r>
      <w:fldChar w:fldCharType="end"/>
    </w:r>
  </w:p>
  <w:p w14:paraId="638BDAE8" w14:textId="77777777" w:rsidR="00AA32FF" w:rsidRPr="00E1320B" w:rsidRDefault="00AA32FF" w:rsidP="00E132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0BCB" w14:textId="77777777" w:rsidR="000D2732" w:rsidRDefault="000D2732">
      <w:r>
        <w:separator/>
      </w:r>
    </w:p>
  </w:footnote>
  <w:footnote w:type="continuationSeparator" w:id="0">
    <w:p w14:paraId="1831D9E3" w14:textId="77777777" w:rsidR="000D2732" w:rsidRDefault="000D2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7A07" w14:textId="1B473E7C" w:rsidR="00AA32FF" w:rsidRDefault="00CE03EA" w:rsidP="00505E04">
    <w:pPr>
      <w:pStyle w:val="Cabealho"/>
      <w:ind w:right="360"/>
      <w:jc w:val="both"/>
      <w:rPr>
        <w:rFonts w:ascii="Verdana" w:hAnsi="Verdana"/>
        <w:color w:val="000000"/>
        <w:sz w:val="22"/>
        <w:szCs w:val="22"/>
        <w:lang w:eastAsia="pt-BR"/>
      </w:rPr>
    </w:pPr>
    <w:r>
      <w:rPr>
        <w:noProof/>
      </w:rPr>
      <mc:AlternateContent>
        <mc:Choice Requires="wps">
          <w:drawing>
            <wp:anchor distT="0" distB="0" distL="0" distR="0" simplePos="0" relativeHeight="251658752" behindDoc="1" locked="0" layoutInCell="1" allowOverlap="1" wp14:anchorId="14336614" wp14:editId="12DFB9C7">
              <wp:simplePos x="0" y="0"/>
              <wp:positionH relativeFrom="column">
                <wp:posOffset>4473575</wp:posOffset>
              </wp:positionH>
              <wp:positionV relativeFrom="paragraph">
                <wp:posOffset>-160020</wp:posOffset>
              </wp:positionV>
              <wp:extent cx="1706880" cy="798830"/>
              <wp:effectExtent l="0" t="0" r="7620" b="1270"/>
              <wp:wrapNone/>
              <wp:docPr id="31" name="Quadro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6880" cy="798830"/>
                      </a:xfrm>
                      <a:prstGeom prst="rect">
                        <a:avLst/>
                      </a:prstGeom>
                      <a:solidFill>
                        <a:srgbClr val="FFFFFF"/>
                      </a:solidFill>
                      <a:ln w="9360">
                        <a:solidFill>
                          <a:srgbClr val="FFFFFF"/>
                        </a:solidFill>
                        <a:round/>
                      </a:ln>
                      <a:effectLst/>
                    </wps:spPr>
                    <wps:txbx>
                      <w:txbxContent>
                        <w:p w14:paraId="1A0A9E9B" w14:textId="77777777" w:rsidR="00AA32FF" w:rsidRPr="00DD779E" w:rsidRDefault="00AA32FF" w:rsidP="00505E04">
                          <w:pPr>
                            <w:jc w:val="center"/>
                            <w:rPr>
                              <w:rFonts w:ascii="Calibri" w:hAnsi="Calibri" w:cs="Arial"/>
                              <w:sz w:val="16"/>
                              <w:szCs w:val="16"/>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4336614" id="Quadro2" o:spid="_x0000_s1026" style="position:absolute;left:0;text-align:left;margin-left:352.25pt;margin-top:-12.6pt;width:134.4pt;height:62.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" strokecolor="white" strokeweight=".26mm">
              <v:stroke joinstyle="round"/>
              <v:path arrowok="t"/>
              <v:textbox>
                <w:txbxContent>
                  <w:p w14:paraId="1A0A9E9B" w14:textId="77777777" w:rsidR="00AA32FF" w:rsidRPr="00DD779E" w:rsidRDefault="00AA32FF" w:rsidP="00505E04">
                    <w:pPr>
                      <w:jc w:val="center"/>
                      <w:rPr>
                        <w:rFonts w:ascii="Calibri" w:hAnsi="Calibri" w:cs="Arial"/>
                        <w:sz w:val="16"/>
                        <w:szCs w:val="16"/>
                      </w:rPr>
                    </w:pPr>
                  </w:p>
                </w:txbxContent>
              </v:textbox>
            </v:rect>
          </w:pict>
        </mc:Fallback>
      </mc:AlternateContent>
    </w:r>
    <w:r>
      <w:rPr>
        <w:noProof/>
      </w:rPr>
      <mc:AlternateContent>
        <mc:Choice Requires="wps">
          <w:drawing>
            <wp:anchor distT="0" distB="0" distL="0" distR="0" simplePos="0" relativeHeight="251657728" behindDoc="1" locked="0" layoutInCell="1" allowOverlap="1" wp14:anchorId="2BE6B6B9" wp14:editId="4CFCB039">
              <wp:simplePos x="0" y="0"/>
              <wp:positionH relativeFrom="column">
                <wp:posOffset>977265</wp:posOffset>
              </wp:positionH>
              <wp:positionV relativeFrom="paragraph">
                <wp:posOffset>-59690</wp:posOffset>
              </wp:positionV>
              <wp:extent cx="3496310" cy="626745"/>
              <wp:effectExtent l="0" t="0" r="8890" b="1905"/>
              <wp:wrapNone/>
              <wp:docPr id="1" name="Quadro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6310" cy="626745"/>
                      </a:xfrm>
                      <a:prstGeom prst="rect">
                        <a:avLst/>
                      </a:prstGeom>
                      <a:solidFill>
                        <a:srgbClr val="FFFFFF"/>
                      </a:solidFill>
                      <a:ln w="9360">
                        <a:solidFill>
                          <a:srgbClr val="FFFFFF"/>
                        </a:solidFill>
                        <a:round/>
                      </a:ln>
                      <a:effectLst/>
                    </wps:spPr>
                    <wps:txbx>
                      <w:txbxContent>
                        <w:p w14:paraId="7B16AD03" w14:textId="77777777" w:rsidR="00AA32FF" w:rsidRDefault="00AA32FF" w:rsidP="00505E04">
                          <w:pPr>
                            <w:jc w:val="center"/>
                            <w:rPr>
                              <w:rFonts w:ascii="Arial" w:hAnsi="Arial" w:cs="Arial"/>
                              <w:b/>
                              <w:sz w:val="22"/>
                              <w:szCs w:val="22"/>
                            </w:rPr>
                          </w:pPr>
                        </w:p>
                      </w:txbxContent>
                    </wps:txbx>
                    <wps:bodyPr wrap="square">
                      <a:noAutofit/>
                    </wps:bodyPr>
                  </wps:wsp>
                </a:graphicData>
              </a:graphic>
              <wp14:sizeRelH relativeFrom="margin">
                <wp14:pctWidth>0</wp14:pctWidth>
              </wp14:sizeRelH>
              <wp14:sizeRelV relativeFrom="page">
                <wp14:pctHeight>0</wp14:pctHeight>
              </wp14:sizeRelV>
            </wp:anchor>
          </w:drawing>
        </mc:Choice>
        <mc:Fallback>
          <w:pict>
            <v:rect w14:anchorId="2BE6B6B9" id="_x0000_s1027" style="position:absolute;left:0;text-align:left;margin-left:76.95pt;margin-top:-4.7pt;width:275.3pt;height:49.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" strokecolor="white" strokeweight=".26mm">
              <v:stroke joinstyle="round"/>
              <v:path arrowok="t"/>
              <v:textbox>
                <w:txbxContent>
                  <w:p w14:paraId="7B16AD03" w14:textId="77777777" w:rsidR="00AA32FF" w:rsidRDefault="00AA32FF" w:rsidP="00505E04">
                    <w:pPr>
                      <w:jc w:val="center"/>
                      <w:rPr>
                        <w:rFonts w:ascii="Arial" w:hAnsi="Arial" w:cs="Arial"/>
                        <w:b/>
                        <w:sz w:val="22"/>
                        <w:szCs w:val="22"/>
                      </w:rPr>
                    </w:pPr>
                  </w:p>
                </w:txbxContent>
              </v:textbox>
            </v:rect>
          </w:pict>
        </mc:Fallback>
      </mc:AlternateContent>
    </w:r>
  </w:p>
  <w:p w14:paraId="5B921C35" w14:textId="77777777" w:rsidR="00AA32FF" w:rsidRDefault="00AA32FF" w:rsidP="00505E04">
    <w:pPr>
      <w:pStyle w:val="Cabealho"/>
      <w:ind w:right="360"/>
      <w:jc w:val="both"/>
      <w:rPr>
        <w:rFonts w:ascii="Verdana" w:hAnsi="Verdana"/>
        <w:color w:val="000000"/>
        <w:sz w:val="22"/>
        <w:szCs w:val="22"/>
      </w:rPr>
    </w:pPr>
  </w:p>
  <w:p w14:paraId="0F5109E7" w14:textId="77777777" w:rsidR="00AA32FF" w:rsidRDefault="00AA32FF">
    <w:pPr>
      <w:jc w:val="center"/>
      <w:rPr>
        <w:rFonts w:ascii="Arial" w:hAnsi="Arial" w:cs="Arial"/>
        <w:b/>
        <w:sz w:val="18"/>
        <w:szCs w:val="18"/>
      </w:rPr>
    </w:pPr>
  </w:p>
  <w:p w14:paraId="32F5A4EE" w14:textId="77777777" w:rsidR="00AA32FF" w:rsidRDefault="00CE03EA">
    <w:pPr>
      <w:pStyle w:val="Cabealho"/>
      <w:ind w:right="360"/>
      <w:jc w:val="both"/>
      <w:rPr>
        <w:rFonts w:ascii="Verdana" w:hAnsi="Verdana"/>
        <w:b/>
        <w:color w:val="000000"/>
        <w:sz w:val="22"/>
        <w:szCs w:val="22"/>
        <w:lang w:eastAsia="pt-BR"/>
      </w:rPr>
    </w:pPr>
    <w:r>
      <w:rPr>
        <w:noProof/>
      </w:rPr>
      <mc:AlternateContent>
        <mc:Choice Requires="wps">
          <w:drawing>
            <wp:anchor distT="0" distB="0" distL="0" distR="0" simplePos="0" relativeHeight="251656704" behindDoc="1" locked="0" layoutInCell="1" allowOverlap="1" wp14:anchorId="15014C75" wp14:editId="6DDEDE7F">
              <wp:simplePos x="0" y="0"/>
              <wp:positionH relativeFrom="column">
                <wp:posOffset>1481455</wp:posOffset>
              </wp:positionH>
              <wp:positionV relativeFrom="paragraph">
                <wp:posOffset>7620</wp:posOffset>
              </wp:positionV>
              <wp:extent cx="3439160" cy="603250"/>
              <wp:effectExtent l="0" t="0" r="8890" b="6350"/>
              <wp:wrapNone/>
              <wp:docPr id="13" name="Quadro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9160" cy="603250"/>
                      </a:xfrm>
                      <a:prstGeom prst="rect">
                        <a:avLst/>
                      </a:prstGeom>
                      <a:solidFill>
                        <a:srgbClr val="FFFFFF"/>
                      </a:solidFill>
                      <a:ln w="9360">
                        <a:solidFill>
                          <a:srgbClr val="FFFFFF"/>
                        </a:solidFill>
                        <a:round/>
                      </a:ln>
                      <a:effectLst/>
                    </wps:spPr>
                    <wps:txbx>
                      <w:txbxContent>
                        <w:p w14:paraId="60ED4983" w14:textId="77777777" w:rsidR="00AA32FF" w:rsidRDefault="00AA32FF">
                          <w:pPr>
                            <w:jc w:val="center"/>
                            <w:rPr>
                              <w:rFonts w:ascii="Arial" w:hAnsi="Arial" w:cs="Arial"/>
                              <w:b/>
                              <w:sz w:val="22"/>
                              <w:szCs w:val="22"/>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5014C75" id="Quadro6" o:spid="_x0000_s1028" style="position:absolute;left:0;text-align:left;margin-left:116.65pt;margin-top:.6pt;width:270.8pt;height:47.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" strokecolor="white" strokeweight=".26mm">
              <v:stroke joinstyle="round"/>
              <v:path arrowok="t"/>
              <v:textbox>
                <w:txbxContent>
                  <w:p w14:paraId="60ED4983" w14:textId="77777777" w:rsidR="00AA32FF" w:rsidRDefault="00AA32FF">
                    <w:pPr>
                      <w:jc w:val="center"/>
                      <w:rPr>
                        <w:rFonts w:ascii="Arial" w:hAnsi="Arial" w:cs="Arial"/>
                        <w:b/>
                        <w:sz w:val="22"/>
                        <w:szCs w:val="22"/>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012"/>
        </w:tabs>
        <w:ind w:left="7732"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OpenSymbol"/>
      </w:rPr>
    </w:lvl>
  </w:abstractNum>
  <w:abstractNum w:abstractNumId="2" w15:restartNumberingAfterBreak="0">
    <w:nsid w:val="00000004"/>
    <w:multiLevelType w:val="singleLevel"/>
    <w:tmpl w:val="52C263A4"/>
    <w:name w:val="WW8Num4"/>
    <w:lvl w:ilvl="0">
      <w:start w:val="1"/>
      <w:numFmt w:val="lowerLetter"/>
      <w:lvlText w:val="%1)"/>
      <w:lvlJc w:val="left"/>
      <w:pPr>
        <w:tabs>
          <w:tab w:val="num" w:pos="0"/>
        </w:tabs>
        <w:ind w:left="720" w:hanging="360"/>
      </w:pPr>
      <w:rPr>
        <w:rFonts w:ascii="Arial" w:eastAsia="Times New Roman" w:hAnsi="Arial" w:cs="Arial"/>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sz w:val="22"/>
        <w:szCs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Open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OpenSymbol"/>
      </w:rPr>
    </w:lvl>
  </w:abstractNum>
  <w:abstractNum w:abstractNumId="6" w15:restartNumberingAfterBreak="0">
    <w:nsid w:val="00000008"/>
    <w:multiLevelType w:val="multilevel"/>
    <w:tmpl w:val="28F8343C"/>
    <w:name w:val="WW8Num8"/>
    <w:lvl w:ilvl="0">
      <w:start w:val="1"/>
      <w:numFmt w:val="bullet"/>
      <w:lvlText w:val=""/>
      <w:lvlJc w:val="left"/>
      <w:pPr>
        <w:tabs>
          <w:tab w:val="num" w:pos="0"/>
        </w:tabs>
        <w:ind w:left="720" w:hanging="360"/>
      </w:pPr>
      <w:rPr>
        <w:rFonts w:ascii="Symbol" w:hAnsi="Symbol" w:cs="OpenSymbol"/>
        <w:color w:val="000000"/>
        <w:sz w:val="26"/>
        <w:szCs w:val="26"/>
      </w:rPr>
    </w:lvl>
    <w:lvl w:ilvl="1">
      <w:start w:val="1"/>
      <w:numFmt w:val="lowerLetter"/>
      <w:lvlText w:val="%2)"/>
      <w:lvlJc w:val="left"/>
      <w:pPr>
        <w:tabs>
          <w:tab w:val="num" w:pos="0"/>
        </w:tabs>
        <w:ind w:left="1440" w:hanging="360"/>
      </w:pPr>
      <w:rPr>
        <w:rFonts w:ascii="Arial" w:eastAsia="Times New Roman" w:hAnsi="Arial" w:cs="Aria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6"/>
        <w:szCs w:val="26"/>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6"/>
        <w:szCs w:val="26"/>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2"/>
        <w:szCs w:val="22"/>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OpenSymbol"/>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70" w:hanging="360"/>
      </w:pPr>
      <w:rPr>
        <w:rFonts w:ascii="Symbol" w:hAnsi="Symbol" w:cs="Symbol"/>
        <w:color w:val="000000"/>
        <w:sz w:val="22"/>
        <w:szCs w:val="22"/>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sz w:val="26"/>
        <w:szCs w:val="26"/>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sz w:val="26"/>
        <w:szCs w:val="26"/>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D"/>
    <w:multiLevelType w:val="multilevel"/>
    <w:tmpl w:val="124A136C"/>
    <w:name w:val="WW8Num13"/>
    <w:lvl w:ilvl="0">
      <w:start w:val="1"/>
      <w:numFmt w:val="lowerLetter"/>
      <w:lvlText w:val="%1)"/>
      <w:lvlJc w:val="left"/>
      <w:pPr>
        <w:tabs>
          <w:tab w:val="num" w:pos="720"/>
        </w:tabs>
        <w:ind w:left="720" w:hanging="360"/>
      </w:pPr>
      <w:rPr>
        <w:rFonts w:ascii="Arial" w:eastAsia="Times New Roman" w:hAnsi="Aria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sz w:val="26"/>
        <w:szCs w:val="26"/>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sz w:val="26"/>
        <w:szCs w:val="26"/>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1"/>
    <w:multiLevelType w:val="multilevel"/>
    <w:tmpl w:val="00000011"/>
    <w:name w:val="WW8Num2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15:restartNumberingAfterBreak="0">
    <w:nsid w:val="033112F7"/>
    <w:multiLevelType w:val="multilevel"/>
    <w:tmpl w:val="825A57AC"/>
    <w:styleLink w:val="WWNum29"/>
    <w:lvl w:ilvl="0">
      <w:start w:val="1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3E17804"/>
    <w:multiLevelType w:val="multilevel"/>
    <w:tmpl w:val="F6ACECEC"/>
    <w:lvl w:ilvl="0">
      <w:start w:val="4"/>
      <w:numFmt w:val="decimal"/>
      <w:lvlText w:val="%1"/>
      <w:lvlJc w:val="left"/>
      <w:pPr>
        <w:ind w:left="360" w:hanging="360"/>
      </w:pPr>
      <w:rPr>
        <w:rFonts w:hint="default"/>
        <w:u w:val="single"/>
      </w:rPr>
    </w:lvl>
    <w:lvl w:ilvl="1">
      <w:start w:val="1"/>
      <w:numFmt w:val="decimal"/>
      <w:lvlText w:val="%1.%2"/>
      <w:lvlJc w:val="left"/>
      <w:pPr>
        <w:ind w:left="1211"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lowerLetter"/>
      <w:lvlText w:val="%4)"/>
      <w:lvlJc w:val="left"/>
      <w:pPr>
        <w:ind w:left="1080" w:hanging="1080"/>
      </w:pPr>
      <w:rPr>
        <w:rFonts w:ascii="Arial" w:eastAsia="Times New Roman" w:hAnsi="Arial" w:cs="Arial"/>
        <w:b/>
        <w:bCs w:val="0"/>
        <w:sz w:val="22"/>
        <w:szCs w:val="22"/>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05AF3862"/>
    <w:multiLevelType w:val="multilevel"/>
    <w:tmpl w:val="8982BC08"/>
    <w:lvl w:ilvl="0">
      <w:start w:val="13"/>
      <w:numFmt w:val="decimal"/>
      <w:lvlText w:val="%1."/>
      <w:lvlJc w:val="left"/>
      <w:pPr>
        <w:ind w:left="480" w:hanging="480"/>
      </w:pPr>
      <w:rPr>
        <w:rFonts w:hint="default"/>
        <w:color w:val="auto"/>
      </w:rPr>
    </w:lvl>
    <w:lvl w:ilvl="1">
      <w:start w:val="2"/>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07E175BF"/>
    <w:multiLevelType w:val="hybridMultilevel"/>
    <w:tmpl w:val="8904C08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8085903"/>
    <w:multiLevelType w:val="multilevel"/>
    <w:tmpl w:val="C2EC61AC"/>
    <w:lvl w:ilvl="0">
      <w:start w:val="7"/>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08C3629C"/>
    <w:multiLevelType w:val="multilevel"/>
    <w:tmpl w:val="70169BD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0AE11095"/>
    <w:multiLevelType w:val="multilevel"/>
    <w:tmpl w:val="A5009D00"/>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0D4008EC"/>
    <w:multiLevelType w:val="multilevel"/>
    <w:tmpl w:val="E0AA9B28"/>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22" w15:restartNumberingAfterBreak="0">
    <w:nsid w:val="14780328"/>
    <w:multiLevelType w:val="hybridMultilevel"/>
    <w:tmpl w:val="2EFCC354"/>
    <w:lvl w:ilvl="0" w:tplc="08AC070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1623001C"/>
    <w:multiLevelType w:val="hybridMultilevel"/>
    <w:tmpl w:val="11FC72EE"/>
    <w:lvl w:ilvl="0" w:tplc="33443C2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AE14D54C">
      <w:start w:val="1"/>
      <w:numFmt w:val="lowerLetter"/>
      <w:lvlText w:val="%3)"/>
      <w:lvlJc w:val="right"/>
      <w:pPr>
        <w:ind w:left="2160" w:hanging="180"/>
      </w:pPr>
      <w:rPr>
        <w:rFonts w:ascii="Arial" w:eastAsia="Times New Roman" w:hAnsi="Arial" w:cs="Arial"/>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9BD1277"/>
    <w:multiLevelType w:val="multilevel"/>
    <w:tmpl w:val="0FCED952"/>
    <w:styleLink w:val="WW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1A32189A"/>
    <w:multiLevelType w:val="multilevel"/>
    <w:tmpl w:val="DE2E21A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1B663DCB"/>
    <w:multiLevelType w:val="multilevel"/>
    <w:tmpl w:val="10084338"/>
    <w:lvl w:ilvl="0">
      <w:start w:val="2"/>
      <w:numFmt w:val="decimal"/>
      <w:lvlText w:val="%1."/>
      <w:lvlJc w:val="left"/>
      <w:pPr>
        <w:ind w:left="360" w:hanging="360"/>
      </w:pPr>
      <w:rPr>
        <w:rFonts w:hint="default"/>
        <w:b w:val="0"/>
      </w:rPr>
    </w:lvl>
    <w:lvl w:ilvl="1">
      <w:start w:val="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1D5C100D"/>
    <w:multiLevelType w:val="multilevel"/>
    <w:tmpl w:val="59AED1E6"/>
    <w:lvl w:ilvl="0">
      <w:start w:val="1"/>
      <w:numFmt w:val="decimal"/>
      <w:pStyle w:val="Nivel1"/>
      <w:lvlText w:val="%1."/>
      <w:lvlJc w:val="left"/>
      <w:pPr>
        <w:ind w:left="644" w:hanging="360"/>
      </w:pPr>
      <w:rPr>
        <w:rFonts w:hint="default"/>
      </w:rPr>
    </w:lvl>
    <w:lvl w:ilvl="1">
      <w:start w:val="1"/>
      <w:numFmt w:val="decimal"/>
      <w:lvlText w:val="%1.%2."/>
      <w:lvlJc w:val="left"/>
      <w:pPr>
        <w:ind w:left="716" w:hanging="432"/>
      </w:pPr>
      <w:rPr>
        <w:rFonts w:hint="default"/>
        <w:b/>
        <w:i w:val="0"/>
        <w:color w:val="auto"/>
        <w:lang w:val="x-none"/>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EB6641F"/>
    <w:multiLevelType w:val="hybridMultilevel"/>
    <w:tmpl w:val="02F247CC"/>
    <w:lvl w:ilvl="0" w:tplc="4EF801EC">
      <w:start w:val="1"/>
      <w:numFmt w:val="upperLetter"/>
      <w:lvlText w:val="%1)"/>
      <w:lvlJc w:val="left"/>
      <w:pPr>
        <w:ind w:left="1353" w:hanging="360"/>
      </w:pPr>
      <w:rPr>
        <w:rFonts w:hint="default"/>
        <w:b w:val="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9" w15:restartNumberingAfterBreak="0">
    <w:nsid w:val="1F28666C"/>
    <w:multiLevelType w:val="hybridMultilevel"/>
    <w:tmpl w:val="C836789A"/>
    <w:lvl w:ilvl="0" w:tplc="F14EDFEA">
      <w:start w:val="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0" w15:restartNumberingAfterBreak="0">
    <w:nsid w:val="1F873FB2"/>
    <w:multiLevelType w:val="multilevel"/>
    <w:tmpl w:val="AF1E861A"/>
    <w:lvl w:ilvl="0">
      <w:start w:val="2"/>
      <w:numFmt w:val="decimal"/>
      <w:lvlText w:val="%1."/>
      <w:lvlJc w:val="left"/>
      <w:pPr>
        <w:ind w:left="360" w:hanging="3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21F15E9D"/>
    <w:multiLevelType w:val="hybridMultilevel"/>
    <w:tmpl w:val="561CF090"/>
    <w:lvl w:ilvl="0" w:tplc="5B320BDA">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AD682B"/>
    <w:multiLevelType w:val="multilevel"/>
    <w:tmpl w:val="99F2560A"/>
    <w:lvl w:ilvl="0">
      <w:start w:val="1"/>
      <w:numFmt w:val="decimal"/>
      <w:pStyle w:val="EstiloEditalNvel1"/>
      <w:lvlText w:val="%1. "/>
      <w:lvlJc w:val="left"/>
      <w:pPr>
        <w:ind w:left="360"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357" w:hanging="357"/>
      </w:pPr>
      <w:rPr>
        <w:rFonts w:ascii="Arial" w:hAnsi="Arial" w:cs="Arial" w:hint="default"/>
        <w:b/>
        <w:i w:val="0"/>
        <w:sz w:val="20"/>
        <w:szCs w:val="20"/>
      </w:rPr>
    </w:lvl>
    <w:lvl w:ilvl="2">
      <w:start w:val="1"/>
      <w:numFmt w:val="decimal"/>
      <w:pStyle w:val="EstiloEditalNvel3"/>
      <w:lvlText w:val="%1.%2.%3."/>
      <w:lvlJc w:val="left"/>
      <w:pPr>
        <w:ind w:left="1067" w:hanging="357"/>
      </w:pPr>
      <w:rPr>
        <w:rFonts w:ascii="Arial" w:hAnsi="Arial" w:cs="Arial" w:hint="default"/>
        <w:b/>
        <w:i w:val="0"/>
        <w:sz w:val="20"/>
        <w:szCs w:val="20"/>
      </w:rPr>
    </w:lvl>
    <w:lvl w:ilvl="3">
      <w:start w:val="1"/>
      <w:numFmt w:val="decimal"/>
      <w:pStyle w:val="EstiloEditalNvel4"/>
      <w:lvlText w:val="%1.%2.%3.%4."/>
      <w:lvlJc w:val="left"/>
      <w:pPr>
        <w:ind w:left="471" w:hanging="471"/>
      </w:pPr>
      <w:rPr>
        <w:rFonts w:ascii="Calibri" w:hAnsi="Calibri" w:hint="default"/>
        <w:b w:val="0"/>
        <w:i w:val="0"/>
        <w:sz w:val="24"/>
      </w:rPr>
    </w:lvl>
    <w:lvl w:ilvl="4">
      <w:start w:val="1"/>
      <w:numFmt w:val="upperRoman"/>
      <w:pStyle w:val="EstiloEditalNvel5"/>
      <w:lvlText w:val="%5 )"/>
      <w:lvlJc w:val="left"/>
      <w:pPr>
        <w:ind w:left="499" w:hanging="357"/>
      </w:pPr>
      <w:rPr>
        <w:rFonts w:ascii="Calibri" w:hAnsi="Calibri"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EE13B85"/>
    <w:multiLevelType w:val="multilevel"/>
    <w:tmpl w:val="EB84B7C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bCs/>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0CA71E6"/>
    <w:multiLevelType w:val="multilevel"/>
    <w:tmpl w:val="8FBA3C2C"/>
    <w:lvl w:ilvl="0">
      <w:start w:val="14"/>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1D75539"/>
    <w:multiLevelType w:val="hybridMultilevel"/>
    <w:tmpl w:val="89D892E4"/>
    <w:lvl w:ilvl="0" w:tplc="45986052">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34C63FBE"/>
    <w:multiLevelType w:val="multilevel"/>
    <w:tmpl w:val="45DA4FD0"/>
    <w:lvl w:ilvl="0">
      <w:start w:val="7"/>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bCs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7" w15:restartNumberingAfterBreak="0">
    <w:nsid w:val="3A311F3D"/>
    <w:multiLevelType w:val="multilevel"/>
    <w:tmpl w:val="1794E69C"/>
    <w:lvl w:ilvl="0">
      <w:start w:val="3"/>
      <w:numFmt w:val="decimal"/>
      <w:lvlText w:val="%1"/>
      <w:lvlJc w:val="left"/>
      <w:pPr>
        <w:ind w:left="720" w:hanging="360"/>
      </w:pPr>
      <w:rPr>
        <w:rFonts w:hint="default"/>
      </w:rPr>
    </w:lvl>
    <w:lvl w:ilvl="1">
      <w:start w:val="1"/>
      <w:numFmt w:val="decimal"/>
      <w:isLgl/>
      <w:lvlText w:val="%1.%2"/>
      <w:lvlJc w:val="left"/>
      <w:pPr>
        <w:ind w:left="607" w:hanging="465"/>
      </w:pPr>
      <w:rPr>
        <w:rFonts w:hint="default"/>
        <w:b/>
        <w:color w:val="000000"/>
      </w:rPr>
    </w:lvl>
    <w:lvl w:ilvl="2">
      <w:start w:val="1"/>
      <w:numFmt w:val="decimal"/>
      <w:isLgl/>
      <w:lvlText w:val="%1.%2.%3"/>
      <w:lvlJc w:val="left"/>
      <w:pPr>
        <w:ind w:left="1392"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408" w:hanging="1800"/>
      </w:pPr>
      <w:rPr>
        <w:rFonts w:hint="default"/>
      </w:rPr>
    </w:lvl>
  </w:abstractNum>
  <w:abstractNum w:abstractNumId="38" w15:restartNumberingAfterBreak="0">
    <w:nsid w:val="3EF759A6"/>
    <w:multiLevelType w:val="multilevel"/>
    <w:tmpl w:val="FD2AFD1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440713FA"/>
    <w:multiLevelType w:val="hybridMultilevel"/>
    <w:tmpl w:val="2E4437AE"/>
    <w:lvl w:ilvl="0" w:tplc="9E52405A">
      <w:start w:val="1"/>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44CA4744"/>
    <w:multiLevelType w:val="hybridMultilevel"/>
    <w:tmpl w:val="DAB270EC"/>
    <w:lvl w:ilvl="0" w:tplc="6E4CBB38">
      <w:start w:val="1"/>
      <w:numFmt w:val="upperRoman"/>
      <w:lvlText w:val="%1."/>
      <w:lvlJc w:val="right"/>
      <w:pPr>
        <w:ind w:left="720" w:hanging="360"/>
      </w:pPr>
      <w:rPr>
        <w:b/>
        <w:bCs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6D93A1F"/>
    <w:multiLevelType w:val="hybridMultilevel"/>
    <w:tmpl w:val="C97649DA"/>
    <w:lvl w:ilvl="0" w:tplc="5BC4CFC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2" w15:restartNumberingAfterBreak="0">
    <w:nsid w:val="472635DC"/>
    <w:multiLevelType w:val="hybridMultilevel"/>
    <w:tmpl w:val="820C75BC"/>
    <w:lvl w:ilvl="0" w:tplc="37541FD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9D41719"/>
    <w:multiLevelType w:val="hybridMultilevel"/>
    <w:tmpl w:val="F8AA345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C437C1E"/>
    <w:multiLevelType w:val="multilevel"/>
    <w:tmpl w:val="B6F2D8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D6B4CEB"/>
    <w:multiLevelType w:val="multilevel"/>
    <w:tmpl w:val="FDA0AFD6"/>
    <w:lvl w:ilvl="0">
      <w:start w:val="16"/>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3FE1013"/>
    <w:multiLevelType w:val="multilevel"/>
    <w:tmpl w:val="93722AE6"/>
    <w:lvl w:ilvl="0">
      <w:start w:val="6"/>
      <w:numFmt w:val="decimal"/>
      <w:lvlText w:val="%1."/>
      <w:lvlJc w:val="left"/>
      <w:pPr>
        <w:ind w:left="495" w:hanging="495"/>
      </w:pPr>
      <w:rPr>
        <w:rFonts w:hint="default"/>
        <w:b w:val="0"/>
        <w:color w:val="auto"/>
      </w:rPr>
    </w:lvl>
    <w:lvl w:ilvl="1">
      <w:start w:val="1"/>
      <w:numFmt w:val="decimal"/>
      <w:lvlText w:val="%1.%2."/>
      <w:lvlJc w:val="left"/>
      <w:pPr>
        <w:ind w:left="495" w:hanging="49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7" w15:restartNumberingAfterBreak="0">
    <w:nsid w:val="547D0B12"/>
    <w:multiLevelType w:val="hybridMultilevel"/>
    <w:tmpl w:val="B95EDD86"/>
    <w:lvl w:ilvl="0" w:tplc="0312430C">
      <w:start w:val="1"/>
      <w:numFmt w:val="lowerRoman"/>
      <w:lvlText w:val="%1."/>
      <w:lvlJc w:val="left"/>
      <w:pPr>
        <w:ind w:left="928" w:hanging="360"/>
      </w:pPr>
      <w:rPr>
        <w:rFonts w:ascii="Arial" w:eastAsia="Times New Roman" w:hAnsi="Arial" w:cs="Arial"/>
        <w:b w:val="0"/>
        <w:bCs/>
        <w:color w:val="auto"/>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8" w15:restartNumberingAfterBreak="0">
    <w:nsid w:val="54AC0627"/>
    <w:multiLevelType w:val="hybridMultilevel"/>
    <w:tmpl w:val="98382DDC"/>
    <w:lvl w:ilvl="0" w:tplc="7B46C630">
      <w:start w:val="1"/>
      <w:numFmt w:val="lowerLetter"/>
      <w:lvlText w:val="%1)"/>
      <w:lvlJc w:val="left"/>
      <w:pPr>
        <w:ind w:left="1353" w:hanging="360"/>
      </w:pPr>
      <w:rPr>
        <w:rFonts w:hint="default"/>
        <w:b w:val="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9" w15:restartNumberingAfterBreak="0">
    <w:nsid w:val="58231045"/>
    <w:multiLevelType w:val="multilevel"/>
    <w:tmpl w:val="DC24E0B0"/>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lowerLetter"/>
      <w:lvlText w:val="%3)"/>
      <w:lvlJc w:val="left"/>
      <w:pPr>
        <w:ind w:left="720" w:hanging="720"/>
      </w:pPr>
      <w:rPr>
        <w:rFonts w:ascii="Arial" w:eastAsiaTheme="minorHAnsi" w:hAnsi="Arial" w:cs="Arial" w:hint="default"/>
        <w:b w:val="0"/>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BAD5397"/>
    <w:multiLevelType w:val="multilevel"/>
    <w:tmpl w:val="631A7038"/>
    <w:lvl w:ilvl="0">
      <w:start w:val="1"/>
      <w:numFmt w:val="decimal"/>
      <w:lvlText w:val="%1."/>
      <w:lvlJc w:val="left"/>
      <w:pPr>
        <w:ind w:left="516" w:hanging="516"/>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2" w15:restartNumberingAfterBreak="0">
    <w:nsid w:val="5C1B323D"/>
    <w:multiLevelType w:val="hybridMultilevel"/>
    <w:tmpl w:val="39DC11EA"/>
    <w:lvl w:ilvl="0" w:tplc="4A447C5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122B72"/>
    <w:multiLevelType w:val="hybridMultilevel"/>
    <w:tmpl w:val="07C0903A"/>
    <w:lvl w:ilvl="0" w:tplc="AC3C1C12">
      <w:start w:val="1"/>
      <w:numFmt w:val="lowerLetter"/>
      <w:lvlText w:val="%1)"/>
      <w:lvlJc w:val="left"/>
      <w:rPr>
        <w:rFonts w:hint="default"/>
        <w:b/>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4" w15:restartNumberingAfterBreak="0">
    <w:nsid w:val="6A38317B"/>
    <w:multiLevelType w:val="hybridMultilevel"/>
    <w:tmpl w:val="EC284B6C"/>
    <w:lvl w:ilvl="0" w:tplc="3FE830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5" w15:restartNumberingAfterBreak="0">
    <w:nsid w:val="6B781F0A"/>
    <w:multiLevelType w:val="multilevel"/>
    <w:tmpl w:val="6B285C7E"/>
    <w:lvl w:ilvl="0">
      <w:start w:val="1"/>
      <w:numFmt w:val="decimal"/>
      <w:lvlText w:val="%1."/>
      <w:lvlJc w:val="left"/>
      <w:pPr>
        <w:ind w:left="360" w:hanging="360"/>
      </w:pPr>
      <w:rPr>
        <w:rFonts w:hint="default"/>
        <w:sz w:val="23"/>
      </w:rPr>
    </w:lvl>
    <w:lvl w:ilvl="1">
      <w:start w:val="1"/>
      <w:numFmt w:val="decimal"/>
      <w:lvlText w:val="%1.%2."/>
      <w:lvlJc w:val="left"/>
      <w:pPr>
        <w:ind w:left="720" w:hanging="720"/>
      </w:pPr>
      <w:rPr>
        <w:rFonts w:hint="default"/>
        <w:b/>
        <w:bCs/>
        <w:sz w:val="23"/>
      </w:rPr>
    </w:lvl>
    <w:lvl w:ilvl="2">
      <w:start w:val="1"/>
      <w:numFmt w:val="decimal"/>
      <w:lvlText w:val="%1.%2.%3."/>
      <w:lvlJc w:val="left"/>
      <w:pPr>
        <w:ind w:left="720" w:hanging="720"/>
      </w:pPr>
      <w:rPr>
        <w:rFonts w:hint="default"/>
        <w:sz w:val="23"/>
      </w:rPr>
    </w:lvl>
    <w:lvl w:ilvl="3">
      <w:start w:val="1"/>
      <w:numFmt w:val="decimal"/>
      <w:lvlText w:val="%1.%2.%3.%4."/>
      <w:lvlJc w:val="left"/>
      <w:pPr>
        <w:ind w:left="1080" w:hanging="108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440" w:hanging="144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800" w:hanging="1800"/>
      </w:pPr>
      <w:rPr>
        <w:rFonts w:hint="default"/>
        <w:sz w:val="23"/>
      </w:rPr>
    </w:lvl>
    <w:lvl w:ilvl="8">
      <w:start w:val="1"/>
      <w:numFmt w:val="decimal"/>
      <w:lvlText w:val="%1.%2.%3.%4.%5.%6.%7.%8.%9."/>
      <w:lvlJc w:val="left"/>
      <w:pPr>
        <w:ind w:left="1800" w:hanging="1800"/>
      </w:pPr>
      <w:rPr>
        <w:rFonts w:hint="default"/>
        <w:sz w:val="23"/>
      </w:rPr>
    </w:lvl>
  </w:abstractNum>
  <w:abstractNum w:abstractNumId="56" w15:restartNumberingAfterBreak="0">
    <w:nsid w:val="6D551CDF"/>
    <w:multiLevelType w:val="multilevel"/>
    <w:tmpl w:val="F9B66FA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70663D8C"/>
    <w:multiLevelType w:val="hybridMultilevel"/>
    <w:tmpl w:val="83C82272"/>
    <w:lvl w:ilvl="0" w:tplc="E080444A">
      <w:start w:val="4"/>
      <w:numFmt w:val="decimal"/>
      <w:lvlText w:val="%1.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2725FA3"/>
    <w:multiLevelType w:val="multilevel"/>
    <w:tmpl w:val="90207E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9" w15:restartNumberingAfterBreak="0">
    <w:nsid w:val="7962669F"/>
    <w:multiLevelType w:val="hybridMultilevel"/>
    <w:tmpl w:val="2544093C"/>
    <w:lvl w:ilvl="0" w:tplc="B80C195C">
      <w:start w:val="1"/>
      <w:numFmt w:val="lowerRoman"/>
      <w:lvlText w:val="%1."/>
      <w:lvlJc w:val="left"/>
      <w:pPr>
        <w:ind w:left="1069" w:hanging="360"/>
      </w:pPr>
      <w:rPr>
        <w:rFonts w:ascii="Arial" w:eastAsia="Times New Roman" w:hAnsi="Arial" w:cs="Arial"/>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7BC9289F"/>
    <w:multiLevelType w:val="hybridMultilevel"/>
    <w:tmpl w:val="242E48A6"/>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1" w15:restartNumberingAfterBreak="0">
    <w:nsid w:val="7D8E77EE"/>
    <w:multiLevelType w:val="multilevel"/>
    <w:tmpl w:val="83D620C8"/>
    <w:lvl w:ilvl="0">
      <w:start w:val="1"/>
      <w:numFmt w:val="decimal"/>
      <w:lvlText w:val="%1"/>
      <w:lvlJc w:val="left"/>
      <w:pPr>
        <w:ind w:left="435" w:hanging="435"/>
      </w:pPr>
      <w:rPr>
        <w:rFonts w:eastAsia="Calibri" w:hint="default"/>
        <w:b/>
        <w:color w:val="auto"/>
      </w:rPr>
    </w:lvl>
    <w:lvl w:ilvl="1">
      <w:start w:val="1"/>
      <w:numFmt w:val="decimal"/>
      <w:lvlText w:val="%1.%2"/>
      <w:lvlJc w:val="left"/>
      <w:pPr>
        <w:ind w:left="435" w:hanging="435"/>
      </w:pPr>
      <w:rPr>
        <w:rFonts w:eastAsia="Calibri" w:hint="default"/>
        <w:b/>
        <w:color w:val="auto"/>
      </w:rPr>
    </w:lvl>
    <w:lvl w:ilvl="2">
      <w:start w:val="1"/>
      <w:numFmt w:val="decimal"/>
      <w:lvlText w:val="%1.%2.%3"/>
      <w:lvlJc w:val="left"/>
      <w:pPr>
        <w:ind w:left="720" w:hanging="720"/>
      </w:pPr>
      <w:rPr>
        <w:rFonts w:eastAsia="Calibri" w:hint="default"/>
        <w:b/>
        <w:color w:val="auto"/>
      </w:rPr>
    </w:lvl>
    <w:lvl w:ilvl="3">
      <w:start w:val="1"/>
      <w:numFmt w:val="decimal"/>
      <w:lvlText w:val="%1.%2.%3.%4"/>
      <w:lvlJc w:val="left"/>
      <w:pPr>
        <w:ind w:left="720" w:hanging="720"/>
      </w:pPr>
      <w:rPr>
        <w:rFonts w:eastAsia="Calibri" w:hint="default"/>
        <w:b/>
        <w:color w:val="auto"/>
      </w:rPr>
    </w:lvl>
    <w:lvl w:ilvl="4">
      <w:start w:val="1"/>
      <w:numFmt w:val="decimal"/>
      <w:lvlText w:val="%1.%2.%3.%4.%5"/>
      <w:lvlJc w:val="left"/>
      <w:pPr>
        <w:ind w:left="1080" w:hanging="1080"/>
      </w:pPr>
      <w:rPr>
        <w:rFonts w:eastAsia="Calibri" w:hint="default"/>
        <w:b/>
        <w:color w:val="auto"/>
      </w:rPr>
    </w:lvl>
    <w:lvl w:ilvl="5">
      <w:start w:val="1"/>
      <w:numFmt w:val="decimal"/>
      <w:lvlText w:val="%1.%2.%3.%4.%5.%6"/>
      <w:lvlJc w:val="left"/>
      <w:pPr>
        <w:ind w:left="1080" w:hanging="1080"/>
      </w:pPr>
      <w:rPr>
        <w:rFonts w:eastAsia="Calibri" w:hint="default"/>
        <w:b/>
        <w:color w:val="auto"/>
      </w:rPr>
    </w:lvl>
    <w:lvl w:ilvl="6">
      <w:start w:val="1"/>
      <w:numFmt w:val="decimal"/>
      <w:lvlText w:val="%1.%2.%3.%4.%5.%6.%7"/>
      <w:lvlJc w:val="left"/>
      <w:pPr>
        <w:ind w:left="1440" w:hanging="1440"/>
      </w:pPr>
      <w:rPr>
        <w:rFonts w:eastAsia="Calibri" w:hint="default"/>
        <w:b/>
        <w:color w:val="auto"/>
      </w:rPr>
    </w:lvl>
    <w:lvl w:ilvl="7">
      <w:start w:val="1"/>
      <w:numFmt w:val="decimal"/>
      <w:lvlText w:val="%1.%2.%3.%4.%5.%6.%7.%8"/>
      <w:lvlJc w:val="left"/>
      <w:pPr>
        <w:ind w:left="1440" w:hanging="1440"/>
      </w:pPr>
      <w:rPr>
        <w:rFonts w:eastAsia="Calibri" w:hint="default"/>
        <w:b/>
        <w:color w:val="auto"/>
      </w:rPr>
    </w:lvl>
    <w:lvl w:ilvl="8">
      <w:start w:val="1"/>
      <w:numFmt w:val="decimal"/>
      <w:lvlText w:val="%1.%2.%3.%4.%5.%6.%7.%8.%9"/>
      <w:lvlJc w:val="left"/>
      <w:pPr>
        <w:ind w:left="1800" w:hanging="1800"/>
      </w:pPr>
      <w:rPr>
        <w:rFonts w:eastAsia="Calibri" w:hint="default"/>
        <w:b/>
        <w:color w:val="auto"/>
      </w:rPr>
    </w:lvl>
  </w:abstractNum>
  <w:num w:numId="1" w16cid:durableId="1852184598">
    <w:abstractNumId w:val="21"/>
  </w:num>
  <w:num w:numId="2" w16cid:durableId="1093628291">
    <w:abstractNumId w:val="58"/>
  </w:num>
  <w:num w:numId="3" w16cid:durableId="2089231711">
    <w:abstractNumId w:val="51"/>
  </w:num>
  <w:num w:numId="4" w16cid:durableId="1729113102">
    <w:abstractNumId w:val="53"/>
  </w:num>
  <w:num w:numId="5" w16cid:durableId="1388916762">
    <w:abstractNumId w:val="37"/>
  </w:num>
  <w:num w:numId="6" w16cid:durableId="96023348">
    <w:abstractNumId w:val="57"/>
  </w:num>
  <w:num w:numId="7" w16cid:durableId="437603264">
    <w:abstractNumId w:val="32"/>
  </w:num>
  <w:num w:numId="8" w16cid:durableId="4510950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2013573">
    <w:abstractNumId w:val="19"/>
  </w:num>
  <w:num w:numId="10" w16cid:durableId="1128665191">
    <w:abstractNumId w:val="27"/>
  </w:num>
  <w:num w:numId="11" w16cid:durableId="1666743427">
    <w:abstractNumId w:val="34"/>
  </w:num>
  <w:num w:numId="12" w16cid:durableId="681005118">
    <w:abstractNumId w:val="22"/>
  </w:num>
  <w:num w:numId="13" w16cid:durableId="548031501">
    <w:abstractNumId w:val="24"/>
  </w:num>
  <w:num w:numId="14" w16cid:durableId="1409108194">
    <w:abstractNumId w:val="14"/>
  </w:num>
  <w:num w:numId="15" w16cid:durableId="82411227">
    <w:abstractNumId w:val="33"/>
  </w:num>
  <w:num w:numId="16" w16cid:durableId="1952777913">
    <w:abstractNumId w:val="52"/>
  </w:num>
  <w:num w:numId="17" w16cid:durableId="1102341657">
    <w:abstractNumId w:val="25"/>
  </w:num>
  <w:num w:numId="18" w16cid:durableId="131794162">
    <w:abstractNumId w:val="30"/>
  </w:num>
  <w:num w:numId="19" w16cid:durableId="934167680">
    <w:abstractNumId w:val="26"/>
  </w:num>
  <w:num w:numId="20" w16cid:durableId="1254241160">
    <w:abstractNumId w:val="42"/>
  </w:num>
  <w:num w:numId="21" w16cid:durableId="1657220846">
    <w:abstractNumId w:val="15"/>
  </w:num>
  <w:num w:numId="22" w16cid:durableId="2086098876">
    <w:abstractNumId w:val="38"/>
  </w:num>
  <w:num w:numId="23" w16cid:durableId="1705862086">
    <w:abstractNumId w:val="44"/>
  </w:num>
  <w:num w:numId="24" w16cid:durableId="619458636">
    <w:abstractNumId w:val="50"/>
  </w:num>
  <w:num w:numId="25" w16cid:durableId="313535011">
    <w:abstractNumId w:val="31"/>
  </w:num>
  <w:num w:numId="26" w16cid:durableId="923803423">
    <w:abstractNumId w:val="40"/>
  </w:num>
  <w:num w:numId="27" w16cid:durableId="793183168">
    <w:abstractNumId w:val="49"/>
  </w:num>
  <w:num w:numId="28" w16cid:durableId="129639798">
    <w:abstractNumId w:val="47"/>
  </w:num>
  <w:num w:numId="29" w16cid:durableId="1912688308">
    <w:abstractNumId w:val="18"/>
  </w:num>
  <w:num w:numId="30" w16cid:durableId="1415932603">
    <w:abstractNumId w:val="46"/>
  </w:num>
  <w:num w:numId="31" w16cid:durableId="216859944">
    <w:abstractNumId w:val="36"/>
  </w:num>
  <w:num w:numId="32" w16cid:durableId="922301818">
    <w:abstractNumId w:val="39"/>
  </w:num>
  <w:num w:numId="33" w16cid:durableId="1442260839">
    <w:abstractNumId w:val="59"/>
  </w:num>
  <w:num w:numId="34" w16cid:durableId="1336303793">
    <w:abstractNumId w:val="56"/>
  </w:num>
  <w:num w:numId="35" w16cid:durableId="13711035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20570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4266298">
    <w:abstractNumId w:val="54"/>
  </w:num>
  <w:num w:numId="38" w16cid:durableId="1797022380">
    <w:abstractNumId w:val="28"/>
  </w:num>
  <w:num w:numId="39" w16cid:durableId="1564946574">
    <w:abstractNumId w:val="43"/>
  </w:num>
  <w:num w:numId="40" w16cid:durableId="653219139">
    <w:abstractNumId w:val="48"/>
  </w:num>
  <w:num w:numId="41" w16cid:durableId="302320418">
    <w:abstractNumId w:val="17"/>
  </w:num>
  <w:num w:numId="42" w16cid:durableId="110973510">
    <w:abstractNumId w:val="61"/>
  </w:num>
  <w:num w:numId="43" w16cid:durableId="22564285">
    <w:abstractNumId w:val="45"/>
  </w:num>
  <w:num w:numId="44" w16cid:durableId="848104764">
    <w:abstractNumId w:val="20"/>
  </w:num>
  <w:num w:numId="45" w16cid:durableId="439491640">
    <w:abstractNumId w:val="55"/>
  </w:num>
  <w:num w:numId="46" w16cid:durableId="452789499">
    <w:abstractNumId w:val="41"/>
  </w:num>
  <w:num w:numId="47" w16cid:durableId="1696467817">
    <w:abstractNumId w:val="16"/>
  </w:num>
  <w:num w:numId="48" w16cid:durableId="561793018">
    <w:abstractNumId w:val="29"/>
  </w:num>
  <w:num w:numId="49" w16cid:durableId="186000042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E9"/>
    <w:rsid w:val="00001588"/>
    <w:rsid w:val="00002221"/>
    <w:rsid w:val="00003102"/>
    <w:rsid w:val="000064AC"/>
    <w:rsid w:val="0001097A"/>
    <w:rsid w:val="000129C2"/>
    <w:rsid w:val="00013A70"/>
    <w:rsid w:val="00015306"/>
    <w:rsid w:val="000155F3"/>
    <w:rsid w:val="000165CC"/>
    <w:rsid w:val="00016A8B"/>
    <w:rsid w:val="00016EA4"/>
    <w:rsid w:val="0001751E"/>
    <w:rsid w:val="000201D7"/>
    <w:rsid w:val="000221FA"/>
    <w:rsid w:val="00023317"/>
    <w:rsid w:val="000247A6"/>
    <w:rsid w:val="00031591"/>
    <w:rsid w:val="0003322D"/>
    <w:rsid w:val="0003395B"/>
    <w:rsid w:val="00034B33"/>
    <w:rsid w:val="00034CBF"/>
    <w:rsid w:val="00036430"/>
    <w:rsid w:val="00041AF1"/>
    <w:rsid w:val="00043092"/>
    <w:rsid w:val="00043F7A"/>
    <w:rsid w:val="00044426"/>
    <w:rsid w:val="000463F1"/>
    <w:rsid w:val="00046A45"/>
    <w:rsid w:val="00046E7C"/>
    <w:rsid w:val="00051FA4"/>
    <w:rsid w:val="0005236D"/>
    <w:rsid w:val="000541A3"/>
    <w:rsid w:val="00054B46"/>
    <w:rsid w:val="000562D4"/>
    <w:rsid w:val="00056989"/>
    <w:rsid w:val="000570F4"/>
    <w:rsid w:val="000571CB"/>
    <w:rsid w:val="00057CD4"/>
    <w:rsid w:val="00060737"/>
    <w:rsid w:val="000615CB"/>
    <w:rsid w:val="00061EF5"/>
    <w:rsid w:val="00062524"/>
    <w:rsid w:val="00065365"/>
    <w:rsid w:val="0006795E"/>
    <w:rsid w:val="00070179"/>
    <w:rsid w:val="00070247"/>
    <w:rsid w:val="00070E76"/>
    <w:rsid w:val="00073237"/>
    <w:rsid w:val="00073BDF"/>
    <w:rsid w:val="00074A38"/>
    <w:rsid w:val="000779BA"/>
    <w:rsid w:val="0008444C"/>
    <w:rsid w:val="00086F0E"/>
    <w:rsid w:val="00087D4C"/>
    <w:rsid w:val="00091FD5"/>
    <w:rsid w:val="00095470"/>
    <w:rsid w:val="00095E27"/>
    <w:rsid w:val="000A406A"/>
    <w:rsid w:val="000A50CE"/>
    <w:rsid w:val="000B0795"/>
    <w:rsid w:val="000B0A90"/>
    <w:rsid w:val="000B2449"/>
    <w:rsid w:val="000B2E8C"/>
    <w:rsid w:val="000B56A5"/>
    <w:rsid w:val="000B5A2D"/>
    <w:rsid w:val="000B5FD0"/>
    <w:rsid w:val="000B60BD"/>
    <w:rsid w:val="000C08E5"/>
    <w:rsid w:val="000C3328"/>
    <w:rsid w:val="000C3ED1"/>
    <w:rsid w:val="000C56BF"/>
    <w:rsid w:val="000C56D6"/>
    <w:rsid w:val="000C729C"/>
    <w:rsid w:val="000D04D3"/>
    <w:rsid w:val="000D0BDC"/>
    <w:rsid w:val="000D1978"/>
    <w:rsid w:val="000D2732"/>
    <w:rsid w:val="000D3D76"/>
    <w:rsid w:val="000D5609"/>
    <w:rsid w:val="000D593F"/>
    <w:rsid w:val="000D714D"/>
    <w:rsid w:val="000E4582"/>
    <w:rsid w:val="000E4D76"/>
    <w:rsid w:val="000E6D25"/>
    <w:rsid w:val="000F122F"/>
    <w:rsid w:val="000F19EC"/>
    <w:rsid w:val="000F202A"/>
    <w:rsid w:val="000F2284"/>
    <w:rsid w:val="000F2793"/>
    <w:rsid w:val="000F28D7"/>
    <w:rsid w:val="000F3D19"/>
    <w:rsid w:val="000F469D"/>
    <w:rsid w:val="000F476B"/>
    <w:rsid w:val="000F62C8"/>
    <w:rsid w:val="001000E6"/>
    <w:rsid w:val="001015D9"/>
    <w:rsid w:val="001031F3"/>
    <w:rsid w:val="0010349C"/>
    <w:rsid w:val="00105303"/>
    <w:rsid w:val="001077B2"/>
    <w:rsid w:val="0011134F"/>
    <w:rsid w:val="00111A4A"/>
    <w:rsid w:val="00112FE0"/>
    <w:rsid w:val="00113AA4"/>
    <w:rsid w:val="00117F30"/>
    <w:rsid w:val="0012078D"/>
    <w:rsid w:val="00122ADA"/>
    <w:rsid w:val="001244C0"/>
    <w:rsid w:val="001279D8"/>
    <w:rsid w:val="00132B2C"/>
    <w:rsid w:val="001348F7"/>
    <w:rsid w:val="00135B23"/>
    <w:rsid w:val="00145BAE"/>
    <w:rsid w:val="001525B8"/>
    <w:rsid w:val="0015345B"/>
    <w:rsid w:val="00153B97"/>
    <w:rsid w:val="00154130"/>
    <w:rsid w:val="001566C8"/>
    <w:rsid w:val="00156923"/>
    <w:rsid w:val="001603A7"/>
    <w:rsid w:val="00163629"/>
    <w:rsid w:val="00166653"/>
    <w:rsid w:val="00170797"/>
    <w:rsid w:val="00171694"/>
    <w:rsid w:val="00172EF6"/>
    <w:rsid w:val="0017396D"/>
    <w:rsid w:val="001741E9"/>
    <w:rsid w:val="00175623"/>
    <w:rsid w:val="00176415"/>
    <w:rsid w:val="00177612"/>
    <w:rsid w:val="00182125"/>
    <w:rsid w:val="001824BC"/>
    <w:rsid w:val="00184110"/>
    <w:rsid w:val="00185EBB"/>
    <w:rsid w:val="00187569"/>
    <w:rsid w:val="00190DA3"/>
    <w:rsid w:val="00191A84"/>
    <w:rsid w:val="001927F1"/>
    <w:rsid w:val="00192E51"/>
    <w:rsid w:val="001A1B46"/>
    <w:rsid w:val="001A280E"/>
    <w:rsid w:val="001A2E5C"/>
    <w:rsid w:val="001A6458"/>
    <w:rsid w:val="001A6C02"/>
    <w:rsid w:val="001B28F1"/>
    <w:rsid w:val="001B5186"/>
    <w:rsid w:val="001B6275"/>
    <w:rsid w:val="001B684E"/>
    <w:rsid w:val="001B763D"/>
    <w:rsid w:val="001C0E0A"/>
    <w:rsid w:val="001C19CE"/>
    <w:rsid w:val="001C2D1E"/>
    <w:rsid w:val="001C3AF8"/>
    <w:rsid w:val="001C529C"/>
    <w:rsid w:val="001C5BC7"/>
    <w:rsid w:val="001C7DC0"/>
    <w:rsid w:val="001D045C"/>
    <w:rsid w:val="001D33D8"/>
    <w:rsid w:val="001D3E4C"/>
    <w:rsid w:val="001D3E8C"/>
    <w:rsid w:val="001D463E"/>
    <w:rsid w:val="001D563F"/>
    <w:rsid w:val="001D65E8"/>
    <w:rsid w:val="001E0AF7"/>
    <w:rsid w:val="001E1D34"/>
    <w:rsid w:val="001E30CE"/>
    <w:rsid w:val="001E421E"/>
    <w:rsid w:val="001E488F"/>
    <w:rsid w:val="001E49E0"/>
    <w:rsid w:val="001E6426"/>
    <w:rsid w:val="001E7FA7"/>
    <w:rsid w:val="001F1EA4"/>
    <w:rsid w:val="001F67BC"/>
    <w:rsid w:val="002003A7"/>
    <w:rsid w:val="002006F8"/>
    <w:rsid w:val="0020097B"/>
    <w:rsid w:val="0020205B"/>
    <w:rsid w:val="00204502"/>
    <w:rsid w:val="00205C9C"/>
    <w:rsid w:val="00205FE3"/>
    <w:rsid w:val="002069CC"/>
    <w:rsid w:val="00206D2E"/>
    <w:rsid w:val="0020700D"/>
    <w:rsid w:val="00210F3D"/>
    <w:rsid w:val="00211B34"/>
    <w:rsid w:val="00212BDD"/>
    <w:rsid w:val="00212CB0"/>
    <w:rsid w:val="002166EE"/>
    <w:rsid w:val="00220F57"/>
    <w:rsid w:val="00223DD0"/>
    <w:rsid w:val="00224FAB"/>
    <w:rsid w:val="002307CB"/>
    <w:rsid w:val="002350EE"/>
    <w:rsid w:val="00240372"/>
    <w:rsid w:val="00240555"/>
    <w:rsid w:val="00246BFD"/>
    <w:rsid w:val="00250F46"/>
    <w:rsid w:val="0025268B"/>
    <w:rsid w:val="0025275A"/>
    <w:rsid w:val="00253EA2"/>
    <w:rsid w:val="002551FC"/>
    <w:rsid w:val="00255284"/>
    <w:rsid w:val="002565EB"/>
    <w:rsid w:val="00256953"/>
    <w:rsid w:val="00257512"/>
    <w:rsid w:val="00263AE6"/>
    <w:rsid w:val="00263FB7"/>
    <w:rsid w:val="002719C0"/>
    <w:rsid w:val="00271C57"/>
    <w:rsid w:val="00271E27"/>
    <w:rsid w:val="00272A0D"/>
    <w:rsid w:val="00273B60"/>
    <w:rsid w:val="00273D79"/>
    <w:rsid w:val="00274266"/>
    <w:rsid w:val="00274AF9"/>
    <w:rsid w:val="00274D2D"/>
    <w:rsid w:val="0027525E"/>
    <w:rsid w:val="002775D9"/>
    <w:rsid w:val="00280498"/>
    <w:rsid w:val="002871FE"/>
    <w:rsid w:val="00291029"/>
    <w:rsid w:val="002917D6"/>
    <w:rsid w:val="00291B9E"/>
    <w:rsid w:val="00291C15"/>
    <w:rsid w:val="00291FBC"/>
    <w:rsid w:val="0029234E"/>
    <w:rsid w:val="00292C57"/>
    <w:rsid w:val="00292E58"/>
    <w:rsid w:val="00294EEA"/>
    <w:rsid w:val="002969D0"/>
    <w:rsid w:val="0029727F"/>
    <w:rsid w:val="002A03E7"/>
    <w:rsid w:val="002A0F94"/>
    <w:rsid w:val="002A101D"/>
    <w:rsid w:val="002A15AB"/>
    <w:rsid w:val="002A1E40"/>
    <w:rsid w:val="002A39F3"/>
    <w:rsid w:val="002B0000"/>
    <w:rsid w:val="002B38AE"/>
    <w:rsid w:val="002B3B1C"/>
    <w:rsid w:val="002B6E88"/>
    <w:rsid w:val="002C1CCE"/>
    <w:rsid w:val="002C37CE"/>
    <w:rsid w:val="002C3A2C"/>
    <w:rsid w:val="002C41A1"/>
    <w:rsid w:val="002C4450"/>
    <w:rsid w:val="002C6157"/>
    <w:rsid w:val="002D016B"/>
    <w:rsid w:val="002D0783"/>
    <w:rsid w:val="002D0A4D"/>
    <w:rsid w:val="002D1385"/>
    <w:rsid w:val="002D1B98"/>
    <w:rsid w:val="002D1F65"/>
    <w:rsid w:val="002D2BD9"/>
    <w:rsid w:val="002D4687"/>
    <w:rsid w:val="002D57D6"/>
    <w:rsid w:val="002D6644"/>
    <w:rsid w:val="002E0426"/>
    <w:rsid w:val="002E1680"/>
    <w:rsid w:val="002E44B8"/>
    <w:rsid w:val="002E460F"/>
    <w:rsid w:val="002E4DDA"/>
    <w:rsid w:val="002E6D9A"/>
    <w:rsid w:val="002F3BA1"/>
    <w:rsid w:val="002F545F"/>
    <w:rsid w:val="002F7849"/>
    <w:rsid w:val="00300173"/>
    <w:rsid w:val="00300D6F"/>
    <w:rsid w:val="003024DB"/>
    <w:rsid w:val="00304C04"/>
    <w:rsid w:val="003063A5"/>
    <w:rsid w:val="00306941"/>
    <w:rsid w:val="0031478C"/>
    <w:rsid w:val="003221BD"/>
    <w:rsid w:val="00322448"/>
    <w:rsid w:val="00322B2A"/>
    <w:rsid w:val="003233A7"/>
    <w:rsid w:val="0032786B"/>
    <w:rsid w:val="00330B70"/>
    <w:rsid w:val="003327CC"/>
    <w:rsid w:val="0033319B"/>
    <w:rsid w:val="00334383"/>
    <w:rsid w:val="00334670"/>
    <w:rsid w:val="00336C5D"/>
    <w:rsid w:val="00340B0D"/>
    <w:rsid w:val="003430A7"/>
    <w:rsid w:val="00345892"/>
    <w:rsid w:val="003465A6"/>
    <w:rsid w:val="0034693E"/>
    <w:rsid w:val="00347A13"/>
    <w:rsid w:val="00347C42"/>
    <w:rsid w:val="00350350"/>
    <w:rsid w:val="003518A8"/>
    <w:rsid w:val="00353090"/>
    <w:rsid w:val="00354BAA"/>
    <w:rsid w:val="00354D2D"/>
    <w:rsid w:val="003563BB"/>
    <w:rsid w:val="003566C6"/>
    <w:rsid w:val="0036053F"/>
    <w:rsid w:val="00366E63"/>
    <w:rsid w:val="00370324"/>
    <w:rsid w:val="00371D6F"/>
    <w:rsid w:val="0037497B"/>
    <w:rsid w:val="00375ED0"/>
    <w:rsid w:val="00376D69"/>
    <w:rsid w:val="00381BDF"/>
    <w:rsid w:val="00382115"/>
    <w:rsid w:val="003828FF"/>
    <w:rsid w:val="0038381E"/>
    <w:rsid w:val="00384DD7"/>
    <w:rsid w:val="0038588D"/>
    <w:rsid w:val="00386C88"/>
    <w:rsid w:val="00387E34"/>
    <w:rsid w:val="003901D9"/>
    <w:rsid w:val="00391860"/>
    <w:rsid w:val="00391DAA"/>
    <w:rsid w:val="003933B3"/>
    <w:rsid w:val="00393F78"/>
    <w:rsid w:val="00394DDA"/>
    <w:rsid w:val="0039675B"/>
    <w:rsid w:val="003A1E36"/>
    <w:rsid w:val="003A2ED4"/>
    <w:rsid w:val="003A4C68"/>
    <w:rsid w:val="003A6CAD"/>
    <w:rsid w:val="003B0906"/>
    <w:rsid w:val="003B1311"/>
    <w:rsid w:val="003B3D29"/>
    <w:rsid w:val="003B3FED"/>
    <w:rsid w:val="003B4E9A"/>
    <w:rsid w:val="003B6C7B"/>
    <w:rsid w:val="003C1FC1"/>
    <w:rsid w:val="003C21A3"/>
    <w:rsid w:val="003C2533"/>
    <w:rsid w:val="003C7668"/>
    <w:rsid w:val="003D42AC"/>
    <w:rsid w:val="003D49CB"/>
    <w:rsid w:val="003D4A7D"/>
    <w:rsid w:val="003D4DC9"/>
    <w:rsid w:val="003E25A8"/>
    <w:rsid w:val="003E334B"/>
    <w:rsid w:val="003E5188"/>
    <w:rsid w:val="003E5245"/>
    <w:rsid w:val="003E6837"/>
    <w:rsid w:val="003E7D22"/>
    <w:rsid w:val="003F0AFE"/>
    <w:rsid w:val="003F1860"/>
    <w:rsid w:val="003F24CA"/>
    <w:rsid w:val="003F2B6C"/>
    <w:rsid w:val="003F353E"/>
    <w:rsid w:val="003F6E54"/>
    <w:rsid w:val="00401221"/>
    <w:rsid w:val="00402D58"/>
    <w:rsid w:val="00404364"/>
    <w:rsid w:val="004110A0"/>
    <w:rsid w:val="00411B29"/>
    <w:rsid w:val="0041367A"/>
    <w:rsid w:val="004143E4"/>
    <w:rsid w:val="00415E58"/>
    <w:rsid w:val="0042332E"/>
    <w:rsid w:val="00423D17"/>
    <w:rsid w:val="004240F0"/>
    <w:rsid w:val="00425C8B"/>
    <w:rsid w:val="00426D85"/>
    <w:rsid w:val="00426F3C"/>
    <w:rsid w:val="00431321"/>
    <w:rsid w:val="00432849"/>
    <w:rsid w:val="00434944"/>
    <w:rsid w:val="00435945"/>
    <w:rsid w:val="00436B21"/>
    <w:rsid w:val="00437569"/>
    <w:rsid w:val="00437A33"/>
    <w:rsid w:val="00442956"/>
    <w:rsid w:val="004435F3"/>
    <w:rsid w:val="00443B1D"/>
    <w:rsid w:val="00445C7B"/>
    <w:rsid w:val="004470D6"/>
    <w:rsid w:val="00447951"/>
    <w:rsid w:val="00447BBD"/>
    <w:rsid w:val="0045016B"/>
    <w:rsid w:val="00455BDB"/>
    <w:rsid w:val="0045615E"/>
    <w:rsid w:val="0045746E"/>
    <w:rsid w:val="00460762"/>
    <w:rsid w:val="004613FA"/>
    <w:rsid w:val="004630E6"/>
    <w:rsid w:val="00464724"/>
    <w:rsid w:val="004659EF"/>
    <w:rsid w:val="004669FF"/>
    <w:rsid w:val="00471F2A"/>
    <w:rsid w:val="00472956"/>
    <w:rsid w:val="00473374"/>
    <w:rsid w:val="00474041"/>
    <w:rsid w:val="00474867"/>
    <w:rsid w:val="004776AA"/>
    <w:rsid w:val="00482060"/>
    <w:rsid w:val="00483591"/>
    <w:rsid w:val="004844E0"/>
    <w:rsid w:val="00484EA9"/>
    <w:rsid w:val="00485731"/>
    <w:rsid w:val="0048626E"/>
    <w:rsid w:val="004862F2"/>
    <w:rsid w:val="00492067"/>
    <w:rsid w:val="00492A8B"/>
    <w:rsid w:val="00494BD4"/>
    <w:rsid w:val="004968A7"/>
    <w:rsid w:val="0049714A"/>
    <w:rsid w:val="004A1DF3"/>
    <w:rsid w:val="004A23C0"/>
    <w:rsid w:val="004A29A7"/>
    <w:rsid w:val="004A2A82"/>
    <w:rsid w:val="004A3C1C"/>
    <w:rsid w:val="004A454A"/>
    <w:rsid w:val="004A7535"/>
    <w:rsid w:val="004B2593"/>
    <w:rsid w:val="004B3CB3"/>
    <w:rsid w:val="004B72B5"/>
    <w:rsid w:val="004C14F4"/>
    <w:rsid w:val="004C1749"/>
    <w:rsid w:val="004C1B0F"/>
    <w:rsid w:val="004C1E36"/>
    <w:rsid w:val="004C5A56"/>
    <w:rsid w:val="004C5E12"/>
    <w:rsid w:val="004C7B59"/>
    <w:rsid w:val="004C7F8B"/>
    <w:rsid w:val="004D4CED"/>
    <w:rsid w:val="004D5F56"/>
    <w:rsid w:val="004D7695"/>
    <w:rsid w:val="004E3A57"/>
    <w:rsid w:val="004F06F0"/>
    <w:rsid w:val="004F19A3"/>
    <w:rsid w:val="004F1DC0"/>
    <w:rsid w:val="004F251C"/>
    <w:rsid w:val="004F49DC"/>
    <w:rsid w:val="004F4A67"/>
    <w:rsid w:val="004F6116"/>
    <w:rsid w:val="004F777B"/>
    <w:rsid w:val="005008E8"/>
    <w:rsid w:val="00500C52"/>
    <w:rsid w:val="00503F8D"/>
    <w:rsid w:val="00504C6E"/>
    <w:rsid w:val="00505E04"/>
    <w:rsid w:val="005064BD"/>
    <w:rsid w:val="00506510"/>
    <w:rsid w:val="0051108A"/>
    <w:rsid w:val="00513B9A"/>
    <w:rsid w:val="00514466"/>
    <w:rsid w:val="00514C12"/>
    <w:rsid w:val="00517EFA"/>
    <w:rsid w:val="00521F29"/>
    <w:rsid w:val="00522227"/>
    <w:rsid w:val="00525DB3"/>
    <w:rsid w:val="00527324"/>
    <w:rsid w:val="005301EE"/>
    <w:rsid w:val="005326F4"/>
    <w:rsid w:val="0053281E"/>
    <w:rsid w:val="00534E17"/>
    <w:rsid w:val="0054428D"/>
    <w:rsid w:val="0054597B"/>
    <w:rsid w:val="00546E59"/>
    <w:rsid w:val="005476E8"/>
    <w:rsid w:val="0055015E"/>
    <w:rsid w:val="00552921"/>
    <w:rsid w:val="0055397E"/>
    <w:rsid w:val="00555E67"/>
    <w:rsid w:val="00557D2F"/>
    <w:rsid w:val="0056056A"/>
    <w:rsid w:val="00560AFB"/>
    <w:rsid w:val="005632EA"/>
    <w:rsid w:val="00564220"/>
    <w:rsid w:val="00564A80"/>
    <w:rsid w:val="005664C6"/>
    <w:rsid w:val="005666E4"/>
    <w:rsid w:val="00566A3E"/>
    <w:rsid w:val="00567BD1"/>
    <w:rsid w:val="00567EFA"/>
    <w:rsid w:val="0057245F"/>
    <w:rsid w:val="00574907"/>
    <w:rsid w:val="00575282"/>
    <w:rsid w:val="00576D1B"/>
    <w:rsid w:val="00580029"/>
    <w:rsid w:val="005819F7"/>
    <w:rsid w:val="0058255E"/>
    <w:rsid w:val="00582EAC"/>
    <w:rsid w:val="00585489"/>
    <w:rsid w:val="00585C9E"/>
    <w:rsid w:val="00586030"/>
    <w:rsid w:val="00591B07"/>
    <w:rsid w:val="00592751"/>
    <w:rsid w:val="00593243"/>
    <w:rsid w:val="00593EF9"/>
    <w:rsid w:val="00594978"/>
    <w:rsid w:val="00597887"/>
    <w:rsid w:val="005A0ED2"/>
    <w:rsid w:val="005A6B94"/>
    <w:rsid w:val="005A739E"/>
    <w:rsid w:val="005A75DE"/>
    <w:rsid w:val="005B0BB4"/>
    <w:rsid w:val="005B1879"/>
    <w:rsid w:val="005B2A36"/>
    <w:rsid w:val="005B42B9"/>
    <w:rsid w:val="005B632D"/>
    <w:rsid w:val="005C17F8"/>
    <w:rsid w:val="005C260B"/>
    <w:rsid w:val="005C6C56"/>
    <w:rsid w:val="005C7014"/>
    <w:rsid w:val="005D1723"/>
    <w:rsid w:val="005D3DFF"/>
    <w:rsid w:val="005D3E32"/>
    <w:rsid w:val="005D6720"/>
    <w:rsid w:val="005E0962"/>
    <w:rsid w:val="005E16D7"/>
    <w:rsid w:val="005E2A59"/>
    <w:rsid w:val="005E2DD5"/>
    <w:rsid w:val="005F0260"/>
    <w:rsid w:val="005F0685"/>
    <w:rsid w:val="005F101E"/>
    <w:rsid w:val="005F3480"/>
    <w:rsid w:val="005F3A0E"/>
    <w:rsid w:val="005F3BA5"/>
    <w:rsid w:val="005F4ED4"/>
    <w:rsid w:val="005F5CD8"/>
    <w:rsid w:val="005F602B"/>
    <w:rsid w:val="005F611C"/>
    <w:rsid w:val="0060049C"/>
    <w:rsid w:val="0060172C"/>
    <w:rsid w:val="00603B2E"/>
    <w:rsid w:val="00604702"/>
    <w:rsid w:val="0060731B"/>
    <w:rsid w:val="00610A2B"/>
    <w:rsid w:val="00611527"/>
    <w:rsid w:val="00612374"/>
    <w:rsid w:val="00621A3C"/>
    <w:rsid w:val="00622151"/>
    <w:rsid w:val="006257C4"/>
    <w:rsid w:val="0062696F"/>
    <w:rsid w:val="00627179"/>
    <w:rsid w:val="006274B4"/>
    <w:rsid w:val="00627669"/>
    <w:rsid w:val="00630864"/>
    <w:rsid w:val="00630CFA"/>
    <w:rsid w:val="00630E0F"/>
    <w:rsid w:val="00630F0B"/>
    <w:rsid w:val="006322FA"/>
    <w:rsid w:val="0063315C"/>
    <w:rsid w:val="0063707F"/>
    <w:rsid w:val="00641798"/>
    <w:rsid w:val="00642382"/>
    <w:rsid w:val="00642514"/>
    <w:rsid w:val="006436C5"/>
    <w:rsid w:val="006508FD"/>
    <w:rsid w:val="00653A11"/>
    <w:rsid w:val="00654944"/>
    <w:rsid w:val="0065565A"/>
    <w:rsid w:val="00655AF1"/>
    <w:rsid w:val="00656A1E"/>
    <w:rsid w:val="00656C58"/>
    <w:rsid w:val="006613A5"/>
    <w:rsid w:val="00661487"/>
    <w:rsid w:val="00666E38"/>
    <w:rsid w:val="0066798E"/>
    <w:rsid w:val="006713B5"/>
    <w:rsid w:val="006800F8"/>
    <w:rsid w:val="00680F41"/>
    <w:rsid w:val="006817A3"/>
    <w:rsid w:val="0068400D"/>
    <w:rsid w:val="00684F0B"/>
    <w:rsid w:val="006854E6"/>
    <w:rsid w:val="006864BE"/>
    <w:rsid w:val="0068759A"/>
    <w:rsid w:val="00691653"/>
    <w:rsid w:val="0069277F"/>
    <w:rsid w:val="006946AF"/>
    <w:rsid w:val="0069531E"/>
    <w:rsid w:val="00695921"/>
    <w:rsid w:val="00696A31"/>
    <w:rsid w:val="00696CC2"/>
    <w:rsid w:val="006A0196"/>
    <w:rsid w:val="006A4F1E"/>
    <w:rsid w:val="006A5470"/>
    <w:rsid w:val="006A7F44"/>
    <w:rsid w:val="006B10A5"/>
    <w:rsid w:val="006B11DA"/>
    <w:rsid w:val="006B18EE"/>
    <w:rsid w:val="006B40F7"/>
    <w:rsid w:val="006B46C2"/>
    <w:rsid w:val="006B49C4"/>
    <w:rsid w:val="006B52FB"/>
    <w:rsid w:val="006B61A1"/>
    <w:rsid w:val="006B6718"/>
    <w:rsid w:val="006B7342"/>
    <w:rsid w:val="006C05A3"/>
    <w:rsid w:val="006C108A"/>
    <w:rsid w:val="006C159A"/>
    <w:rsid w:val="006C297F"/>
    <w:rsid w:val="006D1074"/>
    <w:rsid w:val="006D1462"/>
    <w:rsid w:val="006E1339"/>
    <w:rsid w:val="006E1CF6"/>
    <w:rsid w:val="006E2D0C"/>
    <w:rsid w:val="006E39ED"/>
    <w:rsid w:val="006E4DF0"/>
    <w:rsid w:val="006E6A3E"/>
    <w:rsid w:val="006E7E72"/>
    <w:rsid w:val="006F130D"/>
    <w:rsid w:val="006F1962"/>
    <w:rsid w:val="006F31D7"/>
    <w:rsid w:val="006F3AC6"/>
    <w:rsid w:val="006F3C31"/>
    <w:rsid w:val="006F7EA4"/>
    <w:rsid w:val="007014EB"/>
    <w:rsid w:val="0070169E"/>
    <w:rsid w:val="007017AD"/>
    <w:rsid w:val="00704E3B"/>
    <w:rsid w:val="00704E72"/>
    <w:rsid w:val="00706EB1"/>
    <w:rsid w:val="00711A0E"/>
    <w:rsid w:val="00711CB3"/>
    <w:rsid w:val="00712C19"/>
    <w:rsid w:val="007137DF"/>
    <w:rsid w:val="00717168"/>
    <w:rsid w:val="00720648"/>
    <w:rsid w:val="00722FD8"/>
    <w:rsid w:val="00731181"/>
    <w:rsid w:val="00732A45"/>
    <w:rsid w:val="007359DB"/>
    <w:rsid w:val="0073723F"/>
    <w:rsid w:val="00737636"/>
    <w:rsid w:val="00740E0D"/>
    <w:rsid w:val="0074379D"/>
    <w:rsid w:val="007446B3"/>
    <w:rsid w:val="0074549F"/>
    <w:rsid w:val="00745FCF"/>
    <w:rsid w:val="00750605"/>
    <w:rsid w:val="00751F62"/>
    <w:rsid w:val="00753745"/>
    <w:rsid w:val="00753DD8"/>
    <w:rsid w:val="00755800"/>
    <w:rsid w:val="00756A15"/>
    <w:rsid w:val="00756F08"/>
    <w:rsid w:val="00757D6C"/>
    <w:rsid w:val="007619D5"/>
    <w:rsid w:val="00761C9B"/>
    <w:rsid w:val="007628D6"/>
    <w:rsid w:val="00770027"/>
    <w:rsid w:val="007751E4"/>
    <w:rsid w:val="007804B0"/>
    <w:rsid w:val="00780747"/>
    <w:rsid w:val="00780AD9"/>
    <w:rsid w:val="00785E1A"/>
    <w:rsid w:val="007861DF"/>
    <w:rsid w:val="00791B22"/>
    <w:rsid w:val="00792131"/>
    <w:rsid w:val="00792421"/>
    <w:rsid w:val="0079362A"/>
    <w:rsid w:val="007955A4"/>
    <w:rsid w:val="007A0451"/>
    <w:rsid w:val="007A2C87"/>
    <w:rsid w:val="007A4D08"/>
    <w:rsid w:val="007A5767"/>
    <w:rsid w:val="007A5E58"/>
    <w:rsid w:val="007A66A2"/>
    <w:rsid w:val="007A780F"/>
    <w:rsid w:val="007A7FF4"/>
    <w:rsid w:val="007B59E6"/>
    <w:rsid w:val="007C01CF"/>
    <w:rsid w:val="007C2E7B"/>
    <w:rsid w:val="007C2F16"/>
    <w:rsid w:val="007C2F51"/>
    <w:rsid w:val="007C5B8C"/>
    <w:rsid w:val="007D0128"/>
    <w:rsid w:val="007D09C7"/>
    <w:rsid w:val="007D1A0A"/>
    <w:rsid w:val="007D47A0"/>
    <w:rsid w:val="007D4AEF"/>
    <w:rsid w:val="007D7013"/>
    <w:rsid w:val="007E1277"/>
    <w:rsid w:val="007E43B5"/>
    <w:rsid w:val="007E467A"/>
    <w:rsid w:val="007E4A82"/>
    <w:rsid w:val="007E4F7D"/>
    <w:rsid w:val="007F0E89"/>
    <w:rsid w:val="007F210E"/>
    <w:rsid w:val="007F2EA2"/>
    <w:rsid w:val="007F4429"/>
    <w:rsid w:val="007F4827"/>
    <w:rsid w:val="007F57F7"/>
    <w:rsid w:val="008005C0"/>
    <w:rsid w:val="00801C7D"/>
    <w:rsid w:val="008052B6"/>
    <w:rsid w:val="00810573"/>
    <w:rsid w:val="00811E0B"/>
    <w:rsid w:val="008130D5"/>
    <w:rsid w:val="00813852"/>
    <w:rsid w:val="00813DD7"/>
    <w:rsid w:val="008155A5"/>
    <w:rsid w:val="0081656A"/>
    <w:rsid w:val="00820BCE"/>
    <w:rsid w:val="008313C1"/>
    <w:rsid w:val="008342DA"/>
    <w:rsid w:val="00835BAF"/>
    <w:rsid w:val="008361AB"/>
    <w:rsid w:val="008452BB"/>
    <w:rsid w:val="008452CB"/>
    <w:rsid w:val="008467C9"/>
    <w:rsid w:val="0084757C"/>
    <w:rsid w:val="00850B44"/>
    <w:rsid w:val="00850FD5"/>
    <w:rsid w:val="00851B1B"/>
    <w:rsid w:val="00863A2F"/>
    <w:rsid w:val="00864B21"/>
    <w:rsid w:val="0086569F"/>
    <w:rsid w:val="00865BC6"/>
    <w:rsid w:val="0086719D"/>
    <w:rsid w:val="0087123A"/>
    <w:rsid w:val="00873217"/>
    <w:rsid w:val="00877591"/>
    <w:rsid w:val="00877FA5"/>
    <w:rsid w:val="00881064"/>
    <w:rsid w:val="008821C4"/>
    <w:rsid w:val="008832C9"/>
    <w:rsid w:val="00883E0B"/>
    <w:rsid w:val="0088597E"/>
    <w:rsid w:val="00886F83"/>
    <w:rsid w:val="00887C94"/>
    <w:rsid w:val="00891A23"/>
    <w:rsid w:val="00891DF7"/>
    <w:rsid w:val="00894B5A"/>
    <w:rsid w:val="00895272"/>
    <w:rsid w:val="0089556D"/>
    <w:rsid w:val="008955C6"/>
    <w:rsid w:val="008976AD"/>
    <w:rsid w:val="008A05C6"/>
    <w:rsid w:val="008A0FD0"/>
    <w:rsid w:val="008A279A"/>
    <w:rsid w:val="008A3E81"/>
    <w:rsid w:val="008A5DCD"/>
    <w:rsid w:val="008A6CAD"/>
    <w:rsid w:val="008A7378"/>
    <w:rsid w:val="008B002D"/>
    <w:rsid w:val="008B4812"/>
    <w:rsid w:val="008B5345"/>
    <w:rsid w:val="008B6E6E"/>
    <w:rsid w:val="008B79B7"/>
    <w:rsid w:val="008C34E6"/>
    <w:rsid w:val="008C3797"/>
    <w:rsid w:val="008C42DC"/>
    <w:rsid w:val="008C5849"/>
    <w:rsid w:val="008C5B40"/>
    <w:rsid w:val="008C6589"/>
    <w:rsid w:val="008C7BD6"/>
    <w:rsid w:val="008D11CB"/>
    <w:rsid w:val="008D1622"/>
    <w:rsid w:val="008D2EEF"/>
    <w:rsid w:val="008D3598"/>
    <w:rsid w:val="008D3DDE"/>
    <w:rsid w:val="008D48ED"/>
    <w:rsid w:val="008D5347"/>
    <w:rsid w:val="008D5F1D"/>
    <w:rsid w:val="008D673D"/>
    <w:rsid w:val="008D7541"/>
    <w:rsid w:val="008D756E"/>
    <w:rsid w:val="008E4A3F"/>
    <w:rsid w:val="008E60D7"/>
    <w:rsid w:val="008E67C7"/>
    <w:rsid w:val="008F27C1"/>
    <w:rsid w:val="008F306B"/>
    <w:rsid w:val="008F5A67"/>
    <w:rsid w:val="008F604D"/>
    <w:rsid w:val="008F66B9"/>
    <w:rsid w:val="00900745"/>
    <w:rsid w:val="00900D94"/>
    <w:rsid w:val="0090399F"/>
    <w:rsid w:val="009050DF"/>
    <w:rsid w:val="00905B51"/>
    <w:rsid w:val="009061E0"/>
    <w:rsid w:val="009063D5"/>
    <w:rsid w:val="00906435"/>
    <w:rsid w:val="00910D06"/>
    <w:rsid w:val="00911313"/>
    <w:rsid w:val="00911EF1"/>
    <w:rsid w:val="009148AF"/>
    <w:rsid w:val="00917D40"/>
    <w:rsid w:val="0092271D"/>
    <w:rsid w:val="00923F77"/>
    <w:rsid w:val="009241F1"/>
    <w:rsid w:val="009320A2"/>
    <w:rsid w:val="00940BD9"/>
    <w:rsid w:val="009423B3"/>
    <w:rsid w:val="00945094"/>
    <w:rsid w:val="0094551B"/>
    <w:rsid w:val="009465FE"/>
    <w:rsid w:val="009469D1"/>
    <w:rsid w:val="00947BC8"/>
    <w:rsid w:val="00950A86"/>
    <w:rsid w:val="0095621E"/>
    <w:rsid w:val="009571D7"/>
    <w:rsid w:val="00961F2C"/>
    <w:rsid w:val="0096212D"/>
    <w:rsid w:val="00962A91"/>
    <w:rsid w:val="00963934"/>
    <w:rsid w:val="009647B4"/>
    <w:rsid w:val="00966A8B"/>
    <w:rsid w:val="0097186B"/>
    <w:rsid w:val="00972DF4"/>
    <w:rsid w:val="009743E8"/>
    <w:rsid w:val="00974F0E"/>
    <w:rsid w:val="00975E0B"/>
    <w:rsid w:val="009768F7"/>
    <w:rsid w:val="00980224"/>
    <w:rsid w:val="0098091E"/>
    <w:rsid w:val="009855AC"/>
    <w:rsid w:val="00991BD9"/>
    <w:rsid w:val="00992100"/>
    <w:rsid w:val="009939E7"/>
    <w:rsid w:val="00993AC4"/>
    <w:rsid w:val="0099738A"/>
    <w:rsid w:val="009A2F44"/>
    <w:rsid w:val="009B3E72"/>
    <w:rsid w:val="009B71CE"/>
    <w:rsid w:val="009B79D9"/>
    <w:rsid w:val="009B7C50"/>
    <w:rsid w:val="009C1747"/>
    <w:rsid w:val="009C4E4E"/>
    <w:rsid w:val="009C753A"/>
    <w:rsid w:val="009D2DDF"/>
    <w:rsid w:val="009D680F"/>
    <w:rsid w:val="009D7220"/>
    <w:rsid w:val="009D7C29"/>
    <w:rsid w:val="009E513A"/>
    <w:rsid w:val="009E6318"/>
    <w:rsid w:val="009E7B7D"/>
    <w:rsid w:val="009F02D7"/>
    <w:rsid w:val="009F0901"/>
    <w:rsid w:val="009F438D"/>
    <w:rsid w:val="009F7276"/>
    <w:rsid w:val="00A0234D"/>
    <w:rsid w:val="00A11DDC"/>
    <w:rsid w:val="00A122ED"/>
    <w:rsid w:val="00A125BA"/>
    <w:rsid w:val="00A148E1"/>
    <w:rsid w:val="00A14EAD"/>
    <w:rsid w:val="00A16901"/>
    <w:rsid w:val="00A23B2C"/>
    <w:rsid w:val="00A266A8"/>
    <w:rsid w:val="00A33436"/>
    <w:rsid w:val="00A3435A"/>
    <w:rsid w:val="00A3748D"/>
    <w:rsid w:val="00A37AE2"/>
    <w:rsid w:val="00A40713"/>
    <w:rsid w:val="00A450E2"/>
    <w:rsid w:val="00A4706B"/>
    <w:rsid w:val="00A472AD"/>
    <w:rsid w:val="00A477E2"/>
    <w:rsid w:val="00A51D5D"/>
    <w:rsid w:val="00A532CC"/>
    <w:rsid w:val="00A53A17"/>
    <w:rsid w:val="00A56DA4"/>
    <w:rsid w:val="00A60B49"/>
    <w:rsid w:val="00A62D52"/>
    <w:rsid w:val="00A63448"/>
    <w:rsid w:val="00A64185"/>
    <w:rsid w:val="00A64728"/>
    <w:rsid w:val="00A67572"/>
    <w:rsid w:val="00A67ED8"/>
    <w:rsid w:val="00A715B5"/>
    <w:rsid w:val="00A74B20"/>
    <w:rsid w:val="00A8271B"/>
    <w:rsid w:val="00A869B7"/>
    <w:rsid w:val="00A86BC9"/>
    <w:rsid w:val="00A87CDD"/>
    <w:rsid w:val="00A93AAF"/>
    <w:rsid w:val="00A94065"/>
    <w:rsid w:val="00A9478E"/>
    <w:rsid w:val="00AA32FF"/>
    <w:rsid w:val="00AA3EF3"/>
    <w:rsid w:val="00AB0294"/>
    <w:rsid w:val="00AB3BF8"/>
    <w:rsid w:val="00AB51E9"/>
    <w:rsid w:val="00AC0A5E"/>
    <w:rsid w:val="00AC2B0C"/>
    <w:rsid w:val="00AC6020"/>
    <w:rsid w:val="00AC6DAB"/>
    <w:rsid w:val="00AD11BA"/>
    <w:rsid w:val="00AD2C27"/>
    <w:rsid w:val="00AD37BE"/>
    <w:rsid w:val="00AE042A"/>
    <w:rsid w:val="00AE08CA"/>
    <w:rsid w:val="00AE6D91"/>
    <w:rsid w:val="00AE780B"/>
    <w:rsid w:val="00AF0025"/>
    <w:rsid w:val="00AF170B"/>
    <w:rsid w:val="00AF3E4B"/>
    <w:rsid w:val="00AF5A90"/>
    <w:rsid w:val="00AF5C95"/>
    <w:rsid w:val="00AF61A3"/>
    <w:rsid w:val="00AF7223"/>
    <w:rsid w:val="00B00653"/>
    <w:rsid w:val="00B02072"/>
    <w:rsid w:val="00B03BAB"/>
    <w:rsid w:val="00B1039D"/>
    <w:rsid w:val="00B1116E"/>
    <w:rsid w:val="00B136AF"/>
    <w:rsid w:val="00B1449F"/>
    <w:rsid w:val="00B15368"/>
    <w:rsid w:val="00B16335"/>
    <w:rsid w:val="00B21AFC"/>
    <w:rsid w:val="00B24477"/>
    <w:rsid w:val="00B25885"/>
    <w:rsid w:val="00B269F3"/>
    <w:rsid w:val="00B2794A"/>
    <w:rsid w:val="00B314C1"/>
    <w:rsid w:val="00B327DC"/>
    <w:rsid w:val="00B34F4B"/>
    <w:rsid w:val="00B34F98"/>
    <w:rsid w:val="00B37454"/>
    <w:rsid w:val="00B43307"/>
    <w:rsid w:val="00B45293"/>
    <w:rsid w:val="00B50942"/>
    <w:rsid w:val="00B50DCE"/>
    <w:rsid w:val="00B512E5"/>
    <w:rsid w:val="00B53F6F"/>
    <w:rsid w:val="00B542F1"/>
    <w:rsid w:val="00B551D1"/>
    <w:rsid w:val="00B55D66"/>
    <w:rsid w:val="00B56B32"/>
    <w:rsid w:val="00B608CF"/>
    <w:rsid w:val="00B60E2A"/>
    <w:rsid w:val="00B612DC"/>
    <w:rsid w:val="00B6171A"/>
    <w:rsid w:val="00B61EAA"/>
    <w:rsid w:val="00B656E0"/>
    <w:rsid w:val="00B70DDC"/>
    <w:rsid w:val="00B70E2D"/>
    <w:rsid w:val="00B734A7"/>
    <w:rsid w:val="00B74AD9"/>
    <w:rsid w:val="00B76047"/>
    <w:rsid w:val="00B764B5"/>
    <w:rsid w:val="00B76A64"/>
    <w:rsid w:val="00B8239A"/>
    <w:rsid w:val="00B83458"/>
    <w:rsid w:val="00B83FEF"/>
    <w:rsid w:val="00B85303"/>
    <w:rsid w:val="00B85BC5"/>
    <w:rsid w:val="00B86D30"/>
    <w:rsid w:val="00B87A70"/>
    <w:rsid w:val="00B9009A"/>
    <w:rsid w:val="00B904AD"/>
    <w:rsid w:val="00B91C6F"/>
    <w:rsid w:val="00B931D5"/>
    <w:rsid w:val="00B972C4"/>
    <w:rsid w:val="00BA2BE5"/>
    <w:rsid w:val="00BA49D2"/>
    <w:rsid w:val="00BB2258"/>
    <w:rsid w:val="00BB3537"/>
    <w:rsid w:val="00BB3A2E"/>
    <w:rsid w:val="00BB58F4"/>
    <w:rsid w:val="00BC04D9"/>
    <w:rsid w:val="00BC16CA"/>
    <w:rsid w:val="00BC6BF2"/>
    <w:rsid w:val="00BC7C3C"/>
    <w:rsid w:val="00BD0AE3"/>
    <w:rsid w:val="00BD0C6E"/>
    <w:rsid w:val="00BD1845"/>
    <w:rsid w:val="00BD39A7"/>
    <w:rsid w:val="00BD5703"/>
    <w:rsid w:val="00BD5C7F"/>
    <w:rsid w:val="00BD6F2F"/>
    <w:rsid w:val="00BD7362"/>
    <w:rsid w:val="00BE0E15"/>
    <w:rsid w:val="00BE0E20"/>
    <w:rsid w:val="00BF1073"/>
    <w:rsid w:val="00BF7CCF"/>
    <w:rsid w:val="00C00081"/>
    <w:rsid w:val="00C01E11"/>
    <w:rsid w:val="00C04E3B"/>
    <w:rsid w:val="00C05903"/>
    <w:rsid w:val="00C1425D"/>
    <w:rsid w:val="00C142AF"/>
    <w:rsid w:val="00C145D6"/>
    <w:rsid w:val="00C158E4"/>
    <w:rsid w:val="00C168E8"/>
    <w:rsid w:val="00C211CD"/>
    <w:rsid w:val="00C220EF"/>
    <w:rsid w:val="00C23962"/>
    <w:rsid w:val="00C24BD8"/>
    <w:rsid w:val="00C2739C"/>
    <w:rsid w:val="00C32D04"/>
    <w:rsid w:val="00C3553B"/>
    <w:rsid w:val="00C356BE"/>
    <w:rsid w:val="00C363AF"/>
    <w:rsid w:val="00C36991"/>
    <w:rsid w:val="00C37516"/>
    <w:rsid w:val="00C40B89"/>
    <w:rsid w:val="00C41478"/>
    <w:rsid w:val="00C4456A"/>
    <w:rsid w:val="00C5078A"/>
    <w:rsid w:val="00C5078E"/>
    <w:rsid w:val="00C50A40"/>
    <w:rsid w:val="00C52467"/>
    <w:rsid w:val="00C52859"/>
    <w:rsid w:val="00C53AD8"/>
    <w:rsid w:val="00C53D75"/>
    <w:rsid w:val="00C60406"/>
    <w:rsid w:val="00C60F36"/>
    <w:rsid w:val="00C62D3D"/>
    <w:rsid w:val="00C64B96"/>
    <w:rsid w:val="00C66ED8"/>
    <w:rsid w:val="00C670F8"/>
    <w:rsid w:val="00C708E2"/>
    <w:rsid w:val="00C714AB"/>
    <w:rsid w:val="00C71D8A"/>
    <w:rsid w:val="00C72DCA"/>
    <w:rsid w:val="00C737E0"/>
    <w:rsid w:val="00C74CF8"/>
    <w:rsid w:val="00C761C2"/>
    <w:rsid w:val="00C80036"/>
    <w:rsid w:val="00C80374"/>
    <w:rsid w:val="00C804CC"/>
    <w:rsid w:val="00C82156"/>
    <w:rsid w:val="00C844DB"/>
    <w:rsid w:val="00C856C1"/>
    <w:rsid w:val="00C85CFC"/>
    <w:rsid w:val="00C901B2"/>
    <w:rsid w:val="00C90F98"/>
    <w:rsid w:val="00C90FEA"/>
    <w:rsid w:val="00C92776"/>
    <w:rsid w:val="00C935C9"/>
    <w:rsid w:val="00C954DD"/>
    <w:rsid w:val="00C96839"/>
    <w:rsid w:val="00CA0B22"/>
    <w:rsid w:val="00CA33E4"/>
    <w:rsid w:val="00CA3545"/>
    <w:rsid w:val="00CA3BC6"/>
    <w:rsid w:val="00CA464A"/>
    <w:rsid w:val="00CA551A"/>
    <w:rsid w:val="00CA5A71"/>
    <w:rsid w:val="00CB066B"/>
    <w:rsid w:val="00CB1466"/>
    <w:rsid w:val="00CB2525"/>
    <w:rsid w:val="00CB2FE5"/>
    <w:rsid w:val="00CB5589"/>
    <w:rsid w:val="00CB7EAE"/>
    <w:rsid w:val="00CC07C5"/>
    <w:rsid w:val="00CC0EFF"/>
    <w:rsid w:val="00CC1BC0"/>
    <w:rsid w:val="00CC2FED"/>
    <w:rsid w:val="00CC3977"/>
    <w:rsid w:val="00CC72AC"/>
    <w:rsid w:val="00CD033B"/>
    <w:rsid w:val="00CD1618"/>
    <w:rsid w:val="00CD7729"/>
    <w:rsid w:val="00CD7EE1"/>
    <w:rsid w:val="00CE03EA"/>
    <w:rsid w:val="00CE1158"/>
    <w:rsid w:val="00CE1829"/>
    <w:rsid w:val="00CE2FBF"/>
    <w:rsid w:val="00CE3788"/>
    <w:rsid w:val="00CE3DE1"/>
    <w:rsid w:val="00CE6DB6"/>
    <w:rsid w:val="00CE770F"/>
    <w:rsid w:val="00CF0070"/>
    <w:rsid w:val="00CF1C70"/>
    <w:rsid w:val="00CF1D2C"/>
    <w:rsid w:val="00CF1D76"/>
    <w:rsid w:val="00CF1F5C"/>
    <w:rsid w:val="00CF1FEA"/>
    <w:rsid w:val="00CF2E21"/>
    <w:rsid w:val="00CF3A2A"/>
    <w:rsid w:val="00D00A0A"/>
    <w:rsid w:val="00D0763E"/>
    <w:rsid w:val="00D07F18"/>
    <w:rsid w:val="00D07FC2"/>
    <w:rsid w:val="00D101DA"/>
    <w:rsid w:val="00D10560"/>
    <w:rsid w:val="00D12385"/>
    <w:rsid w:val="00D149F4"/>
    <w:rsid w:val="00D220CD"/>
    <w:rsid w:val="00D2339F"/>
    <w:rsid w:val="00D24243"/>
    <w:rsid w:val="00D257DE"/>
    <w:rsid w:val="00D26A58"/>
    <w:rsid w:val="00D30807"/>
    <w:rsid w:val="00D35D4F"/>
    <w:rsid w:val="00D43A3F"/>
    <w:rsid w:val="00D46A22"/>
    <w:rsid w:val="00D4756C"/>
    <w:rsid w:val="00D478C4"/>
    <w:rsid w:val="00D5051C"/>
    <w:rsid w:val="00D5122F"/>
    <w:rsid w:val="00D55028"/>
    <w:rsid w:val="00D57251"/>
    <w:rsid w:val="00D57EA5"/>
    <w:rsid w:val="00D652A2"/>
    <w:rsid w:val="00D65370"/>
    <w:rsid w:val="00D663CB"/>
    <w:rsid w:val="00D71535"/>
    <w:rsid w:val="00D75037"/>
    <w:rsid w:val="00D75F46"/>
    <w:rsid w:val="00D8164D"/>
    <w:rsid w:val="00D84250"/>
    <w:rsid w:val="00D85914"/>
    <w:rsid w:val="00D85F5E"/>
    <w:rsid w:val="00D86A11"/>
    <w:rsid w:val="00D8706C"/>
    <w:rsid w:val="00D87619"/>
    <w:rsid w:val="00D87EA1"/>
    <w:rsid w:val="00D90219"/>
    <w:rsid w:val="00D90FB3"/>
    <w:rsid w:val="00D958B5"/>
    <w:rsid w:val="00DA00C1"/>
    <w:rsid w:val="00DA06FC"/>
    <w:rsid w:val="00DA088C"/>
    <w:rsid w:val="00DA2F46"/>
    <w:rsid w:val="00DA4004"/>
    <w:rsid w:val="00DA5C4F"/>
    <w:rsid w:val="00DB0EDE"/>
    <w:rsid w:val="00DB1D45"/>
    <w:rsid w:val="00DB2667"/>
    <w:rsid w:val="00DB33D1"/>
    <w:rsid w:val="00DB3CD9"/>
    <w:rsid w:val="00DC2477"/>
    <w:rsid w:val="00DC2ACD"/>
    <w:rsid w:val="00DD174C"/>
    <w:rsid w:val="00DD24E6"/>
    <w:rsid w:val="00DD34C9"/>
    <w:rsid w:val="00DD426A"/>
    <w:rsid w:val="00DD6FF5"/>
    <w:rsid w:val="00DD779E"/>
    <w:rsid w:val="00DD7B54"/>
    <w:rsid w:val="00DE0367"/>
    <w:rsid w:val="00DE047D"/>
    <w:rsid w:val="00DE2B66"/>
    <w:rsid w:val="00DE50D1"/>
    <w:rsid w:val="00DE5E4F"/>
    <w:rsid w:val="00DE643B"/>
    <w:rsid w:val="00DF0CD4"/>
    <w:rsid w:val="00DF1647"/>
    <w:rsid w:val="00DF6C1B"/>
    <w:rsid w:val="00DF6F4E"/>
    <w:rsid w:val="00DF7F14"/>
    <w:rsid w:val="00E005A2"/>
    <w:rsid w:val="00E0223A"/>
    <w:rsid w:val="00E03E9C"/>
    <w:rsid w:val="00E063C2"/>
    <w:rsid w:val="00E06839"/>
    <w:rsid w:val="00E06E73"/>
    <w:rsid w:val="00E129ED"/>
    <w:rsid w:val="00E1320B"/>
    <w:rsid w:val="00E139B4"/>
    <w:rsid w:val="00E13A5F"/>
    <w:rsid w:val="00E150F8"/>
    <w:rsid w:val="00E16AB7"/>
    <w:rsid w:val="00E17F79"/>
    <w:rsid w:val="00E20922"/>
    <w:rsid w:val="00E2281A"/>
    <w:rsid w:val="00E23080"/>
    <w:rsid w:val="00E23328"/>
    <w:rsid w:val="00E236E2"/>
    <w:rsid w:val="00E24AE8"/>
    <w:rsid w:val="00E259BB"/>
    <w:rsid w:val="00E26F0C"/>
    <w:rsid w:val="00E31BDC"/>
    <w:rsid w:val="00E33505"/>
    <w:rsid w:val="00E33BE6"/>
    <w:rsid w:val="00E3429F"/>
    <w:rsid w:val="00E34787"/>
    <w:rsid w:val="00E36980"/>
    <w:rsid w:val="00E378D4"/>
    <w:rsid w:val="00E41934"/>
    <w:rsid w:val="00E42371"/>
    <w:rsid w:val="00E4533C"/>
    <w:rsid w:val="00E469F3"/>
    <w:rsid w:val="00E47AC7"/>
    <w:rsid w:val="00E55151"/>
    <w:rsid w:val="00E55605"/>
    <w:rsid w:val="00E62E8F"/>
    <w:rsid w:val="00E6483F"/>
    <w:rsid w:val="00E656C0"/>
    <w:rsid w:val="00E6628C"/>
    <w:rsid w:val="00E70AB4"/>
    <w:rsid w:val="00E71EB5"/>
    <w:rsid w:val="00E73DDC"/>
    <w:rsid w:val="00E75AF8"/>
    <w:rsid w:val="00E76303"/>
    <w:rsid w:val="00E7643F"/>
    <w:rsid w:val="00E77735"/>
    <w:rsid w:val="00E815A3"/>
    <w:rsid w:val="00E82A42"/>
    <w:rsid w:val="00E82FE0"/>
    <w:rsid w:val="00E85BFA"/>
    <w:rsid w:val="00E8616A"/>
    <w:rsid w:val="00E920C9"/>
    <w:rsid w:val="00E922E3"/>
    <w:rsid w:val="00E92655"/>
    <w:rsid w:val="00E93550"/>
    <w:rsid w:val="00E94AF8"/>
    <w:rsid w:val="00EA0F36"/>
    <w:rsid w:val="00EA1FFE"/>
    <w:rsid w:val="00EA26D3"/>
    <w:rsid w:val="00EA51DD"/>
    <w:rsid w:val="00EA5480"/>
    <w:rsid w:val="00EA64CE"/>
    <w:rsid w:val="00EB3627"/>
    <w:rsid w:val="00EB3C5E"/>
    <w:rsid w:val="00EB5854"/>
    <w:rsid w:val="00EC4021"/>
    <w:rsid w:val="00EC46FE"/>
    <w:rsid w:val="00EC47CD"/>
    <w:rsid w:val="00EC4FF3"/>
    <w:rsid w:val="00ED1C30"/>
    <w:rsid w:val="00ED3235"/>
    <w:rsid w:val="00ED4218"/>
    <w:rsid w:val="00ED62F7"/>
    <w:rsid w:val="00EE1861"/>
    <w:rsid w:val="00EE2224"/>
    <w:rsid w:val="00EE5859"/>
    <w:rsid w:val="00EE5AED"/>
    <w:rsid w:val="00EF08E4"/>
    <w:rsid w:val="00EF5680"/>
    <w:rsid w:val="00EF6BF4"/>
    <w:rsid w:val="00F000E4"/>
    <w:rsid w:val="00F01422"/>
    <w:rsid w:val="00F01A65"/>
    <w:rsid w:val="00F038B7"/>
    <w:rsid w:val="00F053FE"/>
    <w:rsid w:val="00F06214"/>
    <w:rsid w:val="00F06580"/>
    <w:rsid w:val="00F076AC"/>
    <w:rsid w:val="00F11D72"/>
    <w:rsid w:val="00F12C99"/>
    <w:rsid w:val="00F13895"/>
    <w:rsid w:val="00F13939"/>
    <w:rsid w:val="00F14087"/>
    <w:rsid w:val="00F1527E"/>
    <w:rsid w:val="00F16CA9"/>
    <w:rsid w:val="00F2348A"/>
    <w:rsid w:val="00F23750"/>
    <w:rsid w:val="00F244CC"/>
    <w:rsid w:val="00F24AA0"/>
    <w:rsid w:val="00F24D7A"/>
    <w:rsid w:val="00F25141"/>
    <w:rsid w:val="00F27C08"/>
    <w:rsid w:val="00F337DD"/>
    <w:rsid w:val="00F34255"/>
    <w:rsid w:val="00F439BF"/>
    <w:rsid w:val="00F44D20"/>
    <w:rsid w:val="00F4730D"/>
    <w:rsid w:val="00F51454"/>
    <w:rsid w:val="00F520C6"/>
    <w:rsid w:val="00F5291F"/>
    <w:rsid w:val="00F54999"/>
    <w:rsid w:val="00F54A67"/>
    <w:rsid w:val="00F57D9C"/>
    <w:rsid w:val="00F61298"/>
    <w:rsid w:val="00F64416"/>
    <w:rsid w:val="00F64F13"/>
    <w:rsid w:val="00F65D30"/>
    <w:rsid w:val="00F66227"/>
    <w:rsid w:val="00F707D8"/>
    <w:rsid w:val="00F71473"/>
    <w:rsid w:val="00F716BE"/>
    <w:rsid w:val="00F71E81"/>
    <w:rsid w:val="00F72646"/>
    <w:rsid w:val="00F72B7D"/>
    <w:rsid w:val="00F73110"/>
    <w:rsid w:val="00F73EB4"/>
    <w:rsid w:val="00F75A4B"/>
    <w:rsid w:val="00F77B01"/>
    <w:rsid w:val="00F77E2A"/>
    <w:rsid w:val="00F82C97"/>
    <w:rsid w:val="00F83807"/>
    <w:rsid w:val="00F851DE"/>
    <w:rsid w:val="00F85B5C"/>
    <w:rsid w:val="00F86481"/>
    <w:rsid w:val="00F87792"/>
    <w:rsid w:val="00F87AF1"/>
    <w:rsid w:val="00F910A7"/>
    <w:rsid w:val="00F91B09"/>
    <w:rsid w:val="00F926CD"/>
    <w:rsid w:val="00F92965"/>
    <w:rsid w:val="00F9375F"/>
    <w:rsid w:val="00F9530F"/>
    <w:rsid w:val="00F95FDE"/>
    <w:rsid w:val="00FA01E8"/>
    <w:rsid w:val="00FA07EC"/>
    <w:rsid w:val="00FA0E00"/>
    <w:rsid w:val="00FA0FAF"/>
    <w:rsid w:val="00FA1410"/>
    <w:rsid w:val="00FA4978"/>
    <w:rsid w:val="00FA77EC"/>
    <w:rsid w:val="00FA7E21"/>
    <w:rsid w:val="00FB21D1"/>
    <w:rsid w:val="00FB328B"/>
    <w:rsid w:val="00FB4FDC"/>
    <w:rsid w:val="00FB5458"/>
    <w:rsid w:val="00FC09CC"/>
    <w:rsid w:val="00FC19BD"/>
    <w:rsid w:val="00FC4E0F"/>
    <w:rsid w:val="00FD3E0B"/>
    <w:rsid w:val="00FD43A3"/>
    <w:rsid w:val="00FD43A6"/>
    <w:rsid w:val="00FD4983"/>
    <w:rsid w:val="00FD58C3"/>
    <w:rsid w:val="00FD6408"/>
    <w:rsid w:val="00FD7B3B"/>
    <w:rsid w:val="00FE44D1"/>
    <w:rsid w:val="00FF0F01"/>
    <w:rsid w:val="00FF286E"/>
    <w:rsid w:val="00FF7E92"/>
    <w:rsid w:val="00FF7F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6D3E3"/>
  <w15:docId w15:val="{CFCD021E-0331-4DDE-A068-CF462E0A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F98"/>
    <w:rPr>
      <w:rFonts w:ascii="Times New Roman" w:eastAsia="Times New Roman" w:hAnsi="Times New Roman" w:cs="Times New Roman"/>
      <w:lang w:eastAsia="zh-CN"/>
    </w:rPr>
  </w:style>
  <w:style w:type="paragraph" w:styleId="Ttulo1">
    <w:name w:val="heading 1"/>
    <w:basedOn w:val="Normal"/>
    <w:next w:val="Normal"/>
    <w:link w:val="Ttulo1Char"/>
    <w:uiPriority w:val="9"/>
    <w:qFormat/>
    <w:pPr>
      <w:keepNext/>
      <w:numPr>
        <w:numId w:val="1"/>
      </w:numPr>
      <w:outlineLvl w:val="0"/>
    </w:pPr>
    <w:rPr>
      <w:rFonts w:ascii="Arial" w:hAnsi="Arial" w:cs="Arial"/>
      <w:b/>
      <w:sz w:val="24"/>
      <w:lang w:val="es-ES"/>
    </w:rPr>
  </w:style>
  <w:style w:type="paragraph" w:styleId="Ttulo2">
    <w:name w:val="heading 2"/>
    <w:basedOn w:val="Normal"/>
    <w:next w:val="Normal"/>
    <w:qFormat/>
    <w:pPr>
      <w:keepNext/>
      <w:numPr>
        <w:ilvl w:val="1"/>
        <w:numId w:val="1"/>
      </w:numPr>
      <w:jc w:val="both"/>
      <w:outlineLvl w:val="1"/>
    </w:pPr>
    <w:rPr>
      <w:rFonts w:ascii="Arial" w:hAnsi="Arial" w:cs="Arial"/>
      <w:b/>
      <w:sz w:val="22"/>
    </w:rPr>
  </w:style>
  <w:style w:type="paragraph" w:styleId="Ttulo3">
    <w:name w:val="heading 3"/>
    <w:basedOn w:val="Normal"/>
    <w:next w:val="Normal"/>
    <w:link w:val="Ttulo3Char"/>
    <w:uiPriority w:val="9"/>
    <w:qFormat/>
    <w:pPr>
      <w:keepNext/>
      <w:numPr>
        <w:ilvl w:val="2"/>
        <w:numId w:val="1"/>
      </w:numPr>
      <w:outlineLvl w:val="2"/>
    </w:pPr>
    <w:rPr>
      <w:rFonts w:ascii="Arial" w:hAnsi="Arial" w:cs="Arial"/>
      <w:b/>
      <w:color w:val="000000"/>
    </w:rPr>
  </w:style>
  <w:style w:type="paragraph" w:styleId="Ttulo4">
    <w:name w:val="heading 4"/>
    <w:basedOn w:val="Normal"/>
    <w:next w:val="Normal"/>
    <w:link w:val="Ttulo4Char"/>
    <w:qFormat/>
    <w:pPr>
      <w:keepNext/>
      <w:widowControl w:val="0"/>
      <w:numPr>
        <w:ilvl w:val="3"/>
        <w:numId w:val="1"/>
      </w:numPr>
      <w:jc w:val="both"/>
      <w:outlineLvl w:val="3"/>
    </w:pPr>
    <w:rPr>
      <w:rFonts w:ascii="Arial" w:hAnsi="Arial" w:cs="Arial"/>
      <w:b/>
      <w:sz w:val="24"/>
    </w:rPr>
  </w:style>
  <w:style w:type="paragraph" w:styleId="Ttulo5">
    <w:name w:val="heading 5"/>
    <w:basedOn w:val="Normal"/>
    <w:next w:val="Normal"/>
    <w:qFormat/>
    <w:pPr>
      <w:keepNext/>
      <w:numPr>
        <w:ilvl w:val="4"/>
        <w:numId w:val="1"/>
      </w:numPr>
      <w:ind w:left="708" w:right="850"/>
      <w:jc w:val="center"/>
      <w:outlineLvl w:val="4"/>
    </w:pPr>
    <w:rPr>
      <w:rFonts w:ascii="Arial" w:hAnsi="Arial" w:cs="Arial"/>
      <w:b/>
      <w:color w:val="000000"/>
    </w:rPr>
  </w:style>
  <w:style w:type="paragraph" w:styleId="Ttulo6">
    <w:name w:val="heading 6"/>
    <w:basedOn w:val="Normal"/>
    <w:next w:val="Normal"/>
    <w:qFormat/>
    <w:pPr>
      <w:keepNext/>
      <w:numPr>
        <w:ilvl w:val="5"/>
        <w:numId w:val="1"/>
      </w:numPr>
      <w:jc w:val="center"/>
      <w:outlineLvl w:val="5"/>
    </w:pPr>
    <w:rPr>
      <w:rFonts w:ascii="Arial" w:hAnsi="Arial" w:cs="Arial"/>
      <w:b/>
      <w:bCs/>
    </w:rPr>
  </w:style>
  <w:style w:type="paragraph" w:styleId="Ttulo7">
    <w:name w:val="heading 7"/>
    <w:basedOn w:val="Normal"/>
    <w:next w:val="Normal"/>
    <w:qFormat/>
    <w:pPr>
      <w:keepNext/>
      <w:numPr>
        <w:ilvl w:val="6"/>
        <w:numId w:val="1"/>
      </w:numPr>
      <w:ind w:right="-1"/>
      <w:jc w:val="both"/>
      <w:outlineLvl w:val="6"/>
    </w:pPr>
    <w:rPr>
      <w:rFonts w:ascii="Arial" w:hAnsi="Arial" w:cs="Arial"/>
      <w:b/>
      <w:color w:val="000000"/>
    </w:rPr>
  </w:style>
  <w:style w:type="paragraph" w:styleId="Ttulo8">
    <w:name w:val="heading 8"/>
    <w:basedOn w:val="Normal"/>
    <w:next w:val="Normal"/>
    <w:link w:val="Ttulo8Char"/>
    <w:qFormat/>
    <w:pPr>
      <w:keepNext/>
      <w:numPr>
        <w:ilvl w:val="7"/>
        <w:numId w:val="1"/>
      </w:numPr>
      <w:jc w:val="both"/>
      <w:outlineLvl w:val="7"/>
    </w:pPr>
    <w:rPr>
      <w:b/>
      <w:sz w:val="26"/>
    </w:rPr>
  </w:style>
  <w:style w:type="paragraph" w:styleId="Ttulo9">
    <w:name w:val="heading 9"/>
    <w:basedOn w:val="Normal"/>
    <w:next w:val="Normal"/>
    <w:qFormat/>
    <w:pPr>
      <w:keepNext/>
      <w:numPr>
        <w:ilvl w:val="8"/>
        <w:numId w:val="1"/>
      </w:numPr>
      <w:jc w:val="both"/>
      <w:outlineLvl w:val="8"/>
    </w:pPr>
    <w:rPr>
      <w:rFonts w:ascii="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cs="Times New Roman"/>
    </w:rPr>
  </w:style>
  <w:style w:type="character" w:customStyle="1" w:styleId="WW8Num3z0">
    <w:name w:val="WW8Num3z0"/>
    <w:qFormat/>
    <w:rPr>
      <w:b/>
    </w:rPr>
  </w:style>
  <w:style w:type="character" w:customStyle="1" w:styleId="WW8Num4z0">
    <w:name w:val="WW8Num4z0"/>
    <w:qFormat/>
    <w:rPr>
      <w:b/>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rPr>
  </w:style>
  <w:style w:type="character" w:customStyle="1" w:styleId="WW8Num7z0">
    <w:name w:val="WW8Num7z0"/>
    <w:qFormat/>
  </w:style>
  <w:style w:type="character" w:customStyle="1" w:styleId="WW8Num8z0">
    <w:name w:val="WW8Num8z0"/>
    <w:qFormat/>
    <w:rPr>
      <w:b/>
      <w:lang w:val="pt-BR"/>
    </w:rPr>
  </w:style>
  <w:style w:type="character" w:customStyle="1" w:styleId="WW8Num8z1">
    <w:name w:val="WW8Num8z1"/>
    <w:qFormat/>
    <w:rPr>
      <w:rFonts w:ascii="Arial" w:hAnsi="Arial" w:cs="Arial"/>
      <w:b/>
      <w:i w:val="0"/>
      <w:color w:val="000000"/>
      <w:sz w:val="20"/>
      <w:szCs w:val="20"/>
    </w:rPr>
  </w:style>
  <w:style w:type="character" w:customStyle="1" w:styleId="WW8Num8z2">
    <w:name w:val="WW8Num8z2"/>
    <w:qFormat/>
    <w:rPr>
      <w:b/>
      <w:i w:val="0"/>
      <w:color w:val="000000"/>
      <w:sz w:val="20"/>
      <w:szCs w:val="20"/>
    </w:rPr>
  </w:style>
  <w:style w:type="character" w:customStyle="1" w:styleId="WW8Num8z3">
    <w:name w:val="WW8Num8z3"/>
    <w:qFormat/>
    <w:rPr>
      <w:b/>
      <w:i w:val="0"/>
      <w:sz w:val="20"/>
      <w:szCs w:val="20"/>
    </w:rPr>
  </w:style>
  <w:style w:type="character" w:customStyle="1" w:styleId="WW8Num8z4">
    <w:name w:val="WW8Num8z4"/>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11z1">
    <w:name w:val="WW8Num11z1"/>
    <w:qFormat/>
    <w:rPr>
      <w:rFonts w:ascii="Arial" w:hAnsi="Arial" w:cs="Arial"/>
      <w:b/>
      <w:sz w:val="22"/>
      <w:szCs w:val="22"/>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rPr>
  </w:style>
  <w:style w:type="character" w:customStyle="1" w:styleId="WW8Num14z0">
    <w:name w:val="WW8Num14z0"/>
    <w:qFormat/>
  </w:style>
  <w:style w:type="character" w:customStyle="1" w:styleId="WW8Num14z1">
    <w:name w:val="WW8Num14z1"/>
    <w:qFormat/>
    <w:rPr>
      <w:b/>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color w:val="000000"/>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cs="Arial"/>
      <w:b/>
      <w:szCs w:val="22"/>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20z0">
    <w:name w:val="WW8Num20z0"/>
    <w:qFormat/>
    <w:rPr>
      <w:rFonts w:ascii="Times New Roman" w:eastAsia="Times New Roman" w:hAnsi="Times New Roman" w:cs="Times New Roman"/>
      <w:sz w:val="24"/>
    </w:rPr>
  </w:style>
  <w:style w:type="character" w:customStyle="1" w:styleId="WW8Num20z1">
    <w:name w:val="WW8Num20z1"/>
    <w:qFormat/>
    <w:rPr>
      <w:rFonts w:eastAsia="Times New Roman"/>
    </w:rPr>
  </w:style>
  <w:style w:type="character" w:customStyle="1" w:styleId="WW8Num21z0">
    <w:name w:val="WW8Num21z0"/>
    <w:qFormat/>
  </w:style>
  <w:style w:type="character" w:customStyle="1" w:styleId="WW8Num21z1">
    <w:name w:val="WW8Num21z1"/>
    <w:qFormat/>
    <w:rPr>
      <w:b/>
      <w:sz w:val="20"/>
      <w:szCs w:val="20"/>
    </w:rPr>
  </w:style>
  <w:style w:type="character" w:customStyle="1" w:styleId="WW8Num21z2">
    <w:name w:val="WW8Num21z2"/>
    <w:qFormat/>
    <w:rPr>
      <w:rFonts w:ascii="Arial" w:hAnsi="Arial" w:cs="Arial"/>
      <w:b/>
      <w:i w:val="0"/>
      <w:color w:val="000000"/>
      <w:sz w:val="20"/>
      <w:szCs w:val="20"/>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LinkdaInternet">
    <w:name w:val="Link da Internet"/>
    <w:rPr>
      <w:color w:val="0000FF"/>
      <w:u w:val="single"/>
    </w:rPr>
  </w:style>
  <w:style w:type="character" w:styleId="Nmerodepgina">
    <w:name w:val="page number"/>
    <w:basedOn w:val="Fontepargpadro"/>
  </w:style>
  <w:style w:type="character" w:customStyle="1" w:styleId="Linkdainternetvisitado">
    <w:name w:val="Link da internet visitado"/>
    <w:rPr>
      <w:color w:val="800080"/>
      <w:u w:val="single"/>
    </w:rPr>
  </w:style>
  <w:style w:type="character" w:customStyle="1" w:styleId="conteudodestaque">
    <w:name w:val="conteudo_destaque"/>
    <w:basedOn w:val="Fontepargpadro"/>
    <w:qFormat/>
  </w:style>
  <w:style w:type="character" w:customStyle="1" w:styleId="CorpodetextoChar">
    <w:name w:val="Corpo de texto Char"/>
    <w:uiPriority w:val="1"/>
    <w:qFormat/>
    <w:rPr>
      <w:rFonts w:ascii="Arial" w:hAnsi="Arial" w:cs="Arial"/>
      <w:sz w:val="22"/>
      <w:lang w:val="pt-BR" w:bidi="ar-SA"/>
    </w:rPr>
  </w:style>
  <w:style w:type="character" w:customStyle="1" w:styleId="TextosemFormataoChar">
    <w:name w:val="Texto sem Formatação Char"/>
    <w:qFormat/>
    <w:rPr>
      <w:rFonts w:ascii="Courier New" w:hAnsi="Courier New" w:cs="Courier New"/>
    </w:rPr>
  </w:style>
  <w:style w:type="character" w:customStyle="1" w:styleId="CabealhoChar">
    <w:name w:val="Cabeçalho Char"/>
    <w:aliases w:val="Cabeçalho1 Char1,Cabeçalho superior Char1,Heading 1a Char1,h Char1,he Char1,HeaderNN Char1,Cabeçalho1 Char,hd Char,he Char"/>
    <w:qFormat/>
    <w:rPr>
      <w:rFonts w:ascii="Arial" w:hAnsi="Arial" w:cs="Arial"/>
      <w:sz w:val="24"/>
    </w:rPr>
  </w:style>
  <w:style w:type="character" w:customStyle="1" w:styleId="Recuodecorpodetexto2Char">
    <w:name w:val="Recuo de corpo de texto 2 Char"/>
    <w:qFormat/>
    <w:rPr>
      <w:rFonts w:ascii="Arial" w:hAnsi="Arial" w:cs="Arial"/>
      <w:sz w:val="22"/>
    </w:rPr>
  </w:style>
  <w:style w:type="character" w:customStyle="1" w:styleId="TtuloChar">
    <w:name w:val="Título Char"/>
    <w:qFormat/>
    <w:rPr>
      <w:rFonts w:ascii="Arial" w:hAnsi="Arial" w:cs="Arial"/>
      <w:b/>
      <w:color w:val="FF0000"/>
    </w:rPr>
  </w:style>
  <w:style w:type="character" w:customStyle="1" w:styleId="Ttulo2Char">
    <w:name w:val="Título 2 Char"/>
    <w:qFormat/>
    <w:rPr>
      <w:rFonts w:ascii="Arial" w:hAnsi="Arial" w:cs="Arial"/>
      <w:b/>
      <w:sz w:val="22"/>
    </w:rPr>
  </w:style>
  <w:style w:type="character" w:customStyle="1" w:styleId="RecuodecorpodetextoChar">
    <w:name w:val="Recuo de corpo de texto Char"/>
    <w:qFormat/>
    <w:rPr>
      <w:sz w:val="24"/>
    </w:rPr>
  </w:style>
  <w:style w:type="character" w:customStyle="1" w:styleId="Corpodetexto2Char">
    <w:name w:val="Corpo de texto 2 Char"/>
    <w:qFormat/>
    <w:rPr>
      <w:rFonts w:ascii="Arial" w:hAnsi="Arial" w:cs="Arial"/>
      <w:color w:val="FF0000"/>
      <w:sz w:val="22"/>
    </w:rPr>
  </w:style>
  <w:style w:type="character" w:customStyle="1" w:styleId="paginarotulo3">
    <w:name w:val="paginarotulo3"/>
    <w:qFormat/>
    <w:rPr>
      <w:rFonts w:ascii="Verdana" w:hAnsi="Verdana" w:cs="Verdana"/>
      <w:b w:val="0"/>
      <w:bCs w:val="0"/>
      <w:color w:val="666666"/>
      <w:sz w:val="20"/>
      <w:szCs w:val="20"/>
    </w:rPr>
  </w:style>
  <w:style w:type="character" w:customStyle="1" w:styleId="paginarotulo1">
    <w:name w:val="paginarotulo1"/>
    <w:qFormat/>
    <w:rPr>
      <w:rFonts w:ascii="Verdana" w:hAnsi="Verdana" w:cs="Verdana"/>
      <w:b w:val="0"/>
      <w:bCs w:val="0"/>
      <w:color w:val="666666"/>
      <w:sz w:val="20"/>
      <w:szCs w:val="20"/>
    </w:rPr>
  </w:style>
  <w:style w:type="character" w:customStyle="1" w:styleId="nfaseforte">
    <w:name w:val="Ênfase forte"/>
    <w:qFormat/>
    <w:rPr>
      <w:b/>
      <w:bCs/>
    </w:rPr>
  </w:style>
  <w:style w:type="character" w:styleId="nfase">
    <w:name w:val="Emphasis"/>
    <w:qFormat/>
    <w:rPr>
      <w:i/>
      <w:iCs/>
    </w:rPr>
  </w:style>
  <w:style w:type="character" w:styleId="Forte">
    <w:name w:val="Strong"/>
    <w:uiPriority w:val="22"/>
    <w:qFormat/>
    <w:rPr>
      <w:rFonts w:eastAsia="Times New Roman"/>
      <w:b/>
    </w:rPr>
  </w:style>
  <w:style w:type="paragraph" w:styleId="Ttulo">
    <w:name w:val="Title"/>
    <w:basedOn w:val="Normal"/>
    <w:next w:val="Corpodetexto"/>
    <w:qFormat/>
    <w:pPr>
      <w:spacing w:line="360" w:lineRule="auto"/>
      <w:jc w:val="center"/>
      <w:outlineLvl w:val="0"/>
    </w:pPr>
    <w:rPr>
      <w:rFonts w:ascii="Arial" w:hAnsi="Arial" w:cs="Arial"/>
      <w:b/>
      <w:color w:val="FF0000"/>
    </w:rPr>
  </w:style>
  <w:style w:type="paragraph" w:styleId="Corpodetexto">
    <w:name w:val="Body Text"/>
    <w:basedOn w:val="Normal"/>
    <w:link w:val="CorpodetextoChar1"/>
    <w:uiPriority w:val="1"/>
    <w:qFormat/>
    <w:pPr>
      <w:jc w:val="both"/>
    </w:pPr>
    <w:rPr>
      <w:rFonts w:ascii="Arial" w:hAnsi="Arial" w:cs="Arial"/>
      <w:sz w:val="22"/>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ommarcadores">
    <w:name w:val="List Bullet"/>
    <w:basedOn w:val="Normal"/>
    <w:qFormat/>
    <w:rPr>
      <w:rFonts w:ascii="Arial" w:hAnsi="Arial" w:cs="Arial"/>
    </w:rPr>
  </w:style>
  <w:style w:type="paragraph" w:styleId="Subttulo">
    <w:name w:val="Subtitle"/>
    <w:basedOn w:val="Normal"/>
    <w:next w:val="Corpodetexto"/>
    <w:qFormat/>
    <w:pPr>
      <w:jc w:val="both"/>
    </w:pPr>
    <w:rPr>
      <w:b/>
      <w:sz w:val="22"/>
    </w:rPr>
  </w:style>
  <w:style w:type="paragraph" w:styleId="Corpodetexto3">
    <w:name w:val="Body Text 3"/>
    <w:basedOn w:val="Normal"/>
    <w:link w:val="Corpodetexto3Char"/>
    <w:qFormat/>
    <w:pPr>
      <w:widowControl w:val="0"/>
      <w:jc w:val="both"/>
    </w:pPr>
  </w:style>
  <w:style w:type="paragraph" w:styleId="Recuodecorpodetexto">
    <w:name w:val="Body Text Indent"/>
    <w:basedOn w:val="Normal"/>
    <w:pPr>
      <w:ind w:firstLine="708"/>
      <w:jc w:val="both"/>
    </w:pPr>
    <w:rPr>
      <w:sz w:val="24"/>
    </w:rPr>
  </w:style>
  <w:style w:type="paragraph" w:styleId="Corpodetexto2">
    <w:name w:val="Body Text 2"/>
    <w:basedOn w:val="Normal"/>
    <w:qFormat/>
    <w:pPr>
      <w:widowControl w:val="0"/>
      <w:ind w:firstLine="708"/>
      <w:jc w:val="both"/>
    </w:pPr>
    <w:rPr>
      <w:sz w:val="24"/>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aliases w:val="Cabeçalho1,Cabeçalho superior,Heading 1a,h,he,HeaderNN,hd"/>
    <w:basedOn w:val="Normal"/>
    <w:pPr>
      <w:tabs>
        <w:tab w:val="center" w:pos="4419"/>
        <w:tab w:val="right" w:pos="8838"/>
      </w:tabs>
    </w:pPr>
    <w:rPr>
      <w:rFonts w:ascii="Arial" w:hAnsi="Arial" w:cs="Arial"/>
      <w:sz w:val="24"/>
    </w:rPr>
  </w:style>
  <w:style w:type="paragraph" w:styleId="Recuodecorpodetexto2">
    <w:name w:val="Body Text Indent 2"/>
    <w:basedOn w:val="Normal"/>
    <w:qFormat/>
    <w:pPr>
      <w:ind w:left="567" w:hanging="283"/>
      <w:jc w:val="both"/>
    </w:pPr>
    <w:rPr>
      <w:rFonts w:ascii="Arial" w:hAnsi="Arial" w:cs="Arial"/>
      <w:sz w:val="22"/>
      <w:szCs w:val="24"/>
    </w:rPr>
  </w:style>
  <w:style w:type="paragraph" w:styleId="Recuodecorpodetexto3">
    <w:name w:val="Body Text Indent 3"/>
    <w:basedOn w:val="Normal"/>
    <w:qFormat/>
    <w:pPr>
      <w:tabs>
        <w:tab w:val="left" w:pos="9214"/>
      </w:tabs>
      <w:ind w:firstLine="1701"/>
      <w:jc w:val="both"/>
    </w:pPr>
    <w:rPr>
      <w:rFonts w:ascii="Arial" w:hAnsi="Arial" w:cs="Arial"/>
      <w:sz w:val="22"/>
    </w:rPr>
  </w:style>
  <w:style w:type="paragraph" w:styleId="Rodap">
    <w:name w:val="footer"/>
    <w:basedOn w:val="Normal"/>
    <w:link w:val="RodapChar"/>
    <w:uiPriority w:val="99"/>
    <w:pPr>
      <w:tabs>
        <w:tab w:val="center" w:pos="4419"/>
        <w:tab w:val="right" w:pos="8838"/>
      </w:tabs>
    </w:pPr>
    <w:rPr>
      <w:rFonts w:ascii="Arial" w:hAnsi="Arial" w:cs="Arial"/>
      <w:sz w:val="22"/>
    </w:rPr>
  </w:style>
  <w:style w:type="paragraph" w:customStyle="1" w:styleId="Padro">
    <w:name w:val="Padrão"/>
    <w:qFormat/>
    <w:pPr>
      <w:widowControl w:val="0"/>
    </w:pPr>
    <w:rPr>
      <w:rFonts w:ascii="Arial" w:eastAsia="Times New Roman" w:hAnsi="Arial"/>
      <w:lang w:eastAsia="zh-CN"/>
    </w:rPr>
  </w:style>
  <w:style w:type="paragraph" w:styleId="Textodebalo">
    <w:name w:val="Balloon Text"/>
    <w:basedOn w:val="Normal"/>
    <w:link w:val="TextodebaloChar"/>
    <w:uiPriority w:val="99"/>
    <w:qFormat/>
    <w:rPr>
      <w:rFonts w:ascii="Tahoma" w:hAnsi="Tahoma" w:cs="Tahoma"/>
      <w:sz w:val="16"/>
      <w:szCs w:val="16"/>
    </w:rPr>
  </w:style>
  <w:style w:type="paragraph" w:styleId="TextosemFormatao">
    <w:name w:val="Plain Text"/>
    <w:basedOn w:val="Normal"/>
    <w:qFormat/>
    <w:rPr>
      <w:rFonts w:ascii="Courier New" w:hAnsi="Courier New" w:cs="Courier New"/>
    </w:rPr>
  </w:style>
  <w:style w:type="paragraph" w:customStyle="1" w:styleId="1">
    <w:name w:val="1"/>
    <w:basedOn w:val="Normal"/>
    <w:next w:val="TextosemFormatao"/>
    <w:qFormat/>
    <w:rPr>
      <w:rFonts w:ascii="Courier New" w:hAnsi="Courier New" w:cs="Courier New"/>
    </w:rPr>
  </w:style>
  <w:style w:type="paragraph" w:customStyle="1" w:styleId="Corpo">
    <w:name w:val="Corpo"/>
    <w:qFormat/>
    <w:rPr>
      <w:rFonts w:ascii="Times New Roman" w:eastAsia="Times New Roman" w:hAnsi="Times New Roman" w:cs="Times New Roman"/>
      <w:color w:val="000000"/>
      <w:szCs w:val="24"/>
      <w:lang w:eastAsia="zh-CN"/>
    </w:rPr>
  </w:style>
  <w:style w:type="paragraph" w:styleId="Textoembloco">
    <w:name w:val="Block Text"/>
    <w:basedOn w:val="Normal"/>
    <w:qFormat/>
    <w:pPr>
      <w:ind w:left="426" w:right="51"/>
      <w:jc w:val="both"/>
    </w:pPr>
    <w:rPr>
      <w:sz w:val="24"/>
    </w:rPr>
  </w:style>
  <w:style w:type="paragraph" w:styleId="Pr-formatao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PargrafodaLista">
    <w:name w:val="List Paragraph"/>
    <w:aliases w:val="Segundo,List I Paragraph,Lista de Itens"/>
    <w:basedOn w:val="Normal"/>
    <w:link w:val="PargrafodaListaChar"/>
    <w:uiPriority w:val="34"/>
    <w:qFormat/>
    <w:pPr>
      <w:ind w:left="708"/>
    </w:pPr>
  </w:style>
  <w:style w:type="paragraph" w:customStyle="1" w:styleId="TableParagraph">
    <w:name w:val="Table Paragraph"/>
    <w:basedOn w:val="Normal"/>
    <w:uiPriority w:val="1"/>
    <w:qFormat/>
    <w:pPr>
      <w:widowControl w:val="0"/>
      <w:spacing w:before="31"/>
      <w:ind w:left="52"/>
    </w:pPr>
    <w:rPr>
      <w:rFonts w:ascii="Arial" w:eastAsia="Arial" w:hAnsi="Arial" w:cs="Arial"/>
      <w:sz w:val="22"/>
      <w:szCs w:val="22"/>
      <w:lang w:val="en-US"/>
    </w:rPr>
  </w:style>
  <w:style w:type="paragraph" w:customStyle="1" w:styleId="Default">
    <w:name w:val="Default"/>
    <w:qFormat/>
    <w:rPr>
      <w:rFonts w:ascii="DKNKFM+ArialNarrow;Arial Narrow" w:eastAsia="Times New Roman" w:hAnsi="DKNKFM+ArialNarrow;Arial Narrow" w:cs="DKNKFM+ArialNarrow;Arial Narrow"/>
      <w:color w:val="000000"/>
      <w:sz w:val="24"/>
      <w:szCs w:val="24"/>
      <w:lang w:eastAsia="zh-CN"/>
    </w:rPr>
  </w:style>
  <w:style w:type="paragraph" w:customStyle="1" w:styleId="Standard">
    <w:name w:val="Standard"/>
    <w:qFormat/>
    <w:pPr>
      <w:suppressAutoHyphens/>
    </w:pPr>
    <w:rPr>
      <w:rFonts w:ascii="Times New Roman" w:eastAsia="Liberation Serif;Times New Roma" w:hAnsi="Times New Roman" w:cs="Liberation Serif;Times New Roma"/>
      <w:color w:val="000000"/>
      <w:kern w:val="2"/>
      <w:sz w:val="24"/>
      <w:szCs w:val="24"/>
      <w:lang w:eastAsia="zh-CN" w:bidi="hi-IN"/>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character" w:styleId="Hyperlink">
    <w:name w:val="Hyperlink"/>
    <w:uiPriority w:val="99"/>
    <w:rsid w:val="00EC4FF3"/>
    <w:rPr>
      <w:color w:val="0000FF"/>
      <w:u w:val="single"/>
    </w:rPr>
  </w:style>
  <w:style w:type="character" w:customStyle="1" w:styleId="PargrafodaListaChar">
    <w:name w:val="Parágrafo da Lista Char"/>
    <w:aliases w:val="Segundo Char,List I Paragraph Char,Lista de Itens Char"/>
    <w:link w:val="PargrafodaLista"/>
    <w:uiPriority w:val="1"/>
    <w:rsid w:val="00EC4FF3"/>
    <w:rPr>
      <w:rFonts w:ascii="Times New Roman" w:eastAsia="Times New Roman" w:hAnsi="Times New Roman" w:cs="Times New Roman"/>
      <w:sz w:val="20"/>
      <w:szCs w:val="20"/>
      <w:lang w:bidi="ar-SA"/>
    </w:rPr>
  </w:style>
  <w:style w:type="paragraph" w:styleId="SemEspaamento">
    <w:name w:val="No Spacing"/>
    <w:uiPriority w:val="1"/>
    <w:qFormat/>
    <w:rsid w:val="00EC4FF3"/>
    <w:rPr>
      <w:rFonts w:ascii="Times New Roman" w:eastAsia="Times New Roman" w:hAnsi="Times New Roman" w:cs="Times New Roman"/>
      <w:sz w:val="24"/>
      <w:szCs w:val="24"/>
    </w:rPr>
  </w:style>
  <w:style w:type="paragraph" w:customStyle="1" w:styleId="EstiloEditalNvel1">
    <w:name w:val="Estilo Edital Nível 1"/>
    <w:basedOn w:val="PargrafodaLista"/>
    <w:qFormat/>
    <w:rsid w:val="00BB2258"/>
    <w:pPr>
      <w:widowControl w:val="0"/>
      <w:numPr>
        <w:numId w:val="7"/>
      </w:numPr>
      <w:pBdr>
        <w:top w:val="single" w:sz="8" w:space="1" w:color="auto"/>
        <w:left w:val="single" w:sz="8" w:space="4" w:color="auto"/>
        <w:bottom w:val="single" w:sz="8" w:space="1" w:color="auto"/>
        <w:right w:val="single" w:sz="8" w:space="4" w:color="auto"/>
      </w:pBdr>
      <w:shd w:val="clear" w:color="auto" w:fill="BFBFBF"/>
      <w:spacing w:before="360" w:after="360" w:line="320" w:lineRule="exact"/>
      <w:contextualSpacing/>
      <w:jc w:val="both"/>
      <w:outlineLvl w:val="0"/>
    </w:pPr>
    <w:rPr>
      <w:rFonts w:ascii="Calibri" w:hAnsi="Calibri"/>
      <w:b/>
      <w:bCs/>
      <w:caps/>
      <w:color w:val="000000"/>
      <w:sz w:val="24"/>
      <w:szCs w:val="24"/>
      <w:lang w:val="x-none" w:eastAsia="x-none"/>
    </w:rPr>
  </w:style>
  <w:style w:type="paragraph" w:customStyle="1" w:styleId="EstiloEditalNvel2">
    <w:name w:val="Estilo Edital Nível 2"/>
    <w:basedOn w:val="PargrafodaLista"/>
    <w:link w:val="EstiloEditalNvel2Char"/>
    <w:qFormat/>
    <w:rsid w:val="00BB2258"/>
    <w:pPr>
      <w:widowControl w:val="0"/>
      <w:numPr>
        <w:ilvl w:val="1"/>
        <w:numId w:val="7"/>
      </w:numPr>
      <w:spacing w:before="60" w:after="60" w:line="280" w:lineRule="exact"/>
      <w:contextualSpacing/>
      <w:jc w:val="both"/>
    </w:pPr>
    <w:rPr>
      <w:rFonts w:ascii="Calibri" w:eastAsia="MS Mincho" w:hAnsi="Calibri"/>
      <w:bCs/>
      <w:color w:val="000000"/>
      <w:sz w:val="24"/>
      <w:szCs w:val="24"/>
      <w:lang w:val="x-none" w:eastAsia="x-none"/>
    </w:rPr>
  </w:style>
  <w:style w:type="paragraph" w:customStyle="1" w:styleId="EstiloEditalNvel5">
    <w:name w:val="Estilo Edital Nível 5"/>
    <w:basedOn w:val="PargrafodaLista"/>
    <w:qFormat/>
    <w:rsid w:val="00BB2258"/>
    <w:pPr>
      <w:widowControl w:val="0"/>
      <w:numPr>
        <w:ilvl w:val="4"/>
        <w:numId w:val="7"/>
      </w:numPr>
      <w:spacing w:before="120" w:after="120" w:line="320" w:lineRule="exact"/>
      <w:contextualSpacing/>
      <w:jc w:val="both"/>
    </w:pPr>
    <w:rPr>
      <w:rFonts w:ascii="Calibri" w:hAnsi="Calibri"/>
      <w:bCs/>
      <w:sz w:val="24"/>
      <w:szCs w:val="24"/>
      <w:lang w:val="x-none" w:eastAsia="x-none"/>
    </w:rPr>
  </w:style>
  <w:style w:type="paragraph" w:customStyle="1" w:styleId="EstiloEditalNvel3">
    <w:name w:val="Estilo Edital Nível 3"/>
    <w:basedOn w:val="PargrafodaLista"/>
    <w:link w:val="EstiloEditalNvel3Char"/>
    <w:qFormat/>
    <w:rsid w:val="00BB2258"/>
    <w:pPr>
      <w:widowControl w:val="0"/>
      <w:numPr>
        <w:ilvl w:val="2"/>
        <w:numId w:val="7"/>
      </w:numPr>
      <w:tabs>
        <w:tab w:val="left" w:pos="1363"/>
      </w:tabs>
      <w:spacing w:before="120" w:after="120" w:line="320" w:lineRule="exact"/>
      <w:contextualSpacing/>
      <w:jc w:val="both"/>
    </w:pPr>
    <w:rPr>
      <w:rFonts w:ascii="Calibri" w:hAnsi="Calibri"/>
      <w:color w:val="000000"/>
      <w:sz w:val="24"/>
      <w:szCs w:val="24"/>
      <w:lang w:val="x-none" w:eastAsia="x-none"/>
    </w:rPr>
  </w:style>
  <w:style w:type="paragraph" w:customStyle="1" w:styleId="EstiloEditalNvel4">
    <w:name w:val="Estilo Edital Nível 4"/>
    <w:basedOn w:val="PargrafodaLista"/>
    <w:qFormat/>
    <w:rsid w:val="00BB2258"/>
    <w:pPr>
      <w:widowControl w:val="0"/>
      <w:numPr>
        <w:ilvl w:val="3"/>
        <w:numId w:val="7"/>
      </w:numPr>
      <w:tabs>
        <w:tab w:val="left" w:pos="1363"/>
      </w:tabs>
      <w:spacing w:before="240" w:after="240" w:line="360" w:lineRule="exact"/>
      <w:contextualSpacing/>
      <w:jc w:val="both"/>
    </w:pPr>
    <w:rPr>
      <w:rFonts w:ascii="Calibri" w:hAnsi="Calibri"/>
      <w:sz w:val="24"/>
      <w:szCs w:val="24"/>
      <w:lang w:val="x-none" w:eastAsia="x-none"/>
    </w:rPr>
  </w:style>
  <w:style w:type="character" w:customStyle="1" w:styleId="EstiloEditalNvel2Char">
    <w:name w:val="Estilo Edital Nível 2 Char"/>
    <w:link w:val="EstiloEditalNvel2"/>
    <w:rsid w:val="00BB2258"/>
    <w:rPr>
      <w:rFonts w:ascii="Calibri" w:eastAsia="MS Mincho" w:hAnsi="Calibri" w:cs="Times New Roman"/>
      <w:bCs/>
      <w:color w:val="000000"/>
      <w:sz w:val="24"/>
      <w:szCs w:val="24"/>
      <w:lang w:val="x-none" w:eastAsia="x-none"/>
    </w:rPr>
  </w:style>
  <w:style w:type="paragraph" w:customStyle="1" w:styleId="Textopadro">
    <w:name w:val="Texto padrão"/>
    <w:basedOn w:val="Normal"/>
    <w:uiPriority w:val="99"/>
    <w:rsid w:val="00BB2258"/>
    <w:pPr>
      <w:widowControl w:val="0"/>
    </w:pPr>
    <w:rPr>
      <w:snapToGrid w:val="0"/>
      <w:sz w:val="24"/>
      <w:lang w:val="en-US" w:eastAsia="pt-BR"/>
    </w:rPr>
  </w:style>
  <w:style w:type="character" w:customStyle="1" w:styleId="EstiloEditalNvel3Char">
    <w:name w:val="Estilo Edital Nível 3 Char"/>
    <w:link w:val="EstiloEditalNvel3"/>
    <w:locked/>
    <w:rsid w:val="00BB2258"/>
    <w:rPr>
      <w:rFonts w:ascii="Calibri" w:eastAsia="Times New Roman" w:hAnsi="Calibri" w:cs="Times New Roman"/>
      <w:color w:val="000000"/>
      <w:sz w:val="24"/>
      <w:szCs w:val="24"/>
      <w:lang w:val="x-none" w:eastAsia="x-none"/>
    </w:rPr>
  </w:style>
  <w:style w:type="paragraph" w:customStyle="1" w:styleId="Textbody">
    <w:name w:val="Text body"/>
    <w:basedOn w:val="Normal"/>
    <w:rsid w:val="001D563F"/>
    <w:pPr>
      <w:suppressAutoHyphens/>
      <w:autoSpaceDN w:val="0"/>
      <w:jc w:val="both"/>
    </w:pPr>
    <w:rPr>
      <w:rFonts w:ascii="Arial" w:hAnsi="Arial" w:cs="Arial"/>
      <w:kern w:val="3"/>
      <w:sz w:val="22"/>
    </w:rPr>
  </w:style>
  <w:style w:type="character" w:customStyle="1" w:styleId="Ttulo1Char">
    <w:name w:val="Título 1 Char"/>
    <w:link w:val="Ttulo1"/>
    <w:uiPriority w:val="9"/>
    <w:rsid w:val="00CD7EE1"/>
    <w:rPr>
      <w:rFonts w:ascii="Arial" w:eastAsia="Times New Roman" w:hAnsi="Arial"/>
      <w:b/>
      <w:sz w:val="24"/>
      <w:lang w:val="es-ES" w:eastAsia="zh-CN"/>
    </w:rPr>
  </w:style>
  <w:style w:type="character" w:customStyle="1" w:styleId="Ttulo4Char">
    <w:name w:val="Título 4 Char"/>
    <w:link w:val="Ttulo4"/>
    <w:rsid w:val="00CD7EE1"/>
    <w:rPr>
      <w:rFonts w:ascii="Arial" w:eastAsia="Times New Roman" w:hAnsi="Arial"/>
      <w:b/>
      <w:sz w:val="24"/>
      <w:lang w:eastAsia="zh-CN"/>
    </w:rPr>
  </w:style>
  <w:style w:type="character" w:customStyle="1" w:styleId="Ttulo8Char">
    <w:name w:val="Título 8 Char"/>
    <w:link w:val="Ttulo8"/>
    <w:rsid w:val="00CD7EE1"/>
    <w:rPr>
      <w:rFonts w:ascii="Times New Roman" w:eastAsia="Times New Roman" w:hAnsi="Times New Roman" w:cs="Times New Roman"/>
      <w:b/>
      <w:sz w:val="26"/>
      <w:lang w:eastAsia="zh-CN"/>
    </w:rPr>
  </w:style>
  <w:style w:type="character" w:customStyle="1" w:styleId="RodapChar">
    <w:name w:val="Rodapé Char"/>
    <w:link w:val="Rodap"/>
    <w:uiPriority w:val="99"/>
    <w:rsid w:val="00CD7EE1"/>
    <w:rPr>
      <w:rFonts w:ascii="Arial" w:eastAsia="Times New Roman" w:hAnsi="Arial"/>
      <w:sz w:val="22"/>
      <w:szCs w:val="20"/>
      <w:lang w:bidi="ar-SA"/>
    </w:rPr>
  </w:style>
  <w:style w:type="character" w:customStyle="1" w:styleId="Corpodetexto3Char">
    <w:name w:val="Corpo de texto 3 Char"/>
    <w:link w:val="Corpodetexto3"/>
    <w:rsid w:val="00CD7EE1"/>
    <w:rPr>
      <w:rFonts w:ascii="Times New Roman" w:eastAsia="Times New Roman" w:hAnsi="Times New Roman" w:cs="Times New Roman"/>
      <w:sz w:val="20"/>
      <w:szCs w:val="20"/>
      <w:lang w:bidi="ar-SA"/>
    </w:rPr>
  </w:style>
  <w:style w:type="paragraph" w:customStyle="1" w:styleId="Corpodetexto31">
    <w:name w:val="Corpo de texto 31"/>
    <w:basedOn w:val="Normal"/>
    <w:qFormat/>
    <w:rsid w:val="008C5849"/>
    <w:pPr>
      <w:widowControl w:val="0"/>
      <w:jc w:val="both"/>
    </w:pPr>
    <w:rPr>
      <w:lang w:eastAsia="pt-BR"/>
    </w:rPr>
  </w:style>
  <w:style w:type="paragraph" w:customStyle="1" w:styleId="Recuodecorpodetexto21">
    <w:name w:val="Recuo de corpo de texto 21"/>
    <w:basedOn w:val="Normal"/>
    <w:qFormat/>
    <w:rsid w:val="008C5849"/>
    <w:pPr>
      <w:ind w:left="567" w:hanging="283"/>
      <w:jc w:val="both"/>
    </w:pPr>
    <w:rPr>
      <w:rFonts w:ascii="Arial" w:hAnsi="Arial"/>
      <w:sz w:val="22"/>
      <w:szCs w:val="24"/>
      <w:lang w:eastAsia="pt-BR"/>
    </w:rPr>
  </w:style>
  <w:style w:type="numbering" w:customStyle="1" w:styleId="Semlista1">
    <w:name w:val="Sem lista1"/>
    <w:basedOn w:val="Semlista"/>
    <w:rsid w:val="005C7014"/>
    <w:pPr>
      <w:numPr>
        <w:numId w:val="9"/>
      </w:numPr>
    </w:pPr>
  </w:style>
  <w:style w:type="paragraph" w:styleId="NormalWeb">
    <w:name w:val="Normal (Web)"/>
    <w:basedOn w:val="Normal"/>
    <w:qFormat/>
    <w:rsid w:val="0048626E"/>
    <w:pPr>
      <w:suppressAutoHyphens/>
      <w:spacing w:before="280" w:after="280"/>
    </w:pPr>
    <w:rPr>
      <w:sz w:val="24"/>
      <w:szCs w:val="24"/>
    </w:rPr>
  </w:style>
  <w:style w:type="character" w:customStyle="1" w:styleId="Textodocorpo13Exact">
    <w:name w:val="Texto do corpo (13) Exact"/>
    <w:link w:val="Textodocorpo13"/>
    <w:rsid w:val="001927F1"/>
    <w:rPr>
      <w:spacing w:val="12"/>
      <w:sz w:val="18"/>
      <w:szCs w:val="18"/>
      <w:shd w:val="clear" w:color="auto" w:fill="FFFFFF"/>
    </w:rPr>
  </w:style>
  <w:style w:type="character" w:customStyle="1" w:styleId="Textodocorpo14Exact">
    <w:name w:val="Texto do corpo (14) Exact"/>
    <w:rsid w:val="001927F1"/>
    <w:rPr>
      <w:rFonts w:ascii="Times New Roman" w:eastAsia="Times New Roman" w:hAnsi="Times New Roman" w:cs="Times New Roman"/>
      <w:b w:val="0"/>
      <w:bCs w:val="0"/>
      <w:i w:val="0"/>
      <w:iCs w:val="0"/>
      <w:smallCaps w:val="0"/>
      <w:strike w:val="0"/>
      <w:spacing w:val="9"/>
      <w:sz w:val="18"/>
      <w:szCs w:val="18"/>
      <w:u w:val="none"/>
    </w:rPr>
  </w:style>
  <w:style w:type="character" w:customStyle="1" w:styleId="Textodocorpo14">
    <w:name w:val="Texto do corpo (14)_"/>
    <w:link w:val="Textodocorpo140"/>
    <w:rsid w:val="001927F1"/>
    <w:rPr>
      <w:sz w:val="19"/>
      <w:szCs w:val="19"/>
      <w:shd w:val="clear" w:color="auto" w:fill="FFFFFF"/>
    </w:rPr>
  </w:style>
  <w:style w:type="paragraph" w:customStyle="1" w:styleId="Textodocorpo13">
    <w:name w:val="Texto do corpo (13)"/>
    <w:basedOn w:val="Normal"/>
    <w:link w:val="Textodocorpo13Exact"/>
    <w:rsid w:val="001927F1"/>
    <w:pPr>
      <w:widowControl w:val="0"/>
      <w:shd w:val="clear" w:color="auto" w:fill="FFFFFF"/>
      <w:spacing w:after="240" w:line="0" w:lineRule="atLeast"/>
    </w:pPr>
    <w:rPr>
      <w:rFonts w:ascii="Liberation Serif" w:eastAsia="NSimSun" w:hAnsi="Liberation Serif" w:cs="Arial"/>
      <w:spacing w:val="12"/>
      <w:sz w:val="18"/>
      <w:szCs w:val="18"/>
      <w:lang w:bidi="hi-IN"/>
    </w:rPr>
  </w:style>
  <w:style w:type="paragraph" w:customStyle="1" w:styleId="Textodocorpo140">
    <w:name w:val="Texto do corpo (14)"/>
    <w:basedOn w:val="Normal"/>
    <w:link w:val="Textodocorpo14"/>
    <w:rsid w:val="001927F1"/>
    <w:pPr>
      <w:widowControl w:val="0"/>
      <w:shd w:val="clear" w:color="auto" w:fill="FFFFFF"/>
      <w:spacing w:before="180" w:line="202" w:lineRule="exact"/>
      <w:jc w:val="both"/>
    </w:pPr>
    <w:rPr>
      <w:rFonts w:ascii="Liberation Serif" w:eastAsia="NSimSun" w:hAnsi="Liberation Serif" w:cs="Arial"/>
      <w:sz w:val="19"/>
      <w:szCs w:val="19"/>
      <w:lang w:bidi="hi-IN"/>
    </w:rPr>
  </w:style>
  <w:style w:type="character" w:customStyle="1" w:styleId="CorpodetextoChar1">
    <w:name w:val="Corpo de texto Char1"/>
    <w:link w:val="Corpodetexto"/>
    <w:locked/>
    <w:rsid w:val="00073BDF"/>
    <w:rPr>
      <w:rFonts w:ascii="Arial" w:eastAsia="Times New Roman" w:hAnsi="Arial"/>
      <w:sz w:val="22"/>
      <w:szCs w:val="20"/>
      <w:lang w:bidi="ar-SA"/>
    </w:rPr>
  </w:style>
  <w:style w:type="paragraph" w:customStyle="1" w:styleId="Nivel1">
    <w:name w:val="Nivel1"/>
    <w:basedOn w:val="Ttulo1"/>
    <w:link w:val="Nivel1Char"/>
    <w:qFormat/>
    <w:rsid w:val="005F0685"/>
    <w:pPr>
      <w:keepLines/>
      <w:numPr>
        <w:numId w:val="10"/>
      </w:numPr>
      <w:spacing w:before="480" w:line="276" w:lineRule="auto"/>
      <w:jc w:val="both"/>
    </w:pPr>
    <w:rPr>
      <w:rFonts w:eastAsia="MS Gothic" w:cs="Times New Roman"/>
      <w:color w:val="000000"/>
      <w:sz w:val="20"/>
      <w:lang w:val="pt-BR" w:eastAsia="pt-BR"/>
    </w:rPr>
  </w:style>
  <w:style w:type="paragraph" w:customStyle="1" w:styleId="PargrafodaLista1">
    <w:name w:val="Parágrafo da Lista1"/>
    <w:basedOn w:val="Normal"/>
    <w:qFormat/>
    <w:rsid w:val="00EB3C5E"/>
    <w:pPr>
      <w:suppressAutoHyphens/>
      <w:spacing w:after="200"/>
      <w:ind w:left="720"/>
      <w:contextualSpacing/>
    </w:pPr>
    <w:rPr>
      <w:sz w:val="22"/>
      <w:szCs w:val="22"/>
    </w:rPr>
  </w:style>
  <w:style w:type="paragraph" w:customStyle="1" w:styleId="TableContents">
    <w:name w:val="Table Contents"/>
    <w:basedOn w:val="Standard"/>
    <w:rsid w:val="00593243"/>
    <w:pPr>
      <w:suppressLineNumbers/>
      <w:autoSpaceDN w:val="0"/>
      <w:textAlignment w:val="baseline"/>
    </w:pPr>
    <w:rPr>
      <w:rFonts w:ascii="Liberation Serif" w:eastAsia="NSimSun" w:hAnsi="Liberation Serif" w:cs="Mangal"/>
      <w:color w:val="auto"/>
      <w:kern w:val="3"/>
    </w:rPr>
  </w:style>
  <w:style w:type="numbering" w:customStyle="1" w:styleId="WWNum6">
    <w:name w:val="WWNum6"/>
    <w:basedOn w:val="Semlista"/>
    <w:rsid w:val="00ED62F7"/>
    <w:pPr>
      <w:numPr>
        <w:numId w:val="13"/>
      </w:numPr>
    </w:pPr>
  </w:style>
  <w:style w:type="numbering" w:customStyle="1" w:styleId="WWNum29">
    <w:name w:val="WWNum29"/>
    <w:basedOn w:val="Semlista"/>
    <w:rsid w:val="006A5470"/>
    <w:pPr>
      <w:numPr>
        <w:numId w:val="14"/>
      </w:numPr>
    </w:pPr>
  </w:style>
  <w:style w:type="character" w:styleId="MenoPendente">
    <w:name w:val="Unresolved Mention"/>
    <w:uiPriority w:val="99"/>
    <w:semiHidden/>
    <w:unhideWhenUsed/>
    <w:rsid w:val="00B70E2D"/>
    <w:rPr>
      <w:color w:val="605E5C"/>
      <w:shd w:val="clear" w:color="auto" w:fill="E1DFDD"/>
    </w:rPr>
  </w:style>
  <w:style w:type="table" w:styleId="Tabelacomgrade">
    <w:name w:val="Table Grid"/>
    <w:basedOn w:val="Tabelanormal"/>
    <w:uiPriority w:val="59"/>
    <w:rsid w:val="00034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C0EFF"/>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character" w:customStyle="1" w:styleId="fontstyle01">
    <w:name w:val="fontstyle01"/>
    <w:rsid w:val="00CC0EFF"/>
    <w:rPr>
      <w:rFonts w:ascii="Eras Medium ITC" w:hAnsi="Eras Medium ITC" w:hint="default"/>
      <w:b w:val="0"/>
      <w:bCs w:val="0"/>
      <w:i w:val="0"/>
      <w:iCs w:val="0"/>
      <w:color w:val="000000"/>
      <w:sz w:val="24"/>
      <w:szCs w:val="24"/>
    </w:rPr>
  </w:style>
  <w:style w:type="character" w:customStyle="1" w:styleId="MenoPendente1">
    <w:name w:val="Menção Pendente1"/>
    <w:uiPriority w:val="99"/>
    <w:semiHidden/>
    <w:unhideWhenUsed/>
    <w:rsid w:val="00CC0EFF"/>
    <w:rPr>
      <w:color w:val="605E5C"/>
      <w:shd w:val="clear" w:color="auto" w:fill="E1DFDD"/>
    </w:rPr>
  </w:style>
  <w:style w:type="character" w:styleId="HiperlinkVisitado">
    <w:name w:val="FollowedHyperlink"/>
    <w:uiPriority w:val="99"/>
    <w:semiHidden/>
    <w:unhideWhenUsed/>
    <w:rsid w:val="00CC0EFF"/>
    <w:rPr>
      <w:color w:val="954F72"/>
      <w:u w:val="single"/>
    </w:rPr>
  </w:style>
  <w:style w:type="paragraph" w:customStyle="1" w:styleId="msonormal0">
    <w:name w:val="msonormal"/>
    <w:basedOn w:val="Normal"/>
    <w:rsid w:val="00CC0EFF"/>
    <w:pPr>
      <w:spacing w:before="100" w:beforeAutospacing="1" w:after="100" w:afterAutospacing="1"/>
    </w:pPr>
    <w:rPr>
      <w:sz w:val="24"/>
      <w:szCs w:val="24"/>
      <w:lang w:eastAsia="pt-BR"/>
    </w:rPr>
  </w:style>
  <w:style w:type="paragraph" w:customStyle="1" w:styleId="xl65">
    <w:name w:val="xl65"/>
    <w:basedOn w:val="Normal"/>
    <w:rsid w:val="00CC0EFF"/>
    <w:pPr>
      <w:spacing w:before="100" w:beforeAutospacing="1" w:after="100" w:afterAutospacing="1"/>
      <w:jc w:val="center"/>
      <w:textAlignment w:val="center"/>
    </w:pPr>
    <w:rPr>
      <w:rFonts w:ascii="Tahoma" w:hAnsi="Tahoma" w:cs="Tahoma"/>
      <w:b/>
      <w:bCs/>
      <w:sz w:val="18"/>
      <w:szCs w:val="18"/>
      <w:lang w:eastAsia="pt-BR"/>
    </w:rPr>
  </w:style>
  <w:style w:type="paragraph" w:customStyle="1" w:styleId="xl66">
    <w:name w:val="xl66"/>
    <w:basedOn w:val="Normal"/>
    <w:rsid w:val="00CC0EFF"/>
    <w:pPr>
      <w:spacing w:before="100" w:beforeAutospacing="1" w:after="100" w:afterAutospacing="1"/>
    </w:pPr>
    <w:rPr>
      <w:rFonts w:ascii="Tahoma" w:hAnsi="Tahoma" w:cs="Tahoma"/>
      <w:sz w:val="18"/>
      <w:szCs w:val="18"/>
      <w:lang w:eastAsia="pt-BR"/>
    </w:rPr>
  </w:style>
  <w:style w:type="paragraph" w:customStyle="1" w:styleId="xl67">
    <w:name w:val="xl67"/>
    <w:basedOn w:val="Normal"/>
    <w:rsid w:val="00CC0EFF"/>
    <w:pPr>
      <w:spacing w:before="100" w:beforeAutospacing="1" w:after="100" w:afterAutospacing="1"/>
      <w:jc w:val="center"/>
    </w:pPr>
    <w:rPr>
      <w:rFonts w:ascii="Tahoma" w:hAnsi="Tahoma" w:cs="Tahoma"/>
      <w:sz w:val="18"/>
      <w:szCs w:val="18"/>
      <w:lang w:eastAsia="pt-BR"/>
    </w:rPr>
  </w:style>
  <w:style w:type="character" w:customStyle="1" w:styleId="TextodebaloChar">
    <w:name w:val="Texto de balão Char"/>
    <w:link w:val="Textodebalo"/>
    <w:uiPriority w:val="99"/>
    <w:rsid w:val="00CC0EFF"/>
    <w:rPr>
      <w:rFonts w:ascii="Tahoma" w:eastAsia="Times New Roman" w:hAnsi="Tahoma" w:cs="Tahoma"/>
      <w:sz w:val="16"/>
      <w:szCs w:val="16"/>
      <w:lang w:eastAsia="zh-CN"/>
    </w:rPr>
  </w:style>
  <w:style w:type="character" w:customStyle="1" w:styleId="Ttulo3Char">
    <w:name w:val="Título 3 Char"/>
    <w:link w:val="Ttulo3"/>
    <w:uiPriority w:val="9"/>
    <w:rsid w:val="00CC0EFF"/>
    <w:rPr>
      <w:rFonts w:ascii="Arial" w:eastAsia="Times New Roman" w:hAnsi="Arial"/>
      <w:b/>
      <w:color w:val="000000"/>
      <w:lang w:eastAsia="zh-CN"/>
    </w:rPr>
  </w:style>
  <w:style w:type="paragraph" w:customStyle="1" w:styleId="texto1">
    <w:name w:val="texto1"/>
    <w:basedOn w:val="Normal"/>
    <w:rsid w:val="00CC0EFF"/>
    <w:pPr>
      <w:spacing w:before="100" w:beforeAutospacing="1" w:after="100" w:afterAutospacing="1"/>
    </w:pPr>
    <w:rPr>
      <w:sz w:val="24"/>
      <w:szCs w:val="24"/>
      <w:lang w:eastAsia="pt-BR"/>
    </w:rPr>
  </w:style>
  <w:style w:type="paragraph" w:customStyle="1" w:styleId="xmsonormal">
    <w:name w:val="x_msonormal"/>
    <w:basedOn w:val="Normal"/>
    <w:rsid w:val="00CC0EFF"/>
    <w:pPr>
      <w:spacing w:before="100" w:beforeAutospacing="1" w:after="100" w:afterAutospacing="1"/>
    </w:pPr>
    <w:rPr>
      <w:sz w:val="24"/>
      <w:szCs w:val="24"/>
      <w:lang w:eastAsia="pt-BR"/>
    </w:rPr>
  </w:style>
  <w:style w:type="character" w:customStyle="1" w:styleId="gd">
    <w:name w:val="gd"/>
    <w:basedOn w:val="Fontepargpadro"/>
    <w:rsid w:val="00CC0EFF"/>
  </w:style>
  <w:style w:type="paragraph" w:customStyle="1" w:styleId="xl68">
    <w:name w:val="xl68"/>
    <w:basedOn w:val="Normal"/>
    <w:rsid w:val="00CC0EFF"/>
    <w:pPr>
      <w:pBdr>
        <w:top w:val="single" w:sz="4" w:space="0" w:color="000099"/>
        <w:left w:val="single" w:sz="4" w:space="0" w:color="000099"/>
        <w:bottom w:val="single" w:sz="4" w:space="0" w:color="000099"/>
        <w:right w:val="single" w:sz="4" w:space="0" w:color="000099"/>
      </w:pBdr>
      <w:spacing w:before="100" w:beforeAutospacing="1" w:after="100" w:afterAutospacing="1"/>
      <w:jc w:val="center"/>
      <w:textAlignment w:val="center"/>
    </w:pPr>
    <w:rPr>
      <w:sz w:val="24"/>
      <w:szCs w:val="24"/>
      <w:lang w:eastAsia="pt-BR"/>
    </w:rPr>
  </w:style>
  <w:style w:type="paragraph" w:customStyle="1" w:styleId="xl69">
    <w:name w:val="xl69"/>
    <w:basedOn w:val="Normal"/>
    <w:rsid w:val="00CC0EFF"/>
    <w:pPr>
      <w:spacing w:before="100" w:beforeAutospacing="1" w:after="100" w:afterAutospacing="1"/>
    </w:pPr>
    <w:rPr>
      <w:rFonts w:ascii="Footlight MT Light" w:hAnsi="Footlight MT Light"/>
      <w:sz w:val="40"/>
      <w:szCs w:val="40"/>
      <w:lang w:eastAsia="pt-BR"/>
    </w:rPr>
  </w:style>
  <w:style w:type="paragraph" w:customStyle="1" w:styleId="xl70">
    <w:name w:val="xl70"/>
    <w:basedOn w:val="Normal"/>
    <w:rsid w:val="00CC0EFF"/>
    <w:pPr>
      <w:pBdr>
        <w:top w:val="single" w:sz="4" w:space="0" w:color="000099"/>
        <w:left w:val="single" w:sz="4" w:space="0" w:color="000099"/>
        <w:bottom w:val="single" w:sz="4" w:space="0" w:color="000099"/>
        <w:right w:val="single" w:sz="4" w:space="0" w:color="000099"/>
      </w:pBdr>
      <w:spacing w:before="100" w:beforeAutospacing="1" w:after="100" w:afterAutospacing="1"/>
      <w:jc w:val="center"/>
      <w:textAlignment w:val="center"/>
    </w:pPr>
    <w:rPr>
      <w:sz w:val="24"/>
      <w:szCs w:val="24"/>
      <w:lang w:eastAsia="pt-BR"/>
    </w:rPr>
  </w:style>
  <w:style w:type="table" w:styleId="TabeladeGradeClara">
    <w:name w:val="Grid Table Light"/>
    <w:basedOn w:val="Tabelanormal"/>
    <w:uiPriority w:val="40"/>
    <w:rsid w:val="003F35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ivel2">
    <w:name w:val="Nivel 2"/>
    <w:link w:val="Nivel2Char"/>
    <w:qFormat/>
    <w:rsid w:val="00750605"/>
    <w:pPr>
      <w:numPr>
        <w:ilvl w:val="1"/>
        <w:numId w:val="24"/>
      </w:numPr>
      <w:spacing w:before="120" w:after="120" w:line="276" w:lineRule="auto"/>
      <w:jc w:val="both"/>
    </w:pPr>
    <w:rPr>
      <w:rFonts w:ascii="Ecofont_Spranq_eco_Sans" w:eastAsia="Arial Unicode MS" w:hAnsi="Ecofont_Spranq_eco_Sans" w:cs="Times New Roman"/>
    </w:rPr>
  </w:style>
  <w:style w:type="paragraph" w:customStyle="1" w:styleId="Nivel10">
    <w:name w:val="Nivel 1"/>
    <w:basedOn w:val="Nivel2"/>
    <w:next w:val="Nivel2"/>
    <w:qFormat/>
    <w:rsid w:val="00750605"/>
    <w:pPr>
      <w:numPr>
        <w:ilvl w:val="0"/>
      </w:numPr>
      <w:tabs>
        <w:tab w:val="num" w:pos="360"/>
      </w:tabs>
      <w:ind w:left="644" w:hanging="432"/>
    </w:pPr>
    <w:rPr>
      <w:rFonts w:cs="Arial"/>
      <w:b/>
    </w:rPr>
  </w:style>
  <w:style w:type="paragraph" w:customStyle="1" w:styleId="Nivel3">
    <w:name w:val="Nivel 3"/>
    <w:basedOn w:val="Nivel2"/>
    <w:qFormat/>
    <w:rsid w:val="00750605"/>
    <w:pPr>
      <w:numPr>
        <w:ilvl w:val="2"/>
      </w:numPr>
      <w:tabs>
        <w:tab w:val="num" w:pos="360"/>
        <w:tab w:val="num" w:pos="2160"/>
      </w:tabs>
      <w:ind w:left="1922" w:hanging="180"/>
    </w:pPr>
    <w:rPr>
      <w:rFonts w:cs="Arial"/>
      <w:color w:val="000000"/>
    </w:rPr>
  </w:style>
  <w:style w:type="paragraph" w:customStyle="1" w:styleId="Nivel4">
    <w:name w:val="Nivel 4"/>
    <w:basedOn w:val="Nivel3"/>
    <w:qFormat/>
    <w:rsid w:val="0075060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75060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750605"/>
    <w:rPr>
      <w:rFonts w:ascii="Ecofont_Spranq_eco_Sans" w:eastAsia="Arial Unicode MS" w:hAnsi="Ecofont_Spranq_eco_Sans" w:cs="Times New Roman"/>
    </w:rPr>
  </w:style>
  <w:style w:type="character" w:customStyle="1" w:styleId="Nivel1Char">
    <w:name w:val="Nivel1 Char"/>
    <w:basedOn w:val="Ttulo1Char"/>
    <w:link w:val="Nivel1"/>
    <w:rsid w:val="00263AE6"/>
    <w:rPr>
      <w:rFonts w:ascii="Arial" w:eastAsia="MS Gothic" w:hAnsi="Arial" w:cs="Times New Roman"/>
      <w:b/>
      <w:color w:val="000000"/>
      <w:sz w:val="24"/>
      <w:lang w:val="es-ES" w:eastAsia="zh-CN"/>
    </w:rPr>
  </w:style>
  <w:style w:type="table" w:customStyle="1" w:styleId="TableGrid">
    <w:name w:val="TableGrid"/>
    <w:rsid w:val="00E42371"/>
    <w:rPr>
      <w:rFonts w:asciiTheme="minorHAnsi" w:eastAsiaTheme="minorEastAsia" w:hAnsiTheme="minorHAnsi" w:cstheme="minorBidi"/>
      <w:kern w:val="2"/>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545">
      <w:bodyDiv w:val="1"/>
      <w:marLeft w:val="0"/>
      <w:marRight w:val="0"/>
      <w:marTop w:val="0"/>
      <w:marBottom w:val="0"/>
      <w:divBdr>
        <w:top w:val="none" w:sz="0" w:space="0" w:color="auto"/>
        <w:left w:val="none" w:sz="0" w:space="0" w:color="auto"/>
        <w:bottom w:val="none" w:sz="0" w:space="0" w:color="auto"/>
        <w:right w:val="none" w:sz="0" w:space="0" w:color="auto"/>
      </w:divBdr>
    </w:div>
    <w:div w:id="12000426">
      <w:bodyDiv w:val="1"/>
      <w:marLeft w:val="0"/>
      <w:marRight w:val="0"/>
      <w:marTop w:val="0"/>
      <w:marBottom w:val="0"/>
      <w:divBdr>
        <w:top w:val="none" w:sz="0" w:space="0" w:color="auto"/>
        <w:left w:val="none" w:sz="0" w:space="0" w:color="auto"/>
        <w:bottom w:val="none" w:sz="0" w:space="0" w:color="auto"/>
        <w:right w:val="none" w:sz="0" w:space="0" w:color="auto"/>
      </w:divBdr>
    </w:div>
    <w:div w:id="77095374">
      <w:bodyDiv w:val="1"/>
      <w:marLeft w:val="0"/>
      <w:marRight w:val="0"/>
      <w:marTop w:val="0"/>
      <w:marBottom w:val="0"/>
      <w:divBdr>
        <w:top w:val="none" w:sz="0" w:space="0" w:color="auto"/>
        <w:left w:val="none" w:sz="0" w:space="0" w:color="auto"/>
        <w:bottom w:val="none" w:sz="0" w:space="0" w:color="auto"/>
        <w:right w:val="none" w:sz="0" w:space="0" w:color="auto"/>
      </w:divBdr>
    </w:div>
    <w:div w:id="84083756">
      <w:bodyDiv w:val="1"/>
      <w:marLeft w:val="0"/>
      <w:marRight w:val="0"/>
      <w:marTop w:val="0"/>
      <w:marBottom w:val="0"/>
      <w:divBdr>
        <w:top w:val="none" w:sz="0" w:space="0" w:color="auto"/>
        <w:left w:val="none" w:sz="0" w:space="0" w:color="auto"/>
        <w:bottom w:val="none" w:sz="0" w:space="0" w:color="auto"/>
        <w:right w:val="none" w:sz="0" w:space="0" w:color="auto"/>
      </w:divBdr>
    </w:div>
    <w:div w:id="141772395">
      <w:bodyDiv w:val="1"/>
      <w:marLeft w:val="0"/>
      <w:marRight w:val="0"/>
      <w:marTop w:val="0"/>
      <w:marBottom w:val="0"/>
      <w:divBdr>
        <w:top w:val="none" w:sz="0" w:space="0" w:color="auto"/>
        <w:left w:val="none" w:sz="0" w:space="0" w:color="auto"/>
        <w:bottom w:val="none" w:sz="0" w:space="0" w:color="auto"/>
        <w:right w:val="none" w:sz="0" w:space="0" w:color="auto"/>
      </w:divBdr>
    </w:div>
    <w:div w:id="154424178">
      <w:bodyDiv w:val="1"/>
      <w:marLeft w:val="0"/>
      <w:marRight w:val="0"/>
      <w:marTop w:val="0"/>
      <w:marBottom w:val="0"/>
      <w:divBdr>
        <w:top w:val="none" w:sz="0" w:space="0" w:color="auto"/>
        <w:left w:val="none" w:sz="0" w:space="0" w:color="auto"/>
        <w:bottom w:val="none" w:sz="0" w:space="0" w:color="auto"/>
        <w:right w:val="none" w:sz="0" w:space="0" w:color="auto"/>
      </w:divBdr>
    </w:div>
    <w:div w:id="188958819">
      <w:bodyDiv w:val="1"/>
      <w:marLeft w:val="0"/>
      <w:marRight w:val="0"/>
      <w:marTop w:val="0"/>
      <w:marBottom w:val="0"/>
      <w:divBdr>
        <w:top w:val="none" w:sz="0" w:space="0" w:color="auto"/>
        <w:left w:val="none" w:sz="0" w:space="0" w:color="auto"/>
        <w:bottom w:val="none" w:sz="0" w:space="0" w:color="auto"/>
        <w:right w:val="none" w:sz="0" w:space="0" w:color="auto"/>
      </w:divBdr>
    </w:div>
    <w:div w:id="210847895">
      <w:bodyDiv w:val="1"/>
      <w:marLeft w:val="0"/>
      <w:marRight w:val="0"/>
      <w:marTop w:val="0"/>
      <w:marBottom w:val="0"/>
      <w:divBdr>
        <w:top w:val="none" w:sz="0" w:space="0" w:color="auto"/>
        <w:left w:val="none" w:sz="0" w:space="0" w:color="auto"/>
        <w:bottom w:val="none" w:sz="0" w:space="0" w:color="auto"/>
        <w:right w:val="none" w:sz="0" w:space="0" w:color="auto"/>
      </w:divBdr>
    </w:div>
    <w:div w:id="226890517">
      <w:bodyDiv w:val="1"/>
      <w:marLeft w:val="0"/>
      <w:marRight w:val="0"/>
      <w:marTop w:val="0"/>
      <w:marBottom w:val="0"/>
      <w:divBdr>
        <w:top w:val="none" w:sz="0" w:space="0" w:color="auto"/>
        <w:left w:val="none" w:sz="0" w:space="0" w:color="auto"/>
        <w:bottom w:val="none" w:sz="0" w:space="0" w:color="auto"/>
        <w:right w:val="none" w:sz="0" w:space="0" w:color="auto"/>
      </w:divBdr>
    </w:div>
    <w:div w:id="232784521">
      <w:bodyDiv w:val="1"/>
      <w:marLeft w:val="0"/>
      <w:marRight w:val="0"/>
      <w:marTop w:val="0"/>
      <w:marBottom w:val="0"/>
      <w:divBdr>
        <w:top w:val="none" w:sz="0" w:space="0" w:color="auto"/>
        <w:left w:val="none" w:sz="0" w:space="0" w:color="auto"/>
        <w:bottom w:val="none" w:sz="0" w:space="0" w:color="auto"/>
        <w:right w:val="none" w:sz="0" w:space="0" w:color="auto"/>
      </w:divBdr>
    </w:div>
    <w:div w:id="251013791">
      <w:bodyDiv w:val="1"/>
      <w:marLeft w:val="0"/>
      <w:marRight w:val="0"/>
      <w:marTop w:val="0"/>
      <w:marBottom w:val="0"/>
      <w:divBdr>
        <w:top w:val="none" w:sz="0" w:space="0" w:color="auto"/>
        <w:left w:val="none" w:sz="0" w:space="0" w:color="auto"/>
        <w:bottom w:val="none" w:sz="0" w:space="0" w:color="auto"/>
        <w:right w:val="none" w:sz="0" w:space="0" w:color="auto"/>
      </w:divBdr>
    </w:div>
    <w:div w:id="271864288">
      <w:bodyDiv w:val="1"/>
      <w:marLeft w:val="0"/>
      <w:marRight w:val="0"/>
      <w:marTop w:val="0"/>
      <w:marBottom w:val="0"/>
      <w:divBdr>
        <w:top w:val="none" w:sz="0" w:space="0" w:color="auto"/>
        <w:left w:val="none" w:sz="0" w:space="0" w:color="auto"/>
        <w:bottom w:val="none" w:sz="0" w:space="0" w:color="auto"/>
        <w:right w:val="none" w:sz="0" w:space="0" w:color="auto"/>
      </w:divBdr>
    </w:div>
    <w:div w:id="313147210">
      <w:bodyDiv w:val="1"/>
      <w:marLeft w:val="0"/>
      <w:marRight w:val="0"/>
      <w:marTop w:val="0"/>
      <w:marBottom w:val="0"/>
      <w:divBdr>
        <w:top w:val="none" w:sz="0" w:space="0" w:color="auto"/>
        <w:left w:val="none" w:sz="0" w:space="0" w:color="auto"/>
        <w:bottom w:val="none" w:sz="0" w:space="0" w:color="auto"/>
        <w:right w:val="none" w:sz="0" w:space="0" w:color="auto"/>
      </w:divBdr>
    </w:div>
    <w:div w:id="343561055">
      <w:bodyDiv w:val="1"/>
      <w:marLeft w:val="0"/>
      <w:marRight w:val="0"/>
      <w:marTop w:val="0"/>
      <w:marBottom w:val="0"/>
      <w:divBdr>
        <w:top w:val="none" w:sz="0" w:space="0" w:color="auto"/>
        <w:left w:val="none" w:sz="0" w:space="0" w:color="auto"/>
        <w:bottom w:val="none" w:sz="0" w:space="0" w:color="auto"/>
        <w:right w:val="none" w:sz="0" w:space="0" w:color="auto"/>
      </w:divBdr>
    </w:div>
    <w:div w:id="344600216">
      <w:bodyDiv w:val="1"/>
      <w:marLeft w:val="0"/>
      <w:marRight w:val="0"/>
      <w:marTop w:val="0"/>
      <w:marBottom w:val="0"/>
      <w:divBdr>
        <w:top w:val="none" w:sz="0" w:space="0" w:color="auto"/>
        <w:left w:val="none" w:sz="0" w:space="0" w:color="auto"/>
        <w:bottom w:val="none" w:sz="0" w:space="0" w:color="auto"/>
        <w:right w:val="none" w:sz="0" w:space="0" w:color="auto"/>
      </w:divBdr>
    </w:div>
    <w:div w:id="354770336">
      <w:bodyDiv w:val="1"/>
      <w:marLeft w:val="0"/>
      <w:marRight w:val="0"/>
      <w:marTop w:val="0"/>
      <w:marBottom w:val="0"/>
      <w:divBdr>
        <w:top w:val="none" w:sz="0" w:space="0" w:color="auto"/>
        <w:left w:val="none" w:sz="0" w:space="0" w:color="auto"/>
        <w:bottom w:val="none" w:sz="0" w:space="0" w:color="auto"/>
        <w:right w:val="none" w:sz="0" w:space="0" w:color="auto"/>
      </w:divBdr>
    </w:div>
    <w:div w:id="374356748">
      <w:bodyDiv w:val="1"/>
      <w:marLeft w:val="0"/>
      <w:marRight w:val="0"/>
      <w:marTop w:val="0"/>
      <w:marBottom w:val="0"/>
      <w:divBdr>
        <w:top w:val="none" w:sz="0" w:space="0" w:color="auto"/>
        <w:left w:val="none" w:sz="0" w:space="0" w:color="auto"/>
        <w:bottom w:val="none" w:sz="0" w:space="0" w:color="auto"/>
        <w:right w:val="none" w:sz="0" w:space="0" w:color="auto"/>
      </w:divBdr>
    </w:div>
    <w:div w:id="399795406">
      <w:bodyDiv w:val="1"/>
      <w:marLeft w:val="0"/>
      <w:marRight w:val="0"/>
      <w:marTop w:val="0"/>
      <w:marBottom w:val="0"/>
      <w:divBdr>
        <w:top w:val="none" w:sz="0" w:space="0" w:color="auto"/>
        <w:left w:val="none" w:sz="0" w:space="0" w:color="auto"/>
        <w:bottom w:val="none" w:sz="0" w:space="0" w:color="auto"/>
        <w:right w:val="none" w:sz="0" w:space="0" w:color="auto"/>
      </w:divBdr>
    </w:div>
    <w:div w:id="406462177">
      <w:bodyDiv w:val="1"/>
      <w:marLeft w:val="0"/>
      <w:marRight w:val="0"/>
      <w:marTop w:val="0"/>
      <w:marBottom w:val="0"/>
      <w:divBdr>
        <w:top w:val="none" w:sz="0" w:space="0" w:color="auto"/>
        <w:left w:val="none" w:sz="0" w:space="0" w:color="auto"/>
        <w:bottom w:val="none" w:sz="0" w:space="0" w:color="auto"/>
        <w:right w:val="none" w:sz="0" w:space="0" w:color="auto"/>
      </w:divBdr>
    </w:div>
    <w:div w:id="409079892">
      <w:bodyDiv w:val="1"/>
      <w:marLeft w:val="0"/>
      <w:marRight w:val="0"/>
      <w:marTop w:val="0"/>
      <w:marBottom w:val="0"/>
      <w:divBdr>
        <w:top w:val="none" w:sz="0" w:space="0" w:color="auto"/>
        <w:left w:val="none" w:sz="0" w:space="0" w:color="auto"/>
        <w:bottom w:val="none" w:sz="0" w:space="0" w:color="auto"/>
        <w:right w:val="none" w:sz="0" w:space="0" w:color="auto"/>
      </w:divBdr>
    </w:div>
    <w:div w:id="461655067">
      <w:bodyDiv w:val="1"/>
      <w:marLeft w:val="0"/>
      <w:marRight w:val="0"/>
      <w:marTop w:val="0"/>
      <w:marBottom w:val="0"/>
      <w:divBdr>
        <w:top w:val="none" w:sz="0" w:space="0" w:color="auto"/>
        <w:left w:val="none" w:sz="0" w:space="0" w:color="auto"/>
        <w:bottom w:val="none" w:sz="0" w:space="0" w:color="auto"/>
        <w:right w:val="none" w:sz="0" w:space="0" w:color="auto"/>
      </w:divBdr>
    </w:div>
    <w:div w:id="479156367">
      <w:bodyDiv w:val="1"/>
      <w:marLeft w:val="0"/>
      <w:marRight w:val="0"/>
      <w:marTop w:val="0"/>
      <w:marBottom w:val="0"/>
      <w:divBdr>
        <w:top w:val="none" w:sz="0" w:space="0" w:color="auto"/>
        <w:left w:val="none" w:sz="0" w:space="0" w:color="auto"/>
        <w:bottom w:val="none" w:sz="0" w:space="0" w:color="auto"/>
        <w:right w:val="none" w:sz="0" w:space="0" w:color="auto"/>
      </w:divBdr>
    </w:div>
    <w:div w:id="481897174">
      <w:bodyDiv w:val="1"/>
      <w:marLeft w:val="0"/>
      <w:marRight w:val="0"/>
      <w:marTop w:val="0"/>
      <w:marBottom w:val="0"/>
      <w:divBdr>
        <w:top w:val="none" w:sz="0" w:space="0" w:color="auto"/>
        <w:left w:val="none" w:sz="0" w:space="0" w:color="auto"/>
        <w:bottom w:val="none" w:sz="0" w:space="0" w:color="auto"/>
        <w:right w:val="none" w:sz="0" w:space="0" w:color="auto"/>
      </w:divBdr>
    </w:div>
    <w:div w:id="484859320">
      <w:bodyDiv w:val="1"/>
      <w:marLeft w:val="0"/>
      <w:marRight w:val="0"/>
      <w:marTop w:val="0"/>
      <w:marBottom w:val="0"/>
      <w:divBdr>
        <w:top w:val="none" w:sz="0" w:space="0" w:color="auto"/>
        <w:left w:val="none" w:sz="0" w:space="0" w:color="auto"/>
        <w:bottom w:val="none" w:sz="0" w:space="0" w:color="auto"/>
        <w:right w:val="none" w:sz="0" w:space="0" w:color="auto"/>
      </w:divBdr>
    </w:div>
    <w:div w:id="484859443">
      <w:bodyDiv w:val="1"/>
      <w:marLeft w:val="0"/>
      <w:marRight w:val="0"/>
      <w:marTop w:val="0"/>
      <w:marBottom w:val="0"/>
      <w:divBdr>
        <w:top w:val="none" w:sz="0" w:space="0" w:color="auto"/>
        <w:left w:val="none" w:sz="0" w:space="0" w:color="auto"/>
        <w:bottom w:val="none" w:sz="0" w:space="0" w:color="auto"/>
        <w:right w:val="none" w:sz="0" w:space="0" w:color="auto"/>
      </w:divBdr>
    </w:div>
    <w:div w:id="508327462">
      <w:bodyDiv w:val="1"/>
      <w:marLeft w:val="0"/>
      <w:marRight w:val="0"/>
      <w:marTop w:val="0"/>
      <w:marBottom w:val="0"/>
      <w:divBdr>
        <w:top w:val="none" w:sz="0" w:space="0" w:color="auto"/>
        <w:left w:val="none" w:sz="0" w:space="0" w:color="auto"/>
        <w:bottom w:val="none" w:sz="0" w:space="0" w:color="auto"/>
        <w:right w:val="none" w:sz="0" w:space="0" w:color="auto"/>
      </w:divBdr>
    </w:div>
    <w:div w:id="529073622">
      <w:bodyDiv w:val="1"/>
      <w:marLeft w:val="0"/>
      <w:marRight w:val="0"/>
      <w:marTop w:val="0"/>
      <w:marBottom w:val="0"/>
      <w:divBdr>
        <w:top w:val="none" w:sz="0" w:space="0" w:color="auto"/>
        <w:left w:val="none" w:sz="0" w:space="0" w:color="auto"/>
        <w:bottom w:val="none" w:sz="0" w:space="0" w:color="auto"/>
        <w:right w:val="none" w:sz="0" w:space="0" w:color="auto"/>
      </w:divBdr>
    </w:div>
    <w:div w:id="541720898">
      <w:bodyDiv w:val="1"/>
      <w:marLeft w:val="0"/>
      <w:marRight w:val="0"/>
      <w:marTop w:val="0"/>
      <w:marBottom w:val="0"/>
      <w:divBdr>
        <w:top w:val="none" w:sz="0" w:space="0" w:color="auto"/>
        <w:left w:val="none" w:sz="0" w:space="0" w:color="auto"/>
        <w:bottom w:val="none" w:sz="0" w:space="0" w:color="auto"/>
        <w:right w:val="none" w:sz="0" w:space="0" w:color="auto"/>
      </w:divBdr>
    </w:div>
    <w:div w:id="551814404">
      <w:bodyDiv w:val="1"/>
      <w:marLeft w:val="0"/>
      <w:marRight w:val="0"/>
      <w:marTop w:val="0"/>
      <w:marBottom w:val="0"/>
      <w:divBdr>
        <w:top w:val="none" w:sz="0" w:space="0" w:color="auto"/>
        <w:left w:val="none" w:sz="0" w:space="0" w:color="auto"/>
        <w:bottom w:val="none" w:sz="0" w:space="0" w:color="auto"/>
        <w:right w:val="none" w:sz="0" w:space="0" w:color="auto"/>
      </w:divBdr>
    </w:div>
    <w:div w:id="560823626">
      <w:bodyDiv w:val="1"/>
      <w:marLeft w:val="0"/>
      <w:marRight w:val="0"/>
      <w:marTop w:val="0"/>
      <w:marBottom w:val="0"/>
      <w:divBdr>
        <w:top w:val="none" w:sz="0" w:space="0" w:color="auto"/>
        <w:left w:val="none" w:sz="0" w:space="0" w:color="auto"/>
        <w:bottom w:val="none" w:sz="0" w:space="0" w:color="auto"/>
        <w:right w:val="none" w:sz="0" w:space="0" w:color="auto"/>
      </w:divBdr>
    </w:div>
    <w:div w:id="605381164">
      <w:bodyDiv w:val="1"/>
      <w:marLeft w:val="0"/>
      <w:marRight w:val="0"/>
      <w:marTop w:val="0"/>
      <w:marBottom w:val="0"/>
      <w:divBdr>
        <w:top w:val="none" w:sz="0" w:space="0" w:color="auto"/>
        <w:left w:val="none" w:sz="0" w:space="0" w:color="auto"/>
        <w:bottom w:val="none" w:sz="0" w:space="0" w:color="auto"/>
        <w:right w:val="none" w:sz="0" w:space="0" w:color="auto"/>
      </w:divBdr>
    </w:div>
    <w:div w:id="622927832">
      <w:bodyDiv w:val="1"/>
      <w:marLeft w:val="0"/>
      <w:marRight w:val="0"/>
      <w:marTop w:val="0"/>
      <w:marBottom w:val="0"/>
      <w:divBdr>
        <w:top w:val="none" w:sz="0" w:space="0" w:color="auto"/>
        <w:left w:val="none" w:sz="0" w:space="0" w:color="auto"/>
        <w:bottom w:val="none" w:sz="0" w:space="0" w:color="auto"/>
        <w:right w:val="none" w:sz="0" w:space="0" w:color="auto"/>
      </w:divBdr>
    </w:div>
    <w:div w:id="624852121">
      <w:bodyDiv w:val="1"/>
      <w:marLeft w:val="0"/>
      <w:marRight w:val="0"/>
      <w:marTop w:val="0"/>
      <w:marBottom w:val="0"/>
      <w:divBdr>
        <w:top w:val="none" w:sz="0" w:space="0" w:color="auto"/>
        <w:left w:val="none" w:sz="0" w:space="0" w:color="auto"/>
        <w:bottom w:val="none" w:sz="0" w:space="0" w:color="auto"/>
        <w:right w:val="none" w:sz="0" w:space="0" w:color="auto"/>
      </w:divBdr>
    </w:div>
    <w:div w:id="664288331">
      <w:bodyDiv w:val="1"/>
      <w:marLeft w:val="0"/>
      <w:marRight w:val="0"/>
      <w:marTop w:val="0"/>
      <w:marBottom w:val="0"/>
      <w:divBdr>
        <w:top w:val="none" w:sz="0" w:space="0" w:color="auto"/>
        <w:left w:val="none" w:sz="0" w:space="0" w:color="auto"/>
        <w:bottom w:val="none" w:sz="0" w:space="0" w:color="auto"/>
        <w:right w:val="none" w:sz="0" w:space="0" w:color="auto"/>
      </w:divBdr>
    </w:div>
    <w:div w:id="737947355">
      <w:bodyDiv w:val="1"/>
      <w:marLeft w:val="0"/>
      <w:marRight w:val="0"/>
      <w:marTop w:val="0"/>
      <w:marBottom w:val="0"/>
      <w:divBdr>
        <w:top w:val="none" w:sz="0" w:space="0" w:color="auto"/>
        <w:left w:val="none" w:sz="0" w:space="0" w:color="auto"/>
        <w:bottom w:val="none" w:sz="0" w:space="0" w:color="auto"/>
        <w:right w:val="none" w:sz="0" w:space="0" w:color="auto"/>
      </w:divBdr>
    </w:div>
    <w:div w:id="739714439">
      <w:bodyDiv w:val="1"/>
      <w:marLeft w:val="0"/>
      <w:marRight w:val="0"/>
      <w:marTop w:val="0"/>
      <w:marBottom w:val="0"/>
      <w:divBdr>
        <w:top w:val="none" w:sz="0" w:space="0" w:color="auto"/>
        <w:left w:val="none" w:sz="0" w:space="0" w:color="auto"/>
        <w:bottom w:val="none" w:sz="0" w:space="0" w:color="auto"/>
        <w:right w:val="none" w:sz="0" w:space="0" w:color="auto"/>
      </w:divBdr>
    </w:div>
    <w:div w:id="758912367">
      <w:bodyDiv w:val="1"/>
      <w:marLeft w:val="0"/>
      <w:marRight w:val="0"/>
      <w:marTop w:val="0"/>
      <w:marBottom w:val="0"/>
      <w:divBdr>
        <w:top w:val="none" w:sz="0" w:space="0" w:color="auto"/>
        <w:left w:val="none" w:sz="0" w:space="0" w:color="auto"/>
        <w:bottom w:val="none" w:sz="0" w:space="0" w:color="auto"/>
        <w:right w:val="none" w:sz="0" w:space="0" w:color="auto"/>
      </w:divBdr>
    </w:div>
    <w:div w:id="773133722">
      <w:bodyDiv w:val="1"/>
      <w:marLeft w:val="0"/>
      <w:marRight w:val="0"/>
      <w:marTop w:val="0"/>
      <w:marBottom w:val="0"/>
      <w:divBdr>
        <w:top w:val="none" w:sz="0" w:space="0" w:color="auto"/>
        <w:left w:val="none" w:sz="0" w:space="0" w:color="auto"/>
        <w:bottom w:val="none" w:sz="0" w:space="0" w:color="auto"/>
        <w:right w:val="none" w:sz="0" w:space="0" w:color="auto"/>
      </w:divBdr>
    </w:div>
    <w:div w:id="781650928">
      <w:bodyDiv w:val="1"/>
      <w:marLeft w:val="0"/>
      <w:marRight w:val="0"/>
      <w:marTop w:val="0"/>
      <w:marBottom w:val="0"/>
      <w:divBdr>
        <w:top w:val="none" w:sz="0" w:space="0" w:color="auto"/>
        <w:left w:val="none" w:sz="0" w:space="0" w:color="auto"/>
        <w:bottom w:val="none" w:sz="0" w:space="0" w:color="auto"/>
        <w:right w:val="none" w:sz="0" w:space="0" w:color="auto"/>
      </w:divBdr>
    </w:div>
    <w:div w:id="836966886">
      <w:bodyDiv w:val="1"/>
      <w:marLeft w:val="0"/>
      <w:marRight w:val="0"/>
      <w:marTop w:val="0"/>
      <w:marBottom w:val="0"/>
      <w:divBdr>
        <w:top w:val="none" w:sz="0" w:space="0" w:color="auto"/>
        <w:left w:val="none" w:sz="0" w:space="0" w:color="auto"/>
        <w:bottom w:val="none" w:sz="0" w:space="0" w:color="auto"/>
        <w:right w:val="none" w:sz="0" w:space="0" w:color="auto"/>
      </w:divBdr>
    </w:div>
    <w:div w:id="837813375">
      <w:bodyDiv w:val="1"/>
      <w:marLeft w:val="0"/>
      <w:marRight w:val="0"/>
      <w:marTop w:val="0"/>
      <w:marBottom w:val="0"/>
      <w:divBdr>
        <w:top w:val="none" w:sz="0" w:space="0" w:color="auto"/>
        <w:left w:val="none" w:sz="0" w:space="0" w:color="auto"/>
        <w:bottom w:val="none" w:sz="0" w:space="0" w:color="auto"/>
        <w:right w:val="none" w:sz="0" w:space="0" w:color="auto"/>
      </w:divBdr>
    </w:div>
    <w:div w:id="838234423">
      <w:bodyDiv w:val="1"/>
      <w:marLeft w:val="0"/>
      <w:marRight w:val="0"/>
      <w:marTop w:val="0"/>
      <w:marBottom w:val="0"/>
      <w:divBdr>
        <w:top w:val="none" w:sz="0" w:space="0" w:color="auto"/>
        <w:left w:val="none" w:sz="0" w:space="0" w:color="auto"/>
        <w:bottom w:val="none" w:sz="0" w:space="0" w:color="auto"/>
        <w:right w:val="none" w:sz="0" w:space="0" w:color="auto"/>
      </w:divBdr>
    </w:div>
    <w:div w:id="838739951">
      <w:bodyDiv w:val="1"/>
      <w:marLeft w:val="0"/>
      <w:marRight w:val="0"/>
      <w:marTop w:val="0"/>
      <w:marBottom w:val="0"/>
      <w:divBdr>
        <w:top w:val="none" w:sz="0" w:space="0" w:color="auto"/>
        <w:left w:val="none" w:sz="0" w:space="0" w:color="auto"/>
        <w:bottom w:val="none" w:sz="0" w:space="0" w:color="auto"/>
        <w:right w:val="none" w:sz="0" w:space="0" w:color="auto"/>
      </w:divBdr>
    </w:div>
    <w:div w:id="851454287">
      <w:bodyDiv w:val="1"/>
      <w:marLeft w:val="0"/>
      <w:marRight w:val="0"/>
      <w:marTop w:val="0"/>
      <w:marBottom w:val="0"/>
      <w:divBdr>
        <w:top w:val="none" w:sz="0" w:space="0" w:color="auto"/>
        <w:left w:val="none" w:sz="0" w:space="0" w:color="auto"/>
        <w:bottom w:val="none" w:sz="0" w:space="0" w:color="auto"/>
        <w:right w:val="none" w:sz="0" w:space="0" w:color="auto"/>
      </w:divBdr>
    </w:div>
    <w:div w:id="867568259">
      <w:bodyDiv w:val="1"/>
      <w:marLeft w:val="0"/>
      <w:marRight w:val="0"/>
      <w:marTop w:val="0"/>
      <w:marBottom w:val="0"/>
      <w:divBdr>
        <w:top w:val="none" w:sz="0" w:space="0" w:color="auto"/>
        <w:left w:val="none" w:sz="0" w:space="0" w:color="auto"/>
        <w:bottom w:val="none" w:sz="0" w:space="0" w:color="auto"/>
        <w:right w:val="none" w:sz="0" w:space="0" w:color="auto"/>
      </w:divBdr>
    </w:div>
    <w:div w:id="881551899">
      <w:bodyDiv w:val="1"/>
      <w:marLeft w:val="0"/>
      <w:marRight w:val="0"/>
      <w:marTop w:val="0"/>
      <w:marBottom w:val="0"/>
      <w:divBdr>
        <w:top w:val="none" w:sz="0" w:space="0" w:color="auto"/>
        <w:left w:val="none" w:sz="0" w:space="0" w:color="auto"/>
        <w:bottom w:val="none" w:sz="0" w:space="0" w:color="auto"/>
        <w:right w:val="none" w:sz="0" w:space="0" w:color="auto"/>
      </w:divBdr>
    </w:div>
    <w:div w:id="887381760">
      <w:bodyDiv w:val="1"/>
      <w:marLeft w:val="0"/>
      <w:marRight w:val="0"/>
      <w:marTop w:val="0"/>
      <w:marBottom w:val="0"/>
      <w:divBdr>
        <w:top w:val="none" w:sz="0" w:space="0" w:color="auto"/>
        <w:left w:val="none" w:sz="0" w:space="0" w:color="auto"/>
        <w:bottom w:val="none" w:sz="0" w:space="0" w:color="auto"/>
        <w:right w:val="none" w:sz="0" w:space="0" w:color="auto"/>
      </w:divBdr>
    </w:div>
    <w:div w:id="928974734">
      <w:bodyDiv w:val="1"/>
      <w:marLeft w:val="0"/>
      <w:marRight w:val="0"/>
      <w:marTop w:val="0"/>
      <w:marBottom w:val="0"/>
      <w:divBdr>
        <w:top w:val="none" w:sz="0" w:space="0" w:color="auto"/>
        <w:left w:val="none" w:sz="0" w:space="0" w:color="auto"/>
        <w:bottom w:val="none" w:sz="0" w:space="0" w:color="auto"/>
        <w:right w:val="none" w:sz="0" w:space="0" w:color="auto"/>
      </w:divBdr>
    </w:div>
    <w:div w:id="936209177">
      <w:bodyDiv w:val="1"/>
      <w:marLeft w:val="0"/>
      <w:marRight w:val="0"/>
      <w:marTop w:val="0"/>
      <w:marBottom w:val="0"/>
      <w:divBdr>
        <w:top w:val="none" w:sz="0" w:space="0" w:color="auto"/>
        <w:left w:val="none" w:sz="0" w:space="0" w:color="auto"/>
        <w:bottom w:val="none" w:sz="0" w:space="0" w:color="auto"/>
        <w:right w:val="none" w:sz="0" w:space="0" w:color="auto"/>
      </w:divBdr>
    </w:div>
    <w:div w:id="939869362">
      <w:bodyDiv w:val="1"/>
      <w:marLeft w:val="0"/>
      <w:marRight w:val="0"/>
      <w:marTop w:val="0"/>
      <w:marBottom w:val="0"/>
      <w:divBdr>
        <w:top w:val="none" w:sz="0" w:space="0" w:color="auto"/>
        <w:left w:val="none" w:sz="0" w:space="0" w:color="auto"/>
        <w:bottom w:val="none" w:sz="0" w:space="0" w:color="auto"/>
        <w:right w:val="none" w:sz="0" w:space="0" w:color="auto"/>
      </w:divBdr>
    </w:div>
    <w:div w:id="942883402">
      <w:bodyDiv w:val="1"/>
      <w:marLeft w:val="0"/>
      <w:marRight w:val="0"/>
      <w:marTop w:val="0"/>
      <w:marBottom w:val="0"/>
      <w:divBdr>
        <w:top w:val="none" w:sz="0" w:space="0" w:color="auto"/>
        <w:left w:val="none" w:sz="0" w:space="0" w:color="auto"/>
        <w:bottom w:val="none" w:sz="0" w:space="0" w:color="auto"/>
        <w:right w:val="none" w:sz="0" w:space="0" w:color="auto"/>
      </w:divBdr>
    </w:div>
    <w:div w:id="946960538">
      <w:bodyDiv w:val="1"/>
      <w:marLeft w:val="0"/>
      <w:marRight w:val="0"/>
      <w:marTop w:val="0"/>
      <w:marBottom w:val="0"/>
      <w:divBdr>
        <w:top w:val="none" w:sz="0" w:space="0" w:color="auto"/>
        <w:left w:val="none" w:sz="0" w:space="0" w:color="auto"/>
        <w:bottom w:val="none" w:sz="0" w:space="0" w:color="auto"/>
        <w:right w:val="none" w:sz="0" w:space="0" w:color="auto"/>
      </w:divBdr>
    </w:div>
    <w:div w:id="955406550">
      <w:bodyDiv w:val="1"/>
      <w:marLeft w:val="0"/>
      <w:marRight w:val="0"/>
      <w:marTop w:val="0"/>
      <w:marBottom w:val="0"/>
      <w:divBdr>
        <w:top w:val="none" w:sz="0" w:space="0" w:color="auto"/>
        <w:left w:val="none" w:sz="0" w:space="0" w:color="auto"/>
        <w:bottom w:val="none" w:sz="0" w:space="0" w:color="auto"/>
        <w:right w:val="none" w:sz="0" w:space="0" w:color="auto"/>
      </w:divBdr>
    </w:div>
    <w:div w:id="955939702">
      <w:bodyDiv w:val="1"/>
      <w:marLeft w:val="0"/>
      <w:marRight w:val="0"/>
      <w:marTop w:val="0"/>
      <w:marBottom w:val="0"/>
      <w:divBdr>
        <w:top w:val="none" w:sz="0" w:space="0" w:color="auto"/>
        <w:left w:val="none" w:sz="0" w:space="0" w:color="auto"/>
        <w:bottom w:val="none" w:sz="0" w:space="0" w:color="auto"/>
        <w:right w:val="none" w:sz="0" w:space="0" w:color="auto"/>
      </w:divBdr>
    </w:div>
    <w:div w:id="977757405">
      <w:bodyDiv w:val="1"/>
      <w:marLeft w:val="0"/>
      <w:marRight w:val="0"/>
      <w:marTop w:val="0"/>
      <w:marBottom w:val="0"/>
      <w:divBdr>
        <w:top w:val="none" w:sz="0" w:space="0" w:color="auto"/>
        <w:left w:val="none" w:sz="0" w:space="0" w:color="auto"/>
        <w:bottom w:val="none" w:sz="0" w:space="0" w:color="auto"/>
        <w:right w:val="none" w:sz="0" w:space="0" w:color="auto"/>
      </w:divBdr>
    </w:div>
    <w:div w:id="979268505">
      <w:bodyDiv w:val="1"/>
      <w:marLeft w:val="0"/>
      <w:marRight w:val="0"/>
      <w:marTop w:val="0"/>
      <w:marBottom w:val="0"/>
      <w:divBdr>
        <w:top w:val="none" w:sz="0" w:space="0" w:color="auto"/>
        <w:left w:val="none" w:sz="0" w:space="0" w:color="auto"/>
        <w:bottom w:val="none" w:sz="0" w:space="0" w:color="auto"/>
        <w:right w:val="none" w:sz="0" w:space="0" w:color="auto"/>
      </w:divBdr>
    </w:div>
    <w:div w:id="994071875">
      <w:bodyDiv w:val="1"/>
      <w:marLeft w:val="0"/>
      <w:marRight w:val="0"/>
      <w:marTop w:val="0"/>
      <w:marBottom w:val="0"/>
      <w:divBdr>
        <w:top w:val="none" w:sz="0" w:space="0" w:color="auto"/>
        <w:left w:val="none" w:sz="0" w:space="0" w:color="auto"/>
        <w:bottom w:val="none" w:sz="0" w:space="0" w:color="auto"/>
        <w:right w:val="none" w:sz="0" w:space="0" w:color="auto"/>
      </w:divBdr>
    </w:div>
    <w:div w:id="995035149">
      <w:bodyDiv w:val="1"/>
      <w:marLeft w:val="0"/>
      <w:marRight w:val="0"/>
      <w:marTop w:val="0"/>
      <w:marBottom w:val="0"/>
      <w:divBdr>
        <w:top w:val="none" w:sz="0" w:space="0" w:color="auto"/>
        <w:left w:val="none" w:sz="0" w:space="0" w:color="auto"/>
        <w:bottom w:val="none" w:sz="0" w:space="0" w:color="auto"/>
        <w:right w:val="none" w:sz="0" w:space="0" w:color="auto"/>
      </w:divBdr>
    </w:div>
    <w:div w:id="1043797811">
      <w:bodyDiv w:val="1"/>
      <w:marLeft w:val="0"/>
      <w:marRight w:val="0"/>
      <w:marTop w:val="0"/>
      <w:marBottom w:val="0"/>
      <w:divBdr>
        <w:top w:val="none" w:sz="0" w:space="0" w:color="auto"/>
        <w:left w:val="none" w:sz="0" w:space="0" w:color="auto"/>
        <w:bottom w:val="none" w:sz="0" w:space="0" w:color="auto"/>
        <w:right w:val="none" w:sz="0" w:space="0" w:color="auto"/>
      </w:divBdr>
    </w:div>
    <w:div w:id="1052264936">
      <w:bodyDiv w:val="1"/>
      <w:marLeft w:val="0"/>
      <w:marRight w:val="0"/>
      <w:marTop w:val="0"/>
      <w:marBottom w:val="0"/>
      <w:divBdr>
        <w:top w:val="none" w:sz="0" w:space="0" w:color="auto"/>
        <w:left w:val="none" w:sz="0" w:space="0" w:color="auto"/>
        <w:bottom w:val="none" w:sz="0" w:space="0" w:color="auto"/>
        <w:right w:val="none" w:sz="0" w:space="0" w:color="auto"/>
      </w:divBdr>
    </w:div>
    <w:div w:id="1074817024">
      <w:bodyDiv w:val="1"/>
      <w:marLeft w:val="0"/>
      <w:marRight w:val="0"/>
      <w:marTop w:val="0"/>
      <w:marBottom w:val="0"/>
      <w:divBdr>
        <w:top w:val="none" w:sz="0" w:space="0" w:color="auto"/>
        <w:left w:val="none" w:sz="0" w:space="0" w:color="auto"/>
        <w:bottom w:val="none" w:sz="0" w:space="0" w:color="auto"/>
        <w:right w:val="none" w:sz="0" w:space="0" w:color="auto"/>
      </w:divBdr>
    </w:div>
    <w:div w:id="1135759039">
      <w:bodyDiv w:val="1"/>
      <w:marLeft w:val="0"/>
      <w:marRight w:val="0"/>
      <w:marTop w:val="0"/>
      <w:marBottom w:val="0"/>
      <w:divBdr>
        <w:top w:val="none" w:sz="0" w:space="0" w:color="auto"/>
        <w:left w:val="none" w:sz="0" w:space="0" w:color="auto"/>
        <w:bottom w:val="none" w:sz="0" w:space="0" w:color="auto"/>
        <w:right w:val="none" w:sz="0" w:space="0" w:color="auto"/>
      </w:divBdr>
    </w:div>
    <w:div w:id="1137143871">
      <w:bodyDiv w:val="1"/>
      <w:marLeft w:val="0"/>
      <w:marRight w:val="0"/>
      <w:marTop w:val="0"/>
      <w:marBottom w:val="0"/>
      <w:divBdr>
        <w:top w:val="none" w:sz="0" w:space="0" w:color="auto"/>
        <w:left w:val="none" w:sz="0" w:space="0" w:color="auto"/>
        <w:bottom w:val="none" w:sz="0" w:space="0" w:color="auto"/>
        <w:right w:val="none" w:sz="0" w:space="0" w:color="auto"/>
      </w:divBdr>
    </w:div>
    <w:div w:id="1156611847">
      <w:bodyDiv w:val="1"/>
      <w:marLeft w:val="0"/>
      <w:marRight w:val="0"/>
      <w:marTop w:val="0"/>
      <w:marBottom w:val="0"/>
      <w:divBdr>
        <w:top w:val="none" w:sz="0" w:space="0" w:color="auto"/>
        <w:left w:val="none" w:sz="0" w:space="0" w:color="auto"/>
        <w:bottom w:val="none" w:sz="0" w:space="0" w:color="auto"/>
        <w:right w:val="none" w:sz="0" w:space="0" w:color="auto"/>
      </w:divBdr>
    </w:div>
    <w:div w:id="1333221724">
      <w:bodyDiv w:val="1"/>
      <w:marLeft w:val="0"/>
      <w:marRight w:val="0"/>
      <w:marTop w:val="0"/>
      <w:marBottom w:val="0"/>
      <w:divBdr>
        <w:top w:val="none" w:sz="0" w:space="0" w:color="auto"/>
        <w:left w:val="none" w:sz="0" w:space="0" w:color="auto"/>
        <w:bottom w:val="none" w:sz="0" w:space="0" w:color="auto"/>
        <w:right w:val="none" w:sz="0" w:space="0" w:color="auto"/>
      </w:divBdr>
    </w:div>
    <w:div w:id="1335376977">
      <w:bodyDiv w:val="1"/>
      <w:marLeft w:val="0"/>
      <w:marRight w:val="0"/>
      <w:marTop w:val="0"/>
      <w:marBottom w:val="0"/>
      <w:divBdr>
        <w:top w:val="none" w:sz="0" w:space="0" w:color="auto"/>
        <w:left w:val="none" w:sz="0" w:space="0" w:color="auto"/>
        <w:bottom w:val="none" w:sz="0" w:space="0" w:color="auto"/>
        <w:right w:val="none" w:sz="0" w:space="0" w:color="auto"/>
      </w:divBdr>
    </w:div>
    <w:div w:id="1350717829">
      <w:bodyDiv w:val="1"/>
      <w:marLeft w:val="0"/>
      <w:marRight w:val="0"/>
      <w:marTop w:val="0"/>
      <w:marBottom w:val="0"/>
      <w:divBdr>
        <w:top w:val="none" w:sz="0" w:space="0" w:color="auto"/>
        <w:left w:val="none" w:sz="0" w:space="0" w:color="auto"/>
        <w:bottom w:val="none" w:sz="0" w:space="0" w:color="auto"/>
        <w:right w:val="none" w:sz="0" w:space="0" w:color="auto"/>
      </w:divBdr>
    </w:div>
    <w:div w:id="1368948007">
      <w:bodyDiv w:val="1"/>
      <w:marLeft w:val="0"/>
      <w:marRight w:val="0"/>
      <w:marTop w:val="0"/>
      <w:marBottom w:val="0"/>
      <w:divBdr>
        <w:top w:val="none" w:sz="0" w:space="0" w:color="auto"/>
        <w:left w:val="none" w:sz="0" w:space="0" w:color="auto"/>
        <w:bottom w:val="none" w:sz="0" w:space="0" w:color="auto"/>
        <w:right w:val="none" w:sz="0" w:space="0" w:color="auto"/>
      </w:divBdr>
    </w:div>
    <w:div w:id="1381709156">
      <w:bodyDiv w:val="1"/>
      <w:marLeft w:val="0"/>
      <w:marRight w:val="0"/>
      <w:marTop w:val="0"/>
      <w:marBottom w:val="0"/>
      <w:divBdr>
        <w:top w:val="none" w:sz="0" w:space="0" w:color="auto"/>
        <w:left w:val="none" w:sz="0" w:space="0" w:color="auto"/>
        <w:bottom w:val="none" w:sz="0" w:space="0" w:color="auto"/>
        <w:right w:val="none" w:sz="0" w:space="0" w:color="auto"/>
      </w:divBdr>
    </w:div>
    <w:div w:id="1422527848">
      <w:bodyDiv w:val="1"/>
      <w:marLeft w:val="0"/>
      <w:marRight w:val="0"/>
      <w:marTop w:val="0"/>
      <w:marBottom w:val="0"/>
      <w:divBdr>
        <w:top w:val="none" w:sz="0" w:space="0" w:color="auto"/>
        <w:left w:val="none" w:sz="0" w:space="0" w:color="auto"/>
        <w:bottom w:val="none" w:sz="0" w:space="0" w:color="auto"/>
        <w:right w:val="none" w:sz="0" w:space="0" w:color="auto"/>
      </w:divBdr>
    </w:div>
    <w:div w:id="1542552182">
      <w:bodyDiv w:val="1"/>
      <w:marLeft w:val="0"/>
      <w:marRight w:val="0"/>
      <w:marTop w:val="0"/>
      <w:marBottom w:val="0"/>
      <w:divBdr>
        <w:top w:val="none" w:sz="0" w:space="0" w:color="auto"/>
        <w:left w:val="none" w:sz="0" w:space="0" w:color="auto"/>
        <w:bottom w:val="none" w:sz="0" w:space="0" w:color="auto"/>
        <w:right w:val="none" w:sz="0" w:space="0" w:color="auto"/>
      </w:divBdr>
    </w:div>
    <w:div w:id="1547373230">
      <w:bodyDiv w:val="1"/>
      <w:marLeft w:val="0"/>
      <w:marRight w:val="0"/>
      <w:marTop w:val="0"/>
      <w:marBottom w:val="0"/>
      <w:divBdr>
        <w:top w:val="none" w:sz="0" w:space="0" w:color="auto"/>
        <w:left w:val="none" w:sz="0" w:space="0" w:color="auto"/>
        <w:bottom w:val="none" w:sz="0" w:space="0" w:color="auto"/>
        <w:right w:val="none" w:sz="0" w:space="0" w:color="auto"/>
      </w:divBdr>
    </w:div>
    <w:div w:id="1559702803">
      <w:bodyDiv w:val="1"/>
      <w:marLeft w:val="0"/>
      <w:marRight w:val="0"/>
      <w:marTop w:val="0"/>
      <w:marBottom w:val="0"/>
      <w:divBdr>
        <w:top w:val="none" w:sz="0" w:space="0" w:color="auto"/>
        <w:left w:val="none" w:sz="0" w:space="0" w:color="auto"/>
        <w:bottom w:val="none" w:sz="0" w:space="0" w:color="auto"/>
        <w:right w:val="none" w:sz="0" w:space="0" w:color="auto"/>
      </w:divBdr>
    </w:div>
    <w:div w:id="1562056972">
      <w:bodyDiv w:val="1"/>
      <w:marLeft w:val="0"/>
      <w:marRight w:val="0"/>
      <w:marTop w:val="0"/>
      <w:marBottom w:val="0"/>
      <w:divBdr>
        <w:top w:val="none" w:sz="0" w:space="0" w:color="auto"/>
        <w:left w:val="none" w:sz="0" w:space="0" w:color="auto"/>
        <w:bottom w:val="none" w:sz="0" w:space="0" w:color="auto"/>
        <w:right w:val="none" w:sz="0" w:space="0" w:color="auto"/>
      </w:divBdr>
    </w:div>
    <w:div w:id="1567911864">
      <w:bodyDiv w:val="1"/>
      <w:marLeft w:val="0"/>
      <w:marRight w:val="0"/>
      <w:marTop w:val="0"/>
      <w:marBottom w:val="0"/>
      <w:divBdr>
        <w:top w:val="none" w:sz="0" w:space="0" w:color="auto"/>
        <w:left w:val="none" w:sz="0" w:space="0" w:color="auto"/>
        <w:bottom w:val="none" w:sz="0" w:space="0" w:color="auto"/>
        <w:right w:val="none" w:sz="0" w:space="0" w:color="auto"/>
      </w:divBdr>
    </w:div>
    <w:div w:id="1574049415">
      <w:bodyDiv w:val="1"/>
      <w:marLeft w:val="0"/>
      <w:marRight w:val="0"/>
      <w:marTop w:val="0"/>
      <w:marBottom w:val="0"/>
      <w:divBdr>
        <w:top w:val="none" w:sz="0" w:space="0" w:color="auto"/>
        <w:left w:val="none" w:sz="0" w:space="0" w:color="auto"/>
        <w:bottom w:val="none" w:sz="0" w:space="0" w:color="auto"/>
        <w:right w:val="none" w:sz="0" w:space="0" w:color="auto"/>
      </w:divBdr>
    </w:div>
    <w:div w:id="1600144252">
      <w:bodyDiv w:val="1"/>
      <w:marLeft w:val="0"/>
      <w:marRight w:val="0"/>
      <w:marTop w:val="0"/>
      <w:marBottom w:val="0"/>
      <w:divBdr>
        <w:top w:val="none" w:sz="0" w:space="0" w:color="auto"/>
        <w:left w:val="none" w:sz="0" w:space="0" w:color="auto"/>
        <w:bottom w:val="none" w:sz="0" w:space="0" w:color="auto"/>
        <w:right w:val="none" w:sz="0" w:space="0" w:color="auto"/>
      </w:divBdr>
    </w:div>
    <w:div w:id="1602687883">
      <w:bodyDiv w:val="1"/>
      <w:marLeft w:val="0"/>
      <w:marRight w:val="0"/>
      <w:marTop w:val="0"/>
      <w:marBottom w:val="0"/>
      <w:divBdr>
        <w:top w:val="none" w:sz="0" w:space="0" w:color="auto"/>
        <w:left w:val="none" w:sz="0" w:space="0" w:color="auto"/>
        <w:bottom w:val="none" w:sz="0" w:space="0" w:color="auto"/>
        <w:right w:val="none" w:sz="0" w:space="0" w:color="auto"/>
      </w:divBdr>
    </w:div>
    <w:div w:id="1649440061">
      <w:bodyDiv w:val="1"/>
      <w:marLeft w:val="0"/>
      <w:marRight w:val="0"/>
      <w:marTop w:val="0"/>
      <w:marBottom w:val="0"/>
      <w:divBdr>
        <w:top w:val="none" w:sz="0" w:space="0" w:color="auto"/>
        <w:left w:val="none" w:sz="0" w:space="0" w:color="auto"/>
        <w:bottom w:val="none" w:sz="0" w:space="0" w:color="auto"/>
        <w:right w:val="none" w:sz="0" w:space="0" w:color="auto"/>
      </w:divBdr>
    </w:div>
    <w:div w:id="1689133596">
      <w:bodyDiv w:val="1"/>
      <w:marLeft w:val="0"/>
      <w:marRight w:val="0"/>
      <w:marTop w:val="0"/>
      <w:marBottom w:val="0"/>
      <w:divBdr>
        <w:top w:val="none" w:sz="0" w:space="0" w:color="auto"/>
        <w:left w:val="none" w:sz="0" w:space="0" w:color="auto"/>
        <w:bottom w:val="none" w:sz="0" w:space="0" w:color="auto"/>
        <w:right w:val="none" w:sz="0" w:space="0" w:color="auto"/>
      </w:divBdr>
    </w:div>
    <w:div w:id="1694333339">
      <w:bodyDiv w:val="1"/>
      <w:marLeft w:val="0"/>
      <w:marRight w:val="0"/>
      <w:marTop w:val="0"/>
      <w:marBottom w:val="0"/>
      <w:divBdr>
        <w:top w:val="none" w:sz="0" w:space="0" w:color="auto"/>
        <w:left w:val="none" w:sz="0" w:space="0" w:color="auto"/>
        <w:bottom w:val="none" w:sz="0" w:space="0" w:color="auto"/>
        <w:right w:val="none" w:sz="0" w:space="0" w:color="auto"/>
      </w:divBdr>
    </w:div>
    <w:div w:id="1776559528">
      <w:bodyDiv w:val="1"/>
      <w:marLeft w:val="0"/>
      <w:marRight w:val="0"/>
      <w:marTop w:val="0"/>
      <w:marBottom w:val="0"/>
      <w:divBdr>
        <w:top w:val="none" w:sz="0" w:space="0" w:color="auto"/>
        <w:left w:val="none" w:sz="0" w:space="0" w:color="auto"/>
        <w:bottom w:val="none" w:sz="0" w:space="0" w:color="auto"/>
        <w:right w:val="none" w:sz="0" w:space="0" w:color="auto"/>
      </w:divBdr>
    </w:div>
    <w:div w:id="1817603400">
      <w:bodyDiv w:val="1"/>
      <w:marLeft w:val="0"/>
      <w:marRight w:val="0"/>
      <w:marTop w:val="0"/>
      <w:marBottom w:val="0"/>
      <w:divBdr>
        <w:top w:val="none" w:sz="0" w:space="0" w:color="auto"/>
        <w:left w:val="none" w:sz="0" w:space="0" w:color="auto"/>
        <w:bottom w:val="none" w:sz="0" w:space="0" w:color="auto"/>
        <w:right w:val="none" w:sz="0" w:space="0" w:color="auto"/>
      </w:divBdr>
    </w:div>
    <w:div w:id="1825661595">
      <w:bodyDiv w:val="1"/>
      <w:marLeft w:val="0"/>
      <w:marRight w:val="0"/>
      <w:marTop w:val="0"/>
      <w:marBottom w:val="0"/>
      <w:divBdr>
        <w:top w:val="none" w:sz="0" w:space="0" w:color="auto"/>
        <w:left w:val="none" w:sz="0" w:space="0" w:color="auto"/>
        <w:bottom w:val="none" w:sz="0" w:space="0" w:color="auto"/>
        <w:right w:val="none" w:sz="0" w:space="0" w:color="auto"/>
      </w:divBdr>
    </w:div>
    <w:div w:id="1870560793">
      <w:bodyDiv w:val="1"/>
      <w:marLeft w:val="0"/>
      <w:marRight w:val="0"/>
      <w:marTop w:val="0"/>
      <w:marBottom w:val="0"/>
      <w:divBdr>
        <w:top w:val="none" w:sz="0" w:space="0" w:color="auto"/>
        <w:left w:val="none" w:sz="0" w:space="0" w:color="auto"/>
        <w:bottom w:val="none" w:sz="0" w:space="0" w:color="auto"/>
        <w:right w:val="none" w:sz="0" w:space="0" w:color="auto"/>
      </w:divBdr>
    </w:div>
    <w:div w:id="1879124972">
      <w:bodyDiv w:val="1"/>
      <w:marLeft w:val="0"/>
      <w:marRight w:val="0"/>
      <w:marTop w:val="0"/>
      <w:marBottom w:val="0"/>
      <w:divBdr>
        <w:top w:val="none" w:sz="0" w:space="0" w:color="auto"/>
        <w:left w:val="none" w:sz="0" w:space="0" w:color="auto"/>
        <w:bottom w:val="none" w:sz="0" w:space="0" w:color="auto"/>
        <w:right w:val="none" w:sz="0" w:space="0" w:color="auto"/>
      </w:divBdr>
    </w:div>
    <w:div w:id="1892576654">
      <w:bodyDiv w:val="1"/>
      <w:marLeft w:val="0"/>
      <w:marRight w:val="0"/>
      <w:marTop w:val="0"/>
      <w:marBottom w:val="0"/>
      <w:divBdr>
        <w:top w:val="none" w:sz="0" w:space="0" w:color="auto"/>
        <w:left w:val="none" w:sz="0" w:space="0" w:color="auto"/>
        <w:bottom w:val="none" w:sz="0" w:space="0" w:color="auto"/>
        <w:right w:val="none" w:sz="0" w:space="0" w:color="auto"/>
      </w:divBdr>
    </w:div>
    <w:div w:id="1893466124">
      <w:bodyDiv w:val="1"/>
      <w:marLeft w:val="0"/>
      <w:marRight w:val="0"/>
      <w:marTop w:val="0"/>
      <w:marBottom w:val="0"/>
      <w:divBdr>
        <w:top w:val="none" w:sz="0" w:space="0" w:color="auto"/>
        <w:left w:val="none" w:sz="0" w:space="0" w:color="auto"/>
        <w:bottom w:val="none" w:sz="0" w:space="0" w:color="auto"/>
        <w:right w:val="none" w:sz="0" w:space="0" w:color="auto"/>
      </w:divBdr>
    </w:div>
    <w:div w:id="1929122060">
      <w:bodyDiv w:val="1"/>
      <w:marLeft w:val="0"/>
      <w:marRight w:val="0"/>
      <w:marTop w:val="0"/>
      <w:marBottom w:val="0"/>
      <w:divBdr>
        <w:top w:val="none" w:sz="0" w:space="0" w:color="auto"/>
        <w:left w:val="none" w:sz="0" w:space="0" w:color="auto"/>
        <w:bottom w:val="none" w:sz="0" w:space="0" w:color="auto"/>
        <w:right w:val="none" w:sz="0" w:space="0" w:color="auto"/>
      </w:divBdr>
    </w:div>
    <w:div w:id="1944916189">
      <w:bodyDiv w:val="1"/>
      <w:marLeft w:val="0"/>
      <w:marRight w:val="0"/>
      <w:marTop w:val="0"/>
      <w:marBottom w:val="0"/>
      <w:divBdr>
        <w:top w:val="none" w:sz="0" w:space="0" w:color="auto"/>
        <w:left w:val="none" w:sz="0" w:space="0" w:color="auto"/>
        <w:bottom w:val="none" w:sz="0" w:space="0" w:color="auto"/>
        <w:right w:val="none" w:sz="0" w:space="0" w:color="auto"/>
      </w:divBdr>
    </w:div>
    <w:div w:id="1968586502">
      <w:bodyDiv w:val="1"/>
      <w:marLeft w:val="0"/>
      <w:marRight w:val="0"/>
      <w:marTop w:val="0"/>
      <w:marBottom w:val="0"/>
      <w:divBdr>
        <w:top w:val="none" w:sz="0" w:space="0" w:color="auto"/>
        <w:left w:val="none" w:sz="0" w:space="0" w:color="auto"/>
        <w:bottom w:val="none" w:sz="0" w:space="0" w:color="auto"/>
        <w:right w:val="none" w:sz="0" w:space="0" w:color="auto"/>
      </w:divBdr>
    </w:div>
    <w:div w:id="1973436647">
      <w:bodyDiv w:val="1"/>
      <w:marLeft w:val="0"/>
      <w:marRight w:val="0"/>
      <w:marTop w:val="0"/>
      <w:marBottom w:val="0"/>
      <w:divBdr>
        <w:top w:val="none" w:sz="0" w:space="0" w:color="auto"/>
        <w:left w:val="none" w:sz="0" w:space="0" w:color="auto"/>
        <w:bottom w:val="none" w:sz="0" w:space="0" w:color="auto"/>
        <w:right w:val="none" w:sz="0" w:space="0" w:color="auto"/>
      </w:divBdr>
    </w:div>
    <w:div w:id="1990406131">
      <w:bodyDiv w:val="1"/>
      <w:marLeft w:val="0"/>
      <w:marRight w:val="0"/>
      <w:marTop w:val="0"/>
      <w:marBottom w:val="0"/>
      <w:divBdr>
        <w:top w:val="none" w:sz="0" w:space="0" w:color="auto"/>
        <w:left w:val="none" w:sz="0" w:space="0" w:color="auto"/>
        <w:bottom w:val="none" w:sz="0" w:space="0" w:color="auto"/>
        <w:right w:val="none" w:sz="0" w:space="0" w:color="auto"/>
      </w:divBdr>
    </w:div>
    <w:div w:id="2026055637">
      <w:bodyDiv w:val="1"/>
      <w:marLeft w:val="0"/>
      <w:marRight w:val="0"/>
      <w:marTop w:val="0"/>
      <w:marBottom w:val="0"/>
      <w:divBdr>
        <w:top w:val="none" w:sz="0" w:space="0" w:color="auto"/>
        <w:left w:val="none" w:sz="0" w:space="0" w:color="auto"/>
        <w:bottom w:val="none" w:sz="0" w:space="0" w:color="auto"/>
        <w:right w:val="none" w:sz="0" w:space="0" w:color="auto"/>
      </w:divBdr>
    </w:div>
    <w:div w:id="2075664477">
      <w:bodyDiv w:val="1"/>
      <w:marLeft w:val="0"/>
      <w:marRight w:val="0"/>
      <w:marTop w:val="0"/>
      <w:marBottom w:val="0"/>
      <w:divBdr>
        <w:top w:val="none" w:sz="0" w:space="0" w:color="auto"/>
        <w:left w:val="none" w:sz="0" w:space="0" w:color="auto"/>
        <w:bottom w:val="none" w:sz="0" w:space="0" w:color="auto"/>
        <w:right w:val="none" w:sz="0" w:space="0" w:color="auto"/>
      </w:divBdr>
    </w:div>
    <w:div w:id="2132085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bll.org.br/" TargetMode="External"/><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deodapolis.ms.gov.br/e-sic/%20editais%20_licitacoes.%20php?%20Tipo%20=1"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odapolis.ms.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ntato@bll.org.br" TargetMode="External"/><Relationship Id="rId23" Type="http://schemas.openxmlformats.org/officeDocument/2006/relationships/fontTable" Target="fontTable.xml"/><Relationship Id="rId10" Type="http://schemas.openxmlformats.org/officeDocument/2006/relationships/hyperlink" Target="mailto:editaisprefeituradeodapolis@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ll.org.br"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9D58-57AE-4BBB-99F0-F186CD16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46</Pages>
  <Words>20270</Words>
  <Characters>109458</Characters>
  <Application>Microsoft Office Word</Application>
  <DocSecurity>0</DocSecurity>
  <Lines>912</Lines>
  <Paragraphs>258</Paragraphs>
  <ScaleCrop>false</ScaleCrop>
  <HeadingPairs>
    <vt:vector size="2" baseType="variant">
      <vt:variant>
        <vt:lpstr>Título</vt:lpstr>
      </vt:variant>
      <vt:variant>
        <vt:i4>1</vt:i4>
      </vt:variant>
    </vt:vector>
  </HeadingPairs>
  <TitlesOfParts>
    <vt:vector size="1" baseType="lpstr">
      <vt:lpstr>PREGÃO PRESENCIAL N</vt:lpstr>
    </vt:vector>
  </TitlesOfParts>
  <Company/>
  <LinksUpToDate>false</LinksUpToDate>
  <CharactersWithSpaces>129470</CharactersWithSpaces>
  <SharedDoc>false</SharedDoc>
  <HLinks>
    <vt:vector size="42" baseType="variant">
      <vt:variant>
        <vt:i4>655386</vt:i4>
      </vt:variant>
      <vt:variant>
        <vt:i4>21</vt:i4>
      </vt:variant>
      <vt:variant>
        <vt:i4>0</vt:i4>
      </vt:variant>
      <vt:variant>
        <vt:i4>5</vt:i4>
      </vt:variant>
      <vt:variant>
        <vt:lpwstr>http://www.portaldoempreendedor.gov.br)/</vt:lpwstr>
      </vt:variant>
      <vt:variant>
        <vt:lpwstr/>
      </vt:variant>
      <vt:variant>
        <vt:i4>327803</vt:i4>
      </vt:variant>
      <vt:variant>
        <vt:i4>18</vt:i4>
      </vt:variant>
      <vt:variant>
        <vt:i4>0</vt:i4>
      </vt:variant>
      <vt:variant>
        <vt:i4>5</vt:i4>
      </vt:variant>
      <vt:variant>
        <vt:lpwstr>mailto:contato@bll.org.br</vt:lpwstr>
      </vt:variant>
      <vt:variant>
        <vt:lpwstr/>
      </vt:variant>
      <vt:variant>
        <vt:i4>6291516</vt:i4>
      </vt:variant>
      <vt:variant>
        <vt:i4>15</vt:i4>
      </vt:variant>
      <vt:variant>
        <vt:i4>0</vt:i4>
      </vt:variant>
      <vt:variant>
        <vt:i4>5</vt:i4>
      </vt:variant>
      <vt:variant>
        <vt:lpwstr>http://www.bll.org.br/</vt:lpwstr>
      </vt:variant>
      <vt:variant>
        <vt:lpwstr/>
      </vt:variant>
      <vt:variant>
        <vt:i4>8192036</vt:i4>
      </vt:variant>
      <vt:variant>
        <vt:i4>12</vt:i4>
      </vt:variant>
      <vt:variant>
        <vt:i4>0</vt:i4>
      </vt:variant>
      <vt:variant>
        <vt:i4>5</vt:i4>
      </vt:variant>
      <vt:variant>
        <vt:lpwstr>https://bll.org.br/</vt:lpwstr>
      </vt:variant>
      <vt:variant>
        <vt:lpwstr/>
      </vt:variant>
      <vt:variant>
        <vt:i4>5177383</vt:i4>
      </vt:variant>
      <vt:variant>
        <vt:i4>9</vt:i4>
      </vt:variant>
      <vt:variant>
        <vt:i4>0</vt:i4>
      </vt:variant>
      <vt:variant>
        <vt:i4>5</vt:i4>
      </vt:variant>
      <vt:variant>
        <vt:lpwstr>http://www.deodapolis.ms.gov.br/e-sic/editais_licitacoes.php?tipo=1</vt:lpwstr>
      </vt:variant>
      <vt:variant>
        <vt:lpwstr/>
      </vt:variant>
      <vt:variant>
        <vt:i4>4587598</vt:i4>
      </vt:variant>
      <vt:variant>
        <vt:i4>6</vt:i4>
      </vt:variant>
      <vt:variant>
        <vt:i4>0</vt:i4>
      </vt:variant>
      <vt:variant>
        <vt:i4>5</vt:i4>
      </vt:variant>
      <vt:variant>
        <vt:lpwstr>http://www.deodapolis.ms.gov.br/</vt:lpwstr>
      </vt:variant>
      <vt:variant>
        <vt:lpwstr/>
      </vt:variant>
      <vt:variant>
        <vt:i4>2031660</vt:i4>
      </vt:variant>
      <vt:variant>
        <vt:i4>3</vt:i4>
      </vt:variant>
      <vt:variant>
        <vt:i4>0</vt:i4>
      </vt:variant>
      <vt:variant>
        <vt:i4>5</vt:i4>
      </vt:variant>
      <vt:variant>
        <vt:lpwstr>mailto:editaisprefeituradeodapolis@gmail.com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N</dc:title>
  <dc:subject/>
  <dc:creator>tjfilho</dc:creator>
  <cp:keywords/>
  <dc:description/>
  <cp:lastModifiedBy>CETECH</cp:lastModifiedBy>
  <cp:revision>89</cp:revision>
  <cp:lastPrinted>2023-10-03T17:20:00Z</cp:lastPrinted>
  <dcterms:created xsi:type="dcterms:W3CDTF">2023-05-15T20:40:00Z</dcterms:created>
  <dcterms:modified xsi:type="dcterms:W3CDTF">2023-11-10T11:54:00Z</dcterms:modified>
  <dc:language>pt-BR</dc:language>
</cp:coreProperties>
</file>